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1418EE94" w:rsidR="001F236D" w:rsidRPr="00FE547F" w:rsidRDefault="001F236D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52014978" w14:textId="0048F054" w:rsidR="0052632E" w:rsidRPr="00FE547F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D5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18.09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– </w:t>
            </w:r>
            <w:r w:rsidR="005113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D5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113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D5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.2024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CD4786" w:rsidRPr="001F236D" w14:paraId="0E9800CC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CD4786" w:rsidRDefault="00CD4786" w:rsidP="00CD47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34382EFB" w:rsidR="00CD4786" w:rsidRPr="000765CB" w:rsidRDefault="00CD4786" w:rsidP="00CD4786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1B7BCE">
              <w:rPr>
                <w:b w:val="0"/>
                <w:bCs w:val="0"/>
                <w:sz w:val="24"/>
              </w:rPr>
              <w:t>IV/38/24</w:t>
            </w:r>
          </w:p>
        </w:tc>
        <w:tc>
          <w:tcPr>
            <w:tcW w:w="1276" w:type="dxa"/>
            <w:shd w:val="clear" w:color="auto" w:fill="auto"/>
          </w:tcPr>
          <w:p w14:paraId="74881738" w14:textId="6A6F1A07" w:rsidR="00CD4786" w:rsidRDefault="00CD4786" w:rsidP="00C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61A3" w14:textId="77777777" w:rsidR="00CD4786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Pr="001B7BCE">
              <w:rPr>
                <w:rFonts w:ascii="Times New Roman" w:hAnsi="Times New Roman" w:cs="Times New Roman"/>
                <w:sz w:val="24"/>
                <w:szCs w:val="24"/>
              </w:rPr>
              <w:t xml:space="preserve"> powierzenia Gminie Brzeg przygotowania i przeprowadzenia postępowania przetargowego na prace związane z letnim </w:t>
            </w:r>
          </w:p>
          <w:p w14:paraId="7E1C7956" w14:textId="77777777" w:rsidR="00CD4786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BCE">
              <w:rPr>
                <w:rFonts w:ascii="Times New Roman" w:hAnsi="Times New Roman" w:cs="Times New Roman"/>
                <w:sz w:val="24"/>
                <w:szCs w:val="24"/>
              </w:rPr>
              <w:t xml:space="preserve">i zimowym utrzymaniem czystości jezdni </w:t>
            </w:r>
          </w:p>
          <w:p w14:paraId="23EFBEA6" w14:textId="2567D141" w:rsidR="00CD4786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BCE">
              <w:rPr>
                <w:rFonts w:ascii="Times New Roman" w:hAnsi="Times New Roman" w:cs="Times New Roman"/>
                <w:sz w:val="24"/>
                <w:szCs w:val="24"/>
              </w:rPr>
              <w:t>i chodników dróg powiatowych na terenie miasta Brzeg w roku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AD36B94" w14:textId="77777777" w:rsidR="00CD4786" w:rsidRPr="002B12C9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9">
              <w:rPr>
                <w:rFonts w:ascii="Times New Roman" w:hAnsi="Times New Roman" w:cs="Times New Roman"/>
                <w:sz w:val="24"/>
                <w:szCs w:val="24"/>
              </w:rPr>
              <w:t xml:space="preserve">W dniu 14.10.2024 r.  pomiędzy Powiatem Brzeskim a Gminą Brzeg zawarte zostało porozumienie w sprawie utrzymania grupy zamawiających w celu wspólnego przeprowadzenia postępowania i udzielenia zamówień na prace związane z letnim </w:t>
            </w:r>
          </w:p>
          <w:p w14:paraId="3BD2D2C0" w14:textId="77777777" w:rsidR="00CD4786" w:rsidRPr="002B12C9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9">
              <w:rPr>
                <w:rFonts w:ascii="Times New Roman" w:hAnsi="Times New Roman" w:cs="Times New Roman"/>
                <w:sz w:val="24"/>
                <w:szCs w:val="24"/>
              </w:rPr>
              <w:t xml:space="preserve">i zimowym utrzymaniem czystości jezdni </w:t>
            </w:r>
          </w:p>
          <w:p w14:paraId="21EBDC41" w14:textId="77777777" w:rsidR="00CD4786" w:rsidRPr="002B12C9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9">
              <w:rPr>
                <w:rFonts w:ascii="Times New Roman" w:hAnsi="Times New Roman" w:cs="Times New Roman"/>
                <w:sz w:val="24"/>
                <w:szCs w:val="24"/>
              </w:rPr>
              <w:t xml:space="preserve">i chodników dróg gminnych i powiatowych </w:t>
            </w:r>
          </w:p>
          <w:p w14:paraId="3F71B129" w14:textId="706D6E8B" w:rsidR="00CD4786" w:rsidRPr="008B3E15" w:rsidRDefault="00CD4786" w:rsidP="00CD47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9">
              <w:rPr>
                <w:rFonts w:ascii="Times New Roman" w:hAnsi="Times New Roman" w:cs="Times New Roman"/>
                <w:sz w:val="24"/>
                <w:szCs w:val="24"/>
              </w:rPr>
              <w:t>na terenie miasta Brzeg w roku 2025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7A636FB" w14:textId="3136CEE5" w:rsidR="00CD4786" w:rsidRPr="008B3E15" w:rsidRDefault="00CD4786" w:rsidP="00CD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C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D73B3D" w:rsidRPr="001F236D" w14:paraId="075B2E32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D73B3D" w:rsidRDefault="00D73B3D" w:rsidP="00D73B3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261CD502" w:rsidR="00D73B3D" w:rsidRPr="000765CB" w:rsidRDefault="00D73B3D" w:rsidP="00D73B3D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1B7BCE">
              <w:rPr>
                <w:b w:val="0"/>
                <w:bCs w:val="0"/>
                <w:sz w:val="24"/>
              </w:rPr>
              <w:t>IV/3</w:t>
            </w:r>
            <w:r>
              <w:rPr>
                <w:b w:val="0"/>
                <w:bCs w:val="0"/>
                <w:sz w:val="24"/>
              </w:rPr>
              <w:t>9</w:t>
            </w:r>
            <w:r w:rsidRPr="001B7BCE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6EE991DA" w14:textId="3B2466D3" w:rsidR="00D73B3D" w:rsidRDefault="00D73B3D" w:rsidP="00D7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7E896FDC" w:rsidR="00D73B3D" w:rsidRDefault="00D73B3D" w:rsidP="00D73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Pr="001B7BCE">
              <w:rPr>
                <w:rFonts w:ascii="Times New Roman" w:hAnsi="Times New Roman" w:cs="Times New Roman"/>
                <w:sz w:val="24"/>
                <w:szCs w:val="24"/>
              </w:rPr>
              <w:t>powierzenia Gminie Brzeg przygotowania i przeprowadzenia postępowania przetargowego na prace związane z bieżącym utrzymaniem terenów zielonych przy drogach powiatowych na terenie miasta Brzeg w roku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2E77C71" w14:textId="50BC9C13" w:rsidR="00D73B3D" w:rsidRPr="008B3E15" w:rsidRDefault="00D73B3D" w:rsidP="00D73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7">
              <w:rPr>
                <w:rFonts w:ascii="Times New Roman" w:hAnsi="Times New Roman" w:cs="Times New Roman"/>
                <w:sz w:val="24"/>
                <w:szCs w:val="24"/>
              </w:rPr>
              <w:t>W dniu 14.10.2024 r. pomiędzy Powiatem Brzeskim a Gminą Brzeg zawarte zostało porozumienie w sprawie utrzymania grupy zamawiających w celu wspólnego przeprowadzenia postępowania i udzielenia zamówień na bieżące utrzymanie terenów zieleni miejskiej oraz powiatowej zieleni przyulicznej w 2025 r.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59DF20A" w14:textId="1DC2AEE7" w:rsidR="00D73B3D" w:rsidRPr="008B3E15" w:rsidRDefault="00D73B3D" w:rsidP="00D7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B3196F" w:rsidRPr="001F236D" w14:paraId="19AA07A1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2FA7A221" w14:textId="4B1595FF" w:rsidR="00B3196F" w:rsidRDefault="00D73B3D" w:rsidP="00B319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B3196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4D039E56" w14:textId="6CC9AA69" w:rsidR="00B3196F" w:rsidRPr="002B63FC" w:rsidRDefault="00B3196F" w:rsidP="00B3196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765CB">
              <w:rPr>
                <w:b w:val="0"/>
                <w:bCs w:val="0"/>
                <w:sz w:val="24"/>
              </w:rPr>
              <w:t>V/41/24</w:t>
            </w:r>
          </w:p>
        </w:tc>
        <w:tc>
          <w:tcPr>
            <w:tcW w:w="1276" w:type="dxa"/>
            <w:shd w:val="clear" w:color="auto" w:fill="auto"/>
          </w:tcPr>
          <w:p w14:paraId="1EDE149F" w14:textId="5B594D5B" w:rsidR="00B3196F" w:rsidRDefault="00B3196F" w:rsidP="00B3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E743" w14:textId="7EC4CC59" w:rsidR="00B3196F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mieniająca uchwałę w sprawie uchwalenia wieloletniej prognozy finansowej na lata 2024-2035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49697EE" w14:textId="77777777" w:rsidR="00B3196F" w:rsidRPr="008B3E15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04B9C478" w14:textId="2602A135" w:rsidR="00B3196F" w:rsidRPr="00DE677E" w:rsidRDefault="00B3196F" w:rsidP="00B319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na lata 2024-203</w:t>
            </w:r>
            <w:r w:rsidR="006D1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5B2DBE0" w14:textId="1F31CF64" w:rsidR="00B3196F" w:rsidRPr="00DE677E" w:rsidRDefault="00B3196F" w:rsidP="00B31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B3196F" w:rsidRPr="001F236D" w14:paraId="444A55B5" w14:textId="77777777" w:rsidTr="00134D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361D486" w14:textId="21438CDF" w:rsidR="00B3196F" w:rsidRDefault="00D73B3D" w:rsidP="00B319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4</w:t>
            </w:r>
            <w:r w:rsidR="00B3196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2B22C50A" w14:textId="0D4E25AC" w:rsidR="00B3196F" w:rsidRPr="00A53F9B" w:rsidRDefault="00B3196F" w:rsidP="00B3196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765CB">
              <w:rPr>
                <w:b w:val="0"/>
                <w:bCs w:val="0"/>
                <w:sz w:val="24"/>
              </w:rPr>
              <w:t>V/42/24</w:t>
            </w:r>
          </w:p>
        </w:tc>
        <w:tc>
          <w:tcPr>
            <w:tcW w:w="1276" w:type="dxa"/>
            <w:shd w:val="clear" w:color="auto" w:fill="auto"/>
          </w:tcPr>
          <w:p w14:paraId="6FEDD87D" w14:textId="6D6EA9CB" w:rsidR="00B3196F" w:rsidRPr="004F2B64" w:rsidRDefault="00B3196F" w:rsidP="00B3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14AC" w14:textId="21588DD6" w:rsidR="00B3196F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900B545" w14:textId="66144A4F" w:rsidR="00B3196F" w:rsidRPr="006E6288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30.09.2024 r. poz. 2453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B36E70B" w14:textId="0183A0B9" w:rsidR="00B3196F" w:rsidRPr="006E6288" w:rsidRDefault="00B3196F" w:rsidP="00B3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B3196F" w:rsidRPr="001F236D" w14:paraId="3EC346F9" w14:textId="77777777" w:rsidTr="00D5748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BD461EC" w14:textId="4562CBF1" w:rsidR="00B3196F" w:rsidRDefault="00D73B3D" w:rsidP="00B319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B3196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3DBD68A9" w14:textId="38455101" w:rsidR="00B3196F" w:rsidRDefault="00B3196F" w:rsidP="00B3196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765CB">
              <w:rPr>
                <w:b w:val="0"/>
                <w:bCs w:val="0"/>
                <w:sz w:val="24"/>
              </w:rPr>
              <w:t>V/43/24</w:t>
            </w:r>
          </w:p>
        </w:tc>
        <w:tc>
          <w:tcPr>
            <w:tcW w:w="1276" w:type="dxa"/>
            <w:shd w:val="clear" w:color="auto" w:fill="auto"/>
          </w:tcPr>
          <w:p w14:paraId="2664F1A4" w14:textId="25F1D215" w:rsidR="00B3196F" w:rsidRDefault="00B3196F" w:rsidP="00B3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F6FE" w14:textId="77777777" w:rsidR="00B3196F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 xml:space="preserve"> sprawie opłat i kosztów związanych </w:t>
            </w:r>
          </w:p>
          <w:p w14:paraId="0996D6AE" w14:textId="41335B25" w:rsidR="00B3196F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z usuwaniem pojazdów na 2025 r.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AB68A3A" w14:textId="33739D41" w:rsidR="00B3196F" w:rsidRDefault="00B3196F" w:rsidP="00B3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30.09.2024 r. poz. 2454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7E1DC0A" w14:textId="18F76617" w:rsidR="00B3196F" w:rsidRPr="00FD0432" w:rsidRDefault="00B3196F" w:rsidP="00B3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819EDD5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2A227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1BC4D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0B585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5688B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9A8D3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0783F" w14:textId="77777777" w:rsidR="002C5A06" w:rsidRDefault="002C5A06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5F01C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D60BB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1B4FB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F1A838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F5E68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BB3B3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4B8BD" w14:textId="77777777" w:rsidR="004507FB" w:rsidRDefault="004507FB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4260E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F54E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4C454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B8173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4E24B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B5125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4A286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71E5D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CDB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18C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3618F7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6089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B28E4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C1F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1176C" w14:textId="5003CB2B" w:rsidR="004B6770" w:rsidRDefault="00D92BEE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B6770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C2AC" w14:textId="77777777" w:rsidR="00401E79" w:rsidRDefault="00401E79" w:rsidP="00C36F59">
      <w:pPr>
        <w:spacing w:after="0" w:line="240" w:lineRule="auto"/>
      </w:pPr>
      <w:r>
        <w:separator/>
      </w:r>
    </w:p>
  </w:endnote>
  <w:endnote w:type="continuationSeparator" w:id="0">
    <w:p w14:paraId="74F25784" w14:textId="77777777" w:rsidR="00401E79" w:rsidRDefault="00401E79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E4BB" w14:textId="77777777" w:rsidR="00401E79" w:rsidRDefault="00401E79" w:rsidP="00C36F59">
      <w:pPr>
        <w:spacing w:after="0" w:line="240" w:lineRule="auto"/>
      </w:pPr>
      <w:r>
        <w:separator/>
      </w:r>
    </w:p>
  </w:footnote>
  <w:footnote w:type="continuationSeparator" w:id="0">
    <w:p w14:paraId="32FFA089" w14:textId="77777777" w:rsidR="00401E79" w:rsidRDefault="00401E79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32186"/>
    <w:rsid w:val="0003303D"/>
    <w:rsid w:val="000332F1"/>
    <w:rsid w:val="000420A2"/>
    <w:rsid w:val="00042E90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62CA9"/>
    <w:rsid w:val="0017024C"/>
    <w:rsid w:val="001705B7"/>
    <w:rsid w:val="00181892"/>
    <w:rsid w:val="001863EB"/>
    <w:rsid w:val="0019644F"/>
    <w:rsid w:val="001B450F"/>
    <w:rsid w:val="001B74C6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41154"/>
    <w:rsid w:val="00251E02"/>
    <w:rsid w:val="002626D2"/>
    <w:rsid w:val="00262811"/>
    <w:rsid w:val="00262B44"/>
    <w:rsid w:val="00263E27"/>
    <w:rsid w:val="00275A64"/>
    <w:rsid w:val="0028445D"/>
    <w:rsid w:val="00290185"/>
    <w:rsid w:val="00291620"/>
    <w:rsid w:val="002923BC"/>
    <w:rsid w:val="002A31E2"/>
    <w:rsid w:val="002A4EAE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79C8"/>
    <w:rsid w:val="00401E79"/>
    <w:rsid w:val="0040549B"/>
    <w:rsid w:val="00411045"/>
    <w:rsid w:val="00411D6B"/>
    <w:rsid w:val="00420ED2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80C07"/>
    <w:rsid w:val="005906DF"/>
    <w:rsid w:val="005A44DE"/>
    <w:rsid w:val="005A4EB1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6405"/>
    <w:rsid w:val="00803E5E"/>
    <w:rsid w:val="00824233"/>
    <w:rsid w:val="00825761"/>
    <w:rsid w:val="008326B3"/>
    <w:rsid w:val="008512B4"/>
    <w:rsid w:val="00855381"/>
    <w:rsid w:val="00863A4B"/>
    <w:rsid w:val="00863BE2"/>
    <w:rsid w:val="008710F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A0253C"/>
    <w:rsid w:val="00A03C9B"/>
    <w:rsid w:val="00A04D7D"/>
    <w:rsid w:val="00A15B2D"/>
    <w:rsid w:val="00A20DCD"/>
    <w:rsid w:val="00A22786"/>
    <w:rsid w:val="00A25CD5"/>
    <w:rsid w:val="00A3251A"/>
    <w:rsid w:val="00A36046"/>
    <w:rsid w:val="00A376B9"/>
    <w:rsid w:val="00A41DCC"/>
    <w:rsid w:val="00A43891"/>
    <w:rsid w:val="00A5615C"/>
    <w:rsid w:val="00A66536"/>
    <w:rsid w:val="00A67EC0"/>
    <w:rsid w:val="00A7027C"/>
    <w:rsid w:val="00A80D3C"/>
    <w:rsid w:val="00A86B67"/>
    <w:rsid w:val="00A91D23"/>
    <w:rsid w:val="00A97217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6719C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6340A"/>
    <w:rsid w:val="00C71529"/>
    <w:rsid w:val="00C75305"/>
    <w:rsid w:val="00C80809"/>
    <w:rsid w:val="00C84392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42E6"/>
    <w:rsid w:val="00CC42FD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B5C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2024-10-21T06:03:00Z</cp:lastPrinted>
  <dcterms:created xsi:type="dcterms:W3CDTF">2024-10-21T08:07:00Z</dcterms:created>
  <dcterms:modified xsi:type="dcterms:W3CDTF">2024-10-21T08:07:00Z</dcterms:modified>
</cp:coreProperties>
</file>