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0"/>
        <w:gridCol w:w="6"/>
        <w:gridCol w:w="3264"/>
        <w:gridCol w:w="29"/>
        <w:gridCol w:w="3933"/>
      </w:tblGrid>
      <w:tr w:rsidR="00D14663" w14:paraId="70642281" w14:textId="77777777" w:rsidTr="00FE3453">
        <w:tc>
          <w:tcPr>
            <w:tcW w:w="1836" w:type="dxa"/>
            <w:gridSpan w:val="2"/>
          </w:tcPr>
          <w:p w14:paraId="3FDF1912" w14:textId="1615F542" w:rsidR="00D14663" w:rsidRPr="00093786" w:rsidRDefault="00093786" w:rsidP="00F42455">
            <w:pPr>
              <w:jc w:val="left"/>
              <w:rPr>
                <w:b/>
                <w:bCs/>
              </w:rPr>
            </w:pPr>
            <w:r w:rsidRPr="00093786">
              <w:rPr>
                <w:b/>
                <w:bCs/>
              </w:rPr>
              <w:t>Statut</w:t>
            </w:r>
          </w:p>
        </w:tc>
        <w:tc>
          <w:tcPr>
            <w:tcW w:w="3264" w:type="dxa"/>
          </w:tcPr>
          <w:p w14:paraId="6CD1A738" w14:textId="684867B5" w:rsidR="00D14663" w:rsidRPr="00093786" w:rsidRDefault="00093786" w:rsidP="00F42455">
            <w:pPr>
              <w:jc w:val="left"/>
              <w:rPr>
                <w:b/>
                <w:bCs/>
              </w:rPr>
            </w:pPr>
            <w:r w:rsidRPr="00093786">
              <w:rPr>
                <w:b/>
                <w:bCs/>
              </w:rPr>
              <w:t>BYŁO</w:t>
            </w:r>
          </w:p>
        </w:tc>
        <w:tc>
          <w:tcPr>
            <w:tcW w:w="3962" w:type="dxa"/>
            <w:gridSpan w:val="2"/>
          </w:tcPr>
          <w:p w14:paraId="42090DD3" w14:textId="0F6E6161" w:rsidR="00C6538A" w:rsidRPr="00093786" w:rsidRDefault="00093786" w:rsidP="00F42455">
            <w:pPr>
              <w:jc w:val="left"/>
              <w:rPr>
                <w:b/>
                <w:bCs/>
              </w:rPr>
            </w:pPr>
            <w:r w:rsidRPr="00093786">
              <w:rPr>
                <w:b/>
                <w:bCs/>
              </w:rPr>
              <w:t>BĘDZIE</w:t>
            </w:r>
          </w:p>
        </w:tc>
      </w:tr>
      <w:tr w:rsidR="00D470BB" w14:paraId="1EE85BA4" w14:textId="77777777" w:rsidTr="006A48F4">
        <w:tc>
          <w:tcPr>
            <w:tcW w:w="9062" w:type="dxa"/>
            <w:gridSpan w:val="5"/>
          </w:tcPr>
          <w:p w14:paraId="5CAAC8DB" w14:textId="13B7F88E" w:rsidR="00D470BB" w:rsidRPr="00093786" w:rsidRDefault="00D470BB" w:rsidP="00F424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Rozdział 1</w:t>
            </w:r>
            <w:r w:rsidR="00F42455">
              <w:rPr>
                <w:b/>
                <w:bCs/>
              </w:rPr>
              <w:t>.</w:t>
            </w:r>
          </w:p>
        </w:tc>
      </w:tr>
      <w:tr w:rsidR="00D14663" w14:paraId="1FAEFA8D" w14:textId="77777777" w:rsidTr="00FE3453">
        <w:tc>
          <w:tcPr>
            <w:tcW w:w="1836" w:type="dxa"/>
            <w:gridSpan w:val="2"/>
          </w:tcPr>
          <w:p w14:paraId="4C8C9A4F" w14:textId="452E4EFB" w:rsidR="00D14663" w:rsidRDefault="00093786" w:rsidP="00F42455">
            <w:pPr>
              <w:jc w:val="left"/>
            </w:pPr>
            <w:r>
              <w:rPr>
                <w:rFonts w:cstheme="minorHAnsi"/>
              </w:rPr>
              <w:t xml:space="preserve">§ </w:t>
            </w:r>
            <w:r>
              <w:t>1.1.</w:t>
            </w:r>
          </w:p>
        </w:tc>
        <w:tc>
          <w:tcPr>
            <w:tcW w:w="3264" w:type="dxa"/>
          </w:tcPr>
          <w:p w14:paraId="4908B4D2" w14:textId="725790A6" w:rsidR="00D14663" w:rsidRDefault="00093786" w:rsidP="00F42455">
            <w:pPr>
              <w:jc w:val="left"/>
            </w:pPr>
            <w:r>
              <w:t>Nadaje się statut Brzeskiemu Centrum Medycznego w Brzegu Samodzielnemu Publicznemu Zakładowi Opieki Zdrowotnej, który stanowi niniejsza uchwała, zwana dalej „statutem”</w:t>
            </w:r>
          </w:p>
        </w:tc>
        <w:tc>
          <w:tcPr>
            <w:tcW w:w="3962" w:type="dxa"/>
            <w:gridSpan w:val="2"/>
          </w:tcPr>
          <w:p w14:paraId="1964B3BF" w14:textId="77777777" w:rsidR="00093786" w:rsidRPr="00093786" w:rsidRDefault="00093786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093786">
              <w:t xml:space="preserve">Uchwała ustanawia Statut </w:t>
            </w:r>
            <w:r w:rsidRPr="00093786">
              <w:rPr>
                <w:b/>
                <w:bCs/>
              </w:rPr>
              <w:t>Brzeskiego Centrum Medycznego Samodzielnego Publicznego Zakładu Opieki Zdrowotnej.</w:t>
            </w:r>
          </w:p>
          <w:p w14:paraId="6E0DBA3F" w14:textId="77777777" w:rsidR="00D14663" w:rsidRDefault="00D14663" w:rsidP="00F42455">
            <w:pPr>
              <w:jc w:val="left"/>
            </w:pPr>
          </w:p>
        </w:tc>
      </w:tr>
      <w:tr w:rsidR="00D14663" w14:paraId="0E807D9E" w14:textId="77777777" w:rsidTr="00FE3453">
        <w:tc>
          <w:tcPr>
            <w:tcW w:w="1836" w:type="dxa"/>
            <w:gridSpan w:val="2"/>
          </w:tcPr>
          <w:p w14:paraId="16CEA9D9" w14:textId="1C98D4E4" w:rsidR="00D14663" w:rsidRDefault="00093786" w:rsidP="00F42455">
            <w:pPr>
              <w:jc w:val="left"/>
            </w:pPr>
            <w:r>
              <w:rPr>
                <w:rFonts w:cstheme="minorHAnsi"/>
              </w:rPr>
              <w:t xml:space="preserve">§ </w:t>
            </w:r>
            <w:r>
              <w:t>2</w:t>
            </w:r>
          </w:p>
        </w:tc>
        <w:tc>
          <w:tcPr>
            <w:tcW w:w="3264" w:type="dxa"/>
          </w:tcPr>
          <w:p w14:paraId="1156AD45" w14:textId="0C862281" w:rsidR="00D14663" w:rsidRDefault="00481F67" w:rsidP="00F42455">
            <w:pPr>
              <w:jc w:val="left"/>
            </w:pPr>
            <w:r>
              <w:t>Brzeskie Centrum Medyczne w Brzegu Samodzielny Publiczny Zakład Opieki Zdrowotnej, zwane dalej „BCM”, jest podmiotem leczniczym niebędącym przedsiębiorcą posiadającym osobowość prawną</w:t>
            </w:r>
          </w:p>
        </w:tc>
        <w:tc>
          <w:tcPr>
            <w:tcW w:w="3962" w:type="dxa"/>
            <w:gridSpan w:val="2"/>
          </w:tcPr>
          <w:p w14:paraId="1C2BC5D4" w14:textId="77777777" w:rsidR="00481F67" w:rsidRPr="00481F67" w:rsidRDefault="00481F67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  <w:u w:color="000000"/>
              </w:rPr>
            </w:pPr>
            <w:r w:rsidRPr="00481F67">
              <w:t>2. 1. </w:t>
            </w:r>
            <w:r w:rsidRPr="00481F67">
              <w:rPr>
                <w:color w:val="000000"/>
                <w:u w:color="000000"/>
              </w:rPr>
              <w:t xml:space="preserve">Brzeskie Centrum Medyczne Samodzielny Publiczny Zakład Opieki Zdrowotnej jest podmiotem leczniczym niebędącym przedsiębiorcą, </w:t>
            </w:r>
            <w:r w:rsidRPr="00481F67">
              <w:rPr>
                <w:b/>
                <w:bCs/>
                <w:color w:val="000000"/>
                <w:u w:color="000000"/>
              </w:rPr>
              <w:t>dla którego podmiotem tworzącym jest Powiat Brzeski.</w:t>
            </w:r>
          </w:p>
          <w:p w14:paraId="7373DCF6" w14:textId="1A7CA1F8" w:rsidR="00481F67" w:rsidRPr="00481F67" w:rsidRDefault="00481F67" w:rsidP="00F42455">
            <w:pPr>
              <w:keepLines/>
              <w:spacing w:before="120" w:after="120"/>
              <w:jc w:val="left"/>
              <w:rPr>
                <w:color w:val="000000"/>
              </w:rPr>
            </w:pPr>
            <w:r w:rsidRPr="00481F67">
              <w:t>2</w:t>
            </w:r>
            <w:r w:rsidRPr="00481F67">
              <w:rPr>
                <w:b/>
                <w:bCs/>
              </w:rPr>
              <w:t>. </w:t>
            </w:r>
            <w:r w:rsidRPr="00481F67">
              <w:rPr>
                <w:b/>
                <w:bCs/>
                <w:color w:val="000000"/>
                <w:u w:color="000000"/>
              </w:rPr>
              <w:t>Podmiot otrzymuje nazwę: „Brzeskie Centrum Medyczne Samodzielny Publiczny Zakład Opieki Zdrowotnej”. Podmiot może posługiwać się nazwą skróconą: „Brzeskie Centrum Medyczne” lub „BCM”.</w:t>
            </w:r>
          </w:p>
          <w:p w14:paraId="4541F5D3" w14:textId="77777777" w:rsidR="00D14663" w:rsidRPr="00481F67" w:rsidRDefault="00D14663" w:rsidP="00F42455">
            <w:pPr>
              <w:jc w:val="left"/>
            </w:pPr>
          </w:p>
        </w:tc>
      </w:tr>
      <w:tr w:rsidR="00D14663" w14:paraId="536775DC" w14:textId="77777777" w:rsidTr="00FE3453">
        <w:tc>
          <w:tcPr>
            <w:tcW w:w="1836" w:type="dxa"/>
            <w:gridSpan w:val="2"/>
          </w:tcPr>
          <w:p w14:paraId="725FC154" w14:textId="53F5BFFB" w:rsidR="00D14663" w:rsidRDefault="00481F67" w:rsidP="00F42455">
            <w:pPr>
              <w:jc w:val="left"/>
            </w:pPr>
            <w:r>
              <w:rPr>
                <w:rFonts w:cstheme="minorHAnsi"/>
              </w:rPr>
              <w:t>§</w:t>
            </w:r>
            <w:r>
              <w:t>3</w:t>
            </w:r>
          </w:p>
        </w:tc>
        <w:tc>
          <w:tcPr>
            <w:tcW w:w="3264" w:type="dxa"/>
          </w:tcPr>
          <w:p w14:paraId="45E9EB9C" w14:textId="77777777" w:rsidR="00481F67" w:rsidRDefault="00481F67" w:rsidP="00F42455">
            <w:pPr>
              <w:jc w:val="left"/>
            </w:pPr>
            <w:r>
              <w:t>BCM działa na podstawie:</w:t>
            </w:r>
          </w:p>
          <w:p w14:paraId="3A0095FD" w14:textId="77777777" w:rsidR="00481F67" w:rsidRDefault="00481F67" w:rsidP="00F42455">
            <w:pPr>
              <w:jc w:val="left"/>
            </w:pPr>
            <w:r>
              <w:t>1) ustawy z dnia 15 kwietnia 2011 r. o działalności leczniczej (Dz. U. Nr 112, poz. 654, z późn. zm.1);</w:t>
            </w:r>
          </w:p>
          <w:p w14:paraId="4386EE57" w14:textId="77777777" w:rsidR="00481F67" w:rsidRDefault="00481F67" w:rsidP="00F42455">
            <w:pPr>
              <w:jc w:val="left"/>
            </w:pPr>
            <w:r>
              <w:t>2) przepisów dotyczących funkcjonowania podmiotów wykonujących działalność leczniczą;</w:t>
            </w:r>
          </w:p>
          <w:p w14:paraId="5E88B6CA" w14:textId="4CB07523" w:rsidR="00D14663" w:rsidRDefault="00481F67" w:rsidP="00F42455">
            <w:pPr>
              <w:jc w:val="left"/>
            </w:pPr>
            <w:r>
              <w:t>3) niniejszego statutu.</w:t>
            </w:r>
          </w:p>
        </w:tc>
        <w:tc>
          <w:tcPr>
            <w:tcW w:w="3962" w:type="dxa"/>
            <w:gridSpan w:val="2"/>
          </w:tcPr>
          <w:p w14:paraId="0A2D9F66" w14:textId="4FDD9234" w:rsidR="00481F67" w:rsidRPr="00481F67" w:rsidRDefault="00481F67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481F67">
              <w:rPr>
                <w:b/>
                <w:bCs/>
                <w:color w:val="000000"/>
                <w:u w:color="000000"/>
              </w:rPr>
              <w:t>Ilekroć w niniejszej uchwale jest mowa o:</w:t>
            </w:r>
          </w:p>
          <w:p w14:paraId="1348BA97" w14:textId="77777777" w:rsidR="00481F67" w:rsidRPr="00481F67" w:rsidRDefault="00481F67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481F67">
              <w:rPr>
                <w:b/>
                <w:bCs/>
              </w:rPr>
              <w:t>1) </w:t>
            </w:r>
            <w:r w:rsidRPr="00481F67">
              <w:rPr>
                <w:b/>
                <w:bCs/>
                <w:color w:val="000000"/>
                <w:u w:color="000000"/>
              </w:rPr>
              <w:t>BCM – należy przez to rozumieć Brzeskie Centrum Medyczne Samodzielny Publiczny Zakład Opieki Zdrowotnej;</w:t>
            </w:r>
          </w:p>
          <w:p w14:paraId="682ADE9D" w14:textId="77777777" w:rsidR="00481F67" w:rsidRPr="00481F67" w:rsidRDefault="00481F67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481F67">
              <w:rPr>
                <w:b/>
                <w:bCs/>
              </w:rPr>
              <w:t>2) </w:t>
            </w:r>
            <w:r w:rsidRPr="00481F67">
              <w:rPr>
                <w:b/>
                <w:bCs/>
                <w:color w:val="000000"/>
                <w:u w:color="000000"/>
              </w:rPr>
              <w:t>Statucie – należy przez to rozumieć niniejszy Statut BCM;</w:t>
            </w:r>
          </w:p>
          <w:p w14:paraId="4FAB09DF" w14:textId="77777777" w:rsidR="00481F67" w:rsidRPr="00481F67" w:rsidRDefault="00481F67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481F67">
              <w:rPr>
                <w:b/>
                <w:bCs/>
              </w:rPr>
              <w:t>3) </w:t>
            </w:r>
            <w:r w:rsidRPr="00481F67">
              <w:rPr>
                <w:b/>
                <w:bCs/>
                <w:color w:val="000000"/>
                <w:u w:color="000000"/>
              </w:rPr>
              <w:t>Dyrektorze – należy przez to rozumieć Dyrektora BCM;</w:t>
            </w:r>
          </w:p>
          <w:p w14:paraId="6FA68BDF" w14:textId="77777777" w:rsidR="00481F67" w:rsidRPr="00481F67" w:rsidRDefault="00481F67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481F67">
              <w:rPr>
                <w:b/>
                <w:bCs/>
              </w:rPr>
              <w:t>4) </w:t>
            </w:r>
            <w:r w:rsidRPr="00481F67">
              <w:rPr>
                <w:b/>
                <w:bCs/>
                <w:color w:val="000000"/>
                <w:u w:color="000000"/>
              </w:rPr>
              <w:t>Radzie Społecznej – należy przez to rozumieć Radę Społeczną BCM.</w:t>
            </w:r>
          </w:p>
          <w:p w14:paraId="3DD94637" w14:textId="77777777" w:rsidR="00D14663" w:rsidRDefault="00D14663" w:rsidP="00F42455">
            <w:pPr>
              <w:jc w:val="left"/>
            </w:pPr>
          </w:p>
        </w:tc>
      </w:tr>
      <w:tr w:rsidR="00D14663" w14:paraId="2E1CDBA0" w14:textId="77777777" w:rsidTr="00FE3453">
        <w:tc>
          <w:tcPr>
            <w:tcW w:w="1836" w:type="dxa"/>
            <w:gridSpan w:val="2"/>
          </w:tcPr>
          <w:p w14:paraId="43215682" w14:textId="0A6787F7" w:rsidR="00D14663" w:rsidRDefault="00300D34" w:rsidP="00F42455">
            <w:pPr>
              <w:jc w:val="left"/>
            </w:pPr>
            <w:r>
              <w:rPr>
                <w:rFonts w:cstheme="minorHAnsi"/>
              </w:rPr>
              <w:t>§</w:t>
            </w:r>
            <w:r>
              <w:t xml:space="preserve"> 4</w:t>
            </w:r>
          </w:p>
        </w:tc>
        <w:tc>
          <w:tcPr>
            <w:tcW w:w="3264" w:type="dxa"/>
          </w:tcPr>
          <w:p w14:paraId="71008E0B" w14:textId="290FFDC8" w:rsidR="00D14663" w:rsidRDefault="00300D34" w:rsidP="00F42455">
            <w:pPr>
              <w:jc w:val="left"/>
            </w:pPr>
            <w:r w:rsidRPr="00300D34">
              <w:t>Podmiotem tworzącym BCM jest Powiat Brzeski będący jednostką samorządu terytorialnego.</w:t>
            </w:r>
          </w:p>
        </w:tc>
        <w:tc>
          <w:tcPr>
            <w:tcW w:w="3962" w:type="dxa"/>
            <w:gridSpan w:val="2"/>
          </w:tcPr>
          <w:p w14:paraId="67106F63" w14:textId="613165B8" w:rsidR="00300D34" w:rsidRPr="00300D34" w:rsidRDefault="00300D34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300D34">
              <w:rPr>
                <w:b/>
                <w:bCs/>
                <w:color w:val="000000"/>
                <w:u w:color="000000"/>
              </w:rPr>
              <w:t>1.BCM został wpisany do rejestru stowarzyszeń, innych organizacji społecznych i zawodowych, fundacji i publicznych zakładów opieki zdrowotnej Krajowego Rejestru Sądowego przez Sąd Rejonowy w Opolu VIII Wydział Gospodarczy Krajowego Rejestru Sądowego pod numerem 0000012396, a także do Rejestru Podmiotów Wykonujących Działalność Leczniczą pod numerem 000000009440.</w:t>
            </w:r>
          </w:p>
          <w:p w14:paraId="7C8E203F" w14:textId="77777777" w:rsidR="00300D34" w:rsidRPr="00300D34" w:rsidRDefault="00300D34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300D34">
              <w:rPr>
                <w:b/>
                <w:bCs/>
              </w:rPr>
              <w:t>2. </w:t>
            </w:r>
            <w:r w:rsidRPr="00300D34">
              <w:rPr>
                <w:b/>
                <w:bCs/>
                <w:color w:val="000000"/>
                <w:u w:color="000000"/>
              </w:rPr>
              <w:t>BCM posiada osobowość prawną.</w:t>
            </w:r>
          </w:p>
          <w:p w14:paraId="3D562D83" w14:textId="77777777" w:rsidR="00D14663" w:rsidRDefault="00D14663" w:rsidP="00F42455">
            <w:pPr>
              <w:jc w:val="left"/>
            </w:pPr>
          </w:p>
        </w:tc>
      </w:tr>
      <w:tr w:rsidR="00D14663" w14:paraId="7066C1EC" w14:textId="77777777" w:rsidTr="00FE3453">
        <w:tc>
          <w:tcPr>
            <w:tcW w:w="1836" w:type="dxa"/>
            <w:gridSpan w:val="2"/>
          </w:tcPr>
          <w:p w14:paraId="24224538" w14:textId="3B0B572D" w:rsidR="00D14663" w:rsidRDefault="00C6538A" w:rsidP="00F42455">
            <w:pPr>
              <w:jc w:val="left"/>
            </w:pPr>
            <w:r>
              <w:rPr>
                <w:rFonts w:cstheme="minorHAnsi"/>
              </w:rPr>
              <w:lastRenderedPageBreak/>
              <w:t>§</w:t>
            </w:r>
            <w:r>
              <w:t>6</w:t>
            </w:r>
          </w:p>
        </w:tc>
        <w:tc>
          <w:tcPr>
            <w:tcW w:w="3264" w:type="dxa"/>
          </w:tcPr>
          <w:p w14:paraId="47C1F47D" w14:textId="77777777" w:rsidR="00C6538A" w:rsidRDefault="00C6538A" w:rsidP="00F42455">
            <w:pPr>
              <w:jc w:val="left"/>
            </w:pPr>
            <w:r>
              <w:t>Obszarem działania jest powiat brzeski.</w:t>
            </w:r>
          </w:p>
          <w:p w14:paraId="51C642BE" w14:textId="76CD343A" w:rsidR="00D14663" w:rsidRDefault="00C6538A" w:rsidP="00F42455">
            <w:pPr>
              <w:jc w:val="left"/>
            </w:pPr>
            <w:r>
              <w:t>2. Obszar działania może być poszerzony w oparciu o zawarte porozumienia bądź przyjęte zlecenia</w:t>
            </w:r>
          </w:p>
        </w:tc>
        <w:tc>
          <w:tcPr>
            <w:tcW w:w="3962" w:type="dxa"/>
            <w:gridSpan w:val="2"/>
          </w:tcPr>
          <w:p w14:paraId="3DFB6537" w14:textId="77777777" w:rsidR="00D14663" w:rsidRDefault="00D14663" w:rsidP="00F42455">
            <w:pPr>
              <w:jc w:val="left"/>
            </w:pPr>
          </w:p>
        </w:tc>
      </w:tr>
      <w:tr w:rsidR="002F2658" w14:paraId="6D0A2DF9" w14:textId="7EBC6F00" w:rsidTr="00FE3453">
        <w:tc>
          <w:tcPr>
            <w:tcW w:w="5100" w:type="dxa"/>
            <w:gridSpan w:val="3"/>
          </w:tcPr>
          <w:p w14:paraId="02C224CB" w14:textId="418ACE7A" w:rsidR="002F2658" w:rsidRDefault="002F2658" w:rsidP="00F42455">
            <w:pPr>
              <w:jc w:val="left"/>
            </w:pPr>
          </w:p>
        </w:tc>
        <w:tc>
          <w:tcPr>
            <w:tcW w:w="3962" w:type="dxa"/>
            <w:gridSpan w:val="2"/>
          </w:tcPr>
          <w:p w14:paraId="1DFB4F29" w14:textId="77777777" w:rsidR="002F2658" w:rsidRDefault="002F2658" w:rsidP="00F42455">
            <w:pPr>
              <w:ind w:left="245"/>
              <w:jc w:val="left"/>
            </w:pPr>
            <w:r>
              <w:rPr>
                <w:b/>
                <w:bCs/>
              </w:rPr>
              <w:t>Rozdział 2.</w:t>
            </w:r>
          </w:p>
        </w:tc>
      </w:tr>
      <w:tr w:rsidR="00D14663" w14:paraId="78A091B9" w14:textId="77777777" w:rsidTr="00FE3453">
        <w:tc>
          <w:tcPr>
            <w:tcW w:w="1836" w:type="dxa"/>
            <w:gridSpan w:val="2"/>
          </w:tcPr>
          <w:p w14:paraId="3A92AC6F" w14:textId="15A80851" w:rsidR="00D14663" w:rsidRDefault="00D14663" w:rsidP="00F42455">
            <w:pPr>
              <w:jc w:val="left"/>
            </w:pPr>
          </w:p>
        </w:tc>
        <w:tc>
          <w:tcPr>
            <w:tcW w:w="3264" w:type="dxa"/>
          </w:tcPr>
          <w:p w14:paraId="27EDFC5C" w14:textId="77777777" w:rsidR="00D14663" w:rsidRDefault="00D14663" w:rsidP="00F42455">
            <w:pPr>
              <w:jc w:val="left"/>
            </w:pPr>
          </w:p>
        </w:tc>
        <w:tc>
          <w:tcPr>
            <w:tcW w:w="3962" w:type="dxa"/>
            <w:gridSpan w:val="2"/>
          </w:tcPr>
          <w:p w14:paraId="1AB9C551" w14:textId="6EBDE341" w:rsidR="00D470BB" w:rsidRPr="00D470BB" w:rsidRDefault="00C62C06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color="000000"/>
              </w:rPr>
              <w:t xml:space="preserve">§6  </w:t>
            </w:r>
            <w:r w:rsidR="00D470BB" w:rsidRPr="00D470BB">
              <w:rPr>
                <w:b/>
                <w:bCs/>
                <w:color w:val="000000"/>
                <w:u w:color="000000"/>
              </w:rPr>
              <w:t>Celem BCM jest:</w:t>
            </w:r>
          </w:p>
          <w:p w14:paraId="63D3783C" w14:textId="214B1257" w:rsidR="00D470BB" w:rsidRPr="00D470BB" w:rsidRDefault="00D470BB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D470BB">
              <w:rPr>
                <w:b/>
                <w:bCs/>
              </w:rPr>
              <w:t>1) </w:t>
            </w:r>
            <w:r w:rsidRPr="00D470BB">
              <w:rPr>
                <w:b/>
                <w:bCs/>
                <w:color w:val="000000"/>
                <w:u w:color="000000"/>
              </w:rPr>
              <w:t>udzielanie świadczeń zdrowotnych obejmujących świadczenia szpitalne oraz stacjonarne i całodobowe świadczenia zdrowotne inne niż świadczenia szpitalne, a także ambulatoryjne</w:t>
            </w:r>
            <w:r w:rsidR="002F2658">
              <w:rPr>
                <w:b/>
                <w:bCs/>
                <w:color w:val="000000"/>
                <w:u w:color="000000"/>
              </w:rPr>
              <w:t xml:space="preserve"> </w:t>
            </w:r>
            <w:r w:rsidRPr="00D470BB">
              <w:rPr>
                <w:b/>
                <w:bCs/>
                <w:color w:val="000000"/>
                <w:u w:color="000000"/>
              </w:rPr>
              <w:t>świadczenia zdrowotne;</w:t>
            </w:r>
          </w:p>
          <w:p w14:paraId="42B87E66" w14:textId="77777777" w:rsidR="00D470BB" w:rsidRPr="00D470BB" w:rsidRDefault="00D470BB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D470BB">
              <w:rPr>
                <w:b/>
                <w:bCs/>
              </w:rPr>
              <w:t>2) </w:t>
            </w:r>
            <w:r w:rsidRPr="00D470BB">
              <w:rPr>
                <w:b/>
                <w:bCs/>
                <w:color w:val="000000"/>
                <w:u w:color="000000"/>
              </w:rPr>
              <w:t>promocja zdrowia i realizacja zajęć dydaktycznych i badawczych w powiązaniu z udzielaniem świadczeń zdrowotnych i promocją zdrowia, w tym wdrażanie nowych technologii medycznych oraz metod leczenia.</w:t>
            </w:r>
          </w:p>
          <w:p w14:paraId="6FF72DAF" w14:textId="77777777" w:rsidR="00D14663" w:rsidRDefault="00D14663" w:rsidP="00F42455">
            <w:pPr>
              <w:jc w:val="left"/>
            </w:pPr>
          </w:p>
        </w:tc>
      </w:tr>
      <w:tr w:rsidR="00D470BB" w14:paraId="6D17947F" w14:textId="77777777" w:rsidTr="00FE3453">
        <w:tc>
          <w:tcPr>
            <w:tcW w:w="1836" w:type="dxa"/>
            <w:gridSpan w:val="2"/>
          </w:tcPr>
          <w:p w14:paraId="7577C376" w14:textId="7553CBD3" w:rsidR="00D470BB" w:rsidRDefault="00D470BB" w:rsidP="00F42455">
            <w:pPr>
              <w:jc w:val="left"/>
            </w:pPr>
            <w:r>
              <w:rPr>
                <w:rFonts w:cstheme="minorHAnsi"/>
              </w:rPr>
              <w:t>§7</w:t>
            </w:r>
          </w:p>
        </w:tc>
        <w:tc>
          <w:tcPr>
            <w:tcW w:w="3264" w:type="dxa"/>
          </w:tcPr>
          <w:p w14:paraId="3FD2BDDD" w14:textId="77777777" w:rsidR="00D470BB" w:rsidRDefault="00D470BB" w:rsidP="00F42455">
            <w:pPr>
              <w:jc w:val="left"/>
            </w:pPr>
            <w:r>
              <w:t>BCM stanowi wyodrębniony organizacyjnie zespół osób i środków majątkowych, utworzonych</w:t>
            </w:r>
          </w:p>
          <w:p w14:paraId="12CAA33A" w14:textId="77777777" w:rsidR="00D470BB" w:rsidRDefault="00D470BB" w:rsidP="00F42455">
            <w:pPr>
              <w:jc w:val="left"/>
            </w:pPr>
            <w:r>
              <w:t>i utrzymywanych w celu:</w:t>
            </w:r>
          </w:p>
          <w:p w14:paraId="25EA610D" w14:textId="77777777" w:rsidR="00D470BB" w:rsidRDefault="00D470BB" w:rsidP="00F42455">
            <w:pPr>
              <w:jc w:val="left"/>
            </w:pPr>
            <w:r>
              <w:t>1) udzielania świadczeń zdrowotnych w formie leczenia stacjonarnego, dziennego, ambulatoryjnego oraz po-</w:t>
            </w:r>
          </w:p>
          <w:p w14:paraId="13FE696C" w14:textId="4C2BA5A6" w:rsidR="00D470BB" w:rsidRDefault="00D470BB" w:rsidP="00F42455">
            <w:pPr>
              <w:jc w:val="left"/>
            </w:pPr>
            <w:r>
              <w:t>mocy doraźnej, w zakresie chorób wewnętrznych, chirurgii ogólnej, chirurgii urazowo-ortopedycznej, ginekologii i położnictwa, otolaryngologii, neonatologii, pediatrii, ratownictwa medycznego, medycyny ratunkowej, anestezjologii i intensywnej terapii, neurologii, rehabilitacji neurologicznej, psychiatrii, opieki</w:t>
            </w:r>
          </w:p>
          <w:p w14:paraId="221F131A" w14:textId="77777777" w:rsidR="00D470BB" w:rsidRDefault="00D470BB" w:rsidP="00F42455">
            <w:pPr>
              <w:jc w:val="left"/>
            </w:pPr>
            <w:r>
              <w:t>długoterminowej oraz paliatywnej, urologii, kardiologii, medycyny sportowej;</w:t>
            </w:r>
          </w:p>
          <w:p w14:paraId="1D2C8F22" w14:textId="77777777" w:rsidR="00D470BB" w:rsidRDefault="00D470BB" w:rsidP="00F42455">
            <w:pPr>
              <w:jc w:val="left"/>
            </w:pPr>
            <w:r>
              <w:t>2) profilaktyki i promocji zdrowia;</w:t>
            </w:r>
          </w:p>
          <w:p w14:paraId="0E927F7B" w14:textId="443C0F6B" w:rsidR="00D470BB" w:rsidRDefault="00D470BB" w:rsidP="00F42455">
            <w:pPr>
              <w:jc w:val="left"/>
            </w:pPr>
            <w:r>
              <w:t>3) uczestnictwa w przygotowaniu osób do wykonywania zawodu medycznego i kształcenia osób wykonujących zawód medyczny.</w:t>
            </w:r>
          </w:p>
        </w:tc>
        <w:tc>
          <w:tcPr>
            <w:tcW w:w="3962" w:type="dxa"/>
            <w:gridSpan w:val="2"/>
          </w:tcPr>
          <w:p w14:paraId="3E4B75C6" w14:textId="195BE2CC" w:rsidR="00D470BB" w:rsidRPr="00D470BB" w:rsidRDefault="00C62C06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color="000000"/>
              </w:rPr>
              <w:t xml:space="preserve">7. 1. </w:t>
            </w:r>
            <w:r w:rsidR="00D470BB" w:rsidRPr="00D470BB">
              <w:rPr>
                <w:b/>
                <w:bCs/>
                <w:color w:val="000000"/>
                <w:u w:color="000000"/>
              </w:rPr>
              <w:t>Do zadań BCM należy:</w:t>
            </w:r>
          </w:p>
          <w:p w14:paraId="6FF1F4B5" w14:textId="77777777" w:rsidR="00D470BB" w:rsidRPr="00D470BB" w:rsidRDefault="00D470BB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D470BB">
              <w:rPr>
                <w:b/>
                <w:bCs/>
              </w:rPr>
              <w:t>1) </w:t>
            </w:r>
            <w:r w:rsidRPr="00D470BB">
              <w:rPr>
                <w:b/>
                <w:bCs/>
                <w:color w:val="000000"/>
                <w:u w:color="000000"/>
              </w:rPr>
              <w:t>osiągnięcie określonych, wysokich standardów jakości w zakresie prowadzonej działalności, w tym działalności leczniczej;</w:t>
            </w:r>
          </w:p>
          <w:p w14:paraId="3045C468" w14:textId="77777777" w:rsidR="00D470BB" w:rsidRPr="00D470BB" w:rsidRDefault="00D470BB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D470BB">
              <w:rPr>
                <w:b/>
                <w:bCs/>
              </w:rPr>
              <w:t>2) </w:t>
            </w:r>
            <w:r w:rsidRPr="00D470BB">
              <w:rPr>
                <w:b/>
                <w:bCs/>
                <w:color w:val="000000"/>
                <w:u w:color="000000"/>
              </w:rPr>
              <w:t>przyczynianie się do podnoszenia kwalifikacji zawodowych pracowników wykonujących zawody medyczne, w tym także poprzez współdziałanie z innymi podmiotami w zakresie ich kształcenia;</w:t>
            </w:r>
          </w:p>
          <w:p w14:paraId="7F8C9EF9" w14:textId="77777777" w:rsidR="00D470BB" w:rsidRPr="00D470BB" w:rsidRDefault="00D470BB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D470BB">
              <w:rPr>
                <w:b/>
                <w:bCs/>
              </w:rPr>
              <w:t>3) </w:t>
            </w:r>
            <w:r w:rsidRPr="00D470BB">
              <w:rPr>
                <w:b/>
                <w:bCs/>
                <w:color w:val="000000"/>
                <w:u w:color="000000"/>
              </w:rPr>
              <w:t>orzecznictwo lekarskie;</w:t>
            </w:r>
          </w:p>
          <w:p w14:paraId="50BBA473" w14:textId="77777777" w:rsidR="00D470BB" w:rsidRPr="00D470BB" w:rsidRDefault="00D470BB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D470BB">
              <w:rPr>
                <w:b/>
                <w:bCs/>
              </w:rPr>
              <w:t>4) </w:t>
            </w:r>
            <w:r w:rsidRPr="00D470BB">
              <w:rPr>
                <w:b/>
                <w:bCs/>
                <w:color w:val="000000"/>
                <w:u w:color="000000"/>
              </w:rPr>
              <w:t>realizacja określonych zadań związanych ze zdrowiem publicznym oraz obronnością kraju i bezpieczeństwa publicznego.</w:t>
            </w:r>
          </w:p>
          <w:p w14:paraId="49A0C27E" w14:textId="77777777" w:rsidR="00D470BB" w:rsidRPr="00D470BB" w:rsidRDefault="00D470BB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</w:rPr>
            </w:pPr>
            <w:r w:rsidRPr="00D470BB">
              <w:rPr>
                <w:b/>
                <w:bCs/>
              </w:rPr>
              <w:t>2. </w:t>
            </w:r>
            <w:r w:rsidRPr="00D470BB">
              <w:rPr>
                <w:b/>
                <w:bCs/>
                <w:color w:val="000000"/>
                <w:u w:color="000000"/>
              </w:rPr>
              <w:t>Wykonując zadania, BCM współpracuje z podmiotami leczniczymi, instytucjami medycznymi, organizacjami społecznymi, stowarzyszeniami i fundacjami, jak również z innymi osobami prawnymi, jednostkami organizacyjnymi nieposiadającymi osobowości prawnej oraz osobami fizycznymi.</w:t>
            </w:r>
          </w:p>
          <w:p w14:paraId="25313DAB" w14:textId="77777777" w:rsidR="00D470BB" w:rsidRPr="00D470BB" w:rsidRDefault="00D470BB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</w:p>
        </w:tc>
      </w:tr>
      <w:tr w:rsidR="00D470BB" w14:paraId="7D9AC5AB" w14:textId="77777777" w:rsidTr="00FE3453">
        <w:tc>
          <w:tcPr>
            <w:tcW w:w="1836" w:type="dxa"/>
            <w:gridSpan w:val="2"/>
          </w:tcPr>
          <w:p w14:paraId="4FABC937" w14:textId="472DF048" w:rsidR="00D470BB" w:rsidRDefault="00D470BB" w:rsidP="00F4245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§8</w:t>
            </w:r>
          </w:p>
        </w:tc>
        <w:tc>
          <w:tcPr>
            <w:tcW w:w="3264" w:type="dxa"/>
          </w:tcPr>
          <w:p w14:paraId="168F016D" w14:textId="77777777" w:rsidR="00D470BB" w:rsidRDefault="00D470BB" w:rsidP="00F42455">
            <w:pPr>
              <w:jc w:val="left"/>
            </w:pPr>
            <w:r>
              <w:t>Do podstawowych zadań BCM należy:</w:t>
            </w:r>
          </w:p>
          <w:p w14:paraId="0736663A" w14:textId="77777777" w:rsidR="00D470BB" w:rsidRDefault="00D470BB" w:rsidP="00F42455">
            <w:pPr>
              <w:jc w:val="left"/>
            </w:pPr>
            <w:r>
              <w:t>1) udzielanie świadczeń zdrowotnych, w szczególności:</w:t>
            </w:r>
          </w:p>
          <w:p w14:paraId="4CFC7851" w14:textId="77777777" w:rsidR="00D470BB" w:rsidRDefault="00D470BB" w:rsidP="00F42455">
            <w:pPr>
              <w:jc w:val="left"/>
            </w:pPr>
            <w:r>
              <w:t>a) badanie i porada lekarska,</w:t>
            </w:r>
          </w:p>
          <w:p w14:paraId="0CA08C94" w14:textId="77777777" w:rsidR="00D470BB" w:rsidRDefault="00D470BB" w:rsidP="00F42455">
            <w:pPr>
              <w:jc w:val="left"/>
            </w:pPr>
            <w:r>
              <w:t>b) leczenie w oddziałach stacjonarnych i dziennych,</w:t>
            </w:r>
          </w:p>
          <w:p w14:paraId="063DB261" w14:textId="77777777" w:rsidR="00D470BB" w:rsidRDefault="00D470BB" w:rsidP="00F42455">
            <w:pPr>
              <w:jc w:val="left"/>
            </w:pPr>
            <w:r>
              <w:t>c) badanie i terapia psychologiczna,</w:t>
            </w:r>
          </w:p>
          <w:p w14:paraId="07F0F7F4" w14:textId="77777777" w:rsidR="00D470BB" w:rsidRDefault="00D470BB" w:rsidP="00F42455">
            <w:pPr>
              <w:jc w:val="left"/>
            </w:pPr>
            <w:r>
              <w:t>d) rehabilitacja lecznicza,</w:t>
            </w:r>
          </w:p>
          <w:p w14:paraId="4264EE68" w14:textId="77777777" w:rsidR="00D470BB" w:rsidRDefault="00D470BB" w:rsidP="00F42455">
            <w:pPr>
              <w:jc w:val="left"/>
            </w:pPr>
            <w:r>
              <w:t>e) opieka nad kobieta ciężarną, jej porodem i połogiem oraz nad noworodkiem,</w:t>
            </w:r>
          </w:p>
          <w:p w14:paraId="351AF069" w14:textId="77777777" w:rsidR="00D470BB" w:rsidRDefault="00D470BB" w:rsidP="00F42455">
            <w:pPr>
              <w:jc w:val="left"/>
            </w:pPr>
            <w:r>
              <w:t>f) działania diagnostyczne, zabiegi i analityka medyczna,</w:t>
            </w:r>
          </w:p>
          <w:p w14:paraId="6585C3CF" w14:textId="77777777" w:rsidR="00D470BB" w:rsidRDefault="00D470BB" w:rsidP="00F42455">
            <w:pPr>
              <w:jc w:val="left"/>
            </w:pPr>
            <w:r>
              <w:t>g) pielęgnacja chorego,</w:t>
            </w:r>
          </w:p>
          <w:p w14:paraId="57B5C9F8" w14:textId="77777777" w:rsidR="00D470BB" w:rsidRDefault="00D470BB" w:rsidP="00F42455">
            <w:pPr>
              <w:jc w:val="left"/>
            </w:pPr>
            <w:r>
              <w:t>h) pielęgnacja i opieka nad osobami niepełnosprawnymi,</w:t>
            </w:r>
          </w:p>
          <w:p w14:paraId="74120CE7" w14:textId="77777777" w:rsidR="00D470BB" w:rsidRDefault="00D470BB" w:rsidP="00F42455">
            <w:pPr>
              <w:jc w:val="left"/>
            </w:pPr>
            <w:r>
              <w:t>i) orzekanie i opiniowanie o stanie zdrowia,</w:t>
            </w:r>
          </w:p>
          <w:p w14:paraId="7385E3A4" w14:textId="77777777" w:rsidR="00D470BB" w:rsidRDefault="00D470BB" w:rsidP="00F42455">
            <w:pPr>
              <w:jc w:val="left"/>
            </w:pPr>
            <w:r>
              <w:t>j) zapobieganie powstawaniu urazów i chorób poprzez działania profilaktyczne;</w:t>
            </w:r>
          </w:p>
          <w:p w14:paraId="727AEFCE" w14:textId="77777777" w:rsidR="00D470BB" w:rsidRDefault="00D470BB" w:rsidP="00F42455">
            <w:pPr>
              <w:jc w:val="left"/>
            </w:pPr>
            <w:r>
              <w:t>2) ukierunkowane prowadzenie działań prewencyjnych, planowanie wychowania zdrowotnego, edukacja</w:t>
            </w:r>
          </w:p>
          <w:p w14:paraId="714E9AF5" w14:textId="77777777" w:rsidR="00D470BB" w:rsidRDefault="00D470BB" w:rsidP="00F42455">
            <w:pPr>
              <w:jc w:val="left"/>
            </w:pPr>
            <w:r>
              <w:t>zdrowotna;</w:t>
            </w:r>
          </w:p>
          <w:p w14:paraId="6F9BA336" w14:textId="77777777" w:rsidR="00D470BB" w:rsidRDefault="00D470BB" w:rsidP="00F42455">
            <w:pPr>
              <w:jc w:val="left"/>
            </w:pPr>
            <w:r>
              <w:t>3) określenie, analiza i planowanie struktury potrzeb zdrowotnych oraz możliwości ich zaspokajania przy za-</w:t>
            </w:r>
          </w:p>
          <w:p w14:paraId="40D13259" w14:textId="77777777" w:rsidR="00D470BB" w:rsidRDefault="00D470BB" w:rsidP="00F42455">
            <w:pPr>
              <w:jc w:val="left"/>
            </w:pPr>
            <w:r>
              <w:t>stosowaniu różnych wariantów organizacji sieci usług medycznych, integracja funkcjonalna;</w:t>
            </w:r>
          </w:p>
          <w:p w14:paraId="3485512E" w14:textId="77777777" w:rsidR="00D470BB" w:rsidRDefault="00D470BB" w:rsidP="00F42455">
            <w:pPr>
              <w:jc w:val="left"/>
            </w:pPr>
            <w:r>
              <w:t>4) budowanie i realizacja programów zdrowotnych na podstawie analizy danych;</w:t>
            </w:r>
          </w:p>
          <w:p w14:paraId="77ED328A" w14:textId="0A900685" w:rsidR="00D470BB" w:rsidRDefault="00D470BB" w:rsidP="00F42455">
            <w:pPr>
              <w:jc w:val="left"/>
            </w:pPr>
            <w:r>
              <w:t>5) zakres świadczeń zdrowotnych może być poszerzony w zależności od potrzeb wynikających z przyjmowanych zleceń i zawieranych umów;</w:t>
            </w:r>
          </w:p>
          <w:p w14:paraId="61B8C633" w14:textId="77777777" w:rsidR="00D470BB" w:rsidRDefault="00D470BB" w:rsidP="00F42455">
            <w:pPr>
              <w:jc w:val="left"/>
            </w:pPr>
            <w:r>
              <w:t>6) prowadzenie statystyki medycznej oraz rejestru usług medycznych;</w:t>
            </w:r>
          </w:p>
          <w:p w14:paraId="69965796" w14:textId="77777777" w:rsidR="00D470BB" w:rsidRDefault="00D470BB" w:rsidP="00F42455">
            <w:pPr>
              <w:jc w:val="left"/>
            </w:pPr>
            <w:r>
              <w:t>7) kształcenie osób w zakresie wykonywania zawodów medycznych</w:t>
            </w:r>
          </w:p>
          <w:p w14:paraId="0C532BF5" w14:textId="44C9DBA3" w:rsidR="002F2658" w:rsidRDefault="002F2658" w:rsidP="00F42455">
            <w:pPr>
              <w:jc w:val="left"/>
            </w:pPr>
            <w:r>
              <w:t xml:space="preserve"> </w:t>
            </w:r>
          </w:p>
        </w:tc>
        <w:tc>
          <w:tcPr>
            <w:tcW w:w="3962" w:type="dxa"/>
            <w:gridSpan w:val="2"/>
          </w:tcPr>
          <w:p w14:paraId="6DCA1BD6" w14:textId="77777777" w:rsidR="00D470BB" w:rsidRPr="00D470BB" w:rsidRDefault="00D470BB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</w:p>
        </w:tc>
      </w:tr>
      <w:tr w:rsidR="00D470BB" w14:paraId="3CF7D45C" w14:textId="77777777" w:rsidTr="00FE3453">
        <w:tc>
          <w:tcPr>
            <w:tcW w:w="1836" w:type="dxa"/>
            <w:gridSpan w:val="2"/>
          </w:tcPr>
          <w:p w14:paraId="0AC4FCA3" w14:textId="52FA040E" w:rsidR="00D470BB" w:rsidRDefault="00D470BB" w:rsidP="00F4245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§9</w:t>
            </w:r>
          </w:p>
        </w:tc>
        <w:tc>
          <w:tcPr>
            <w:tcW w:w="3264" w:type="dxa"/>
          </w:tcPr>
          <w:p w14:paraId="26292BFC" w14:textId="77777777" w:rsidR="00D470BB" w:rsidRDefault="00D470BB" w:rsidP="00F42455">
            <w:pPr>
              <w:jc w:val="left"/>
            </w:pPr>
            <w:r>
              <w:t xml:space="preserve">BCM udziela świadczeń zdrowotnych na zasadach </w:t>
            </w:r>
            <w:r>
              <w:lastRenderedPageBreak/>
              <w:t>określonych w ustawie, przepisach szczególnych</w:t>
            </w:r>
          </w:p>
          <w:p w14:paraId="08217345" w14:textId="77777777" w:rsidR="00D470BB" w:rsidRDefault="00D470BB" w:rsidP="00F42455">
            <w:pPr>
              <w:jc w:val="left"/>
            </w:pPr>
            <w:r>
              <w:t>i umowach z dysponentami środków.</w:t>
            </w:r>
          </w:p>
          <w:p w14:paraId="421CA62C" w14:textId="01E86B48" w:rsidR="002F2658" w:rsidRPr="002F2658" w:rsidRDefault="002F2658" w:rsidP="00F42455">
            <w:pPr>
              <w:jc w:val="left"/>
              <w:rPr>
                <w:b/>
                <w:bCs/>
              </w:rPr>
            </w:pPr>
            <w:r w:rsidRPr="002F2658">
              <w:rPr>
                <w:b/>
                <w:bCs/>
              </w:rPr>
              <w:t>(Zostało usunięte z uwagi na określenie zadań w ustawie o Działalności leczniczej)</w:t>
            </w:r>
          </w:p>
        </w:tc>
        <w:tc>
          <w:tcPr>
            <w:tcW w:w="3962" w:type="dxa"/>
            <w:gridSpan w:val="2"/>
          </w:tcPr>
          <w:p w14:paraId="601FBF39" w14:textId="77777777" w:rsidR="00D470BB" w:rsidRPr="00D470BB" w:rsidRDefault="00D470BB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</w:p>
        </w:tc>
      </w:tr>
      <w:tr w:rsidR="00C62C06" w14:paraId="3FE0FA33" w14:textId="0AEEFCC0" w:rsidTr="00FE3453">
        <w:tc>
          <w:tcPr>
            <w:tcW w:w="5100" w:type="dxa"/>
            <w:gridSpan w:val="3"/>
          </w:tcPr>
          <w:p w14:paraId="005E61F7" w14:textId="05D37F45" w:rsidR="00C62C06" w:rsidRPr="00D470BB" w:rsidRDefault="00C62C06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</w:p>
        </w:tc>
        <w:tc>
          <w:tcPr>
            <w:tcW w:w="3962" w:type="dxa"/>
            <w:gridSpan w:val="2"/>
          </w:tcPr>
          <w:p w14:paraId="0D62FA5D" w14:textId="77777777" w:rsidR="00C62C06" w:rsidRPr="00D470BB" w:rsidRDefault="00C62C06" w:rsidP="00F42455">
            <w:pPr>
              <w:keepLines/>
              <w:spacing w:before="120" w:after="120"/>
              <w:ind w:left="185"/>
              <w:jc w:val="left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Rozdział 3.</w:t>
            </w:r>
          </w:p>
        </w:tc>
      </w:tr>
      <w:tr w:rsidR="002F2658" w14:paraId="2B6FAB29" w14:textId="07CDCCD0" w:rsidTr="00FE3453">
        <w:tc>
          <w:tcPr>
            <w:tcW w:w="1830" w:type="dxa"/>
          </w:tcPr>
          <w:p w14:paraId="0DB31D17" w14:textId="3F5E7E44" w:rsidR="002F2658" w:rsidRPr="002F2658" w:rsidRDefault="002F2658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gridSpan w:val="2"/>
          </w:tcPr>
          <w:p w14:paraId="449074EC" w14:textId="77777777" w:rsidR="002F2658" w:rsidRDefault="002F2658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</w:p>
        </w:tc>
        <w:tc>
          <w:tcPr>
            <w:tcW w:w="3962" w:type="dxa"/>
            <w:gridSpan w:val="2"/>
          </w:tcPr>
          <w:p w14:paraId="51F7E1C8" w14:textId="7045D537" w:rsidR="002F2658" w:rsidRPr="002F2658" w:rsidRDefault="002F2658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>
              <w:rPr>
                <w:color w:val="000000"/>
                <w:u w:color="000000"/>
              </w:rPr>
              <w:t xml:space="preserve"> </w:t>
            </w:r>
            <w:r w:rsidR="00C62C06" w:rsidRPr="00C62C06">
              <w:rPr>
                <w:b/>
                <w:bCs/>
                <w:color w:val="000000"/>
                <w:u w:color="000000"/>
              </w:rPr>
              <w:t xml:space="preserve">§8 </w:t>
            </w:r>
            <w:r w:rsidRPr="002F2658">
              <w:rPr>
                <w:b/>
                <w:bCs/>
                <w:color w:val="000000"/>
                <w:u w:color="000000"/>
              </w:rPr>
              <w:t>Organami BCM są:</w:t>
            </w:r>
          </w:p>
          <w:p w14:paraId="2D9D9FFB" w14:textId="0D0F87E6" w:rsidR="002F2658" w:rsidRPr="002F2658" w:rsidRDefault="00C62C06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    </w:t>
            </w:r>
            <w:r w:rsidR="002F2658" w:rsidRPr="002F2658">
              <w:rPr>
                <w:b/>
                <w:bCs/>
              </w:rPr>
              <w:t>1) </w:t>
            </w:r>
            <w:r w:rsidR="002F2658" w:rsidRPr="002F2658">
              <w:rPr>
                <w:b/>
                <w:bCs/>
                <w:color w:val="000000"/>
                <w:u w:color="000000"/>
              </w:rPr>
              <w:t>Dyrektor;</w:t>
            </w:r>
          </w:p>
          <w:p w14:paraId="130F305C" w14:textId="7078F253" w:rsidR="002F2658" w:rsidRPr="002F2658" w:rsidRDefault="00C62C06" w:rsidP="00F42455">
            <w:pPr>
              <w:spacing w:before="120" w:after="120"/>
              <w:ind w:left="340" w:hanging="227"/>
              <w:jc w:val="left"/>
              <w:rPr>
                <w:color w:val="000000"/>
              </w:rPr>
            </w:pPr>
            <w:r>
              <w:rPr>
                <w:b/>
                <w:bCs/>
              </w:rPr>
              <w:t xml:space="preserve">    </w:t>
            </w:r>
            <w:r w:rsidR="002F2658" w:rsidRPr="002F2658">
              <w:rPr>
                <w:b/>
                <w:bCs/>
              </w:rPr>
              <w:t>2) </w:t>
            </w:r>
            <w:r w:rsidR="002F2658" w:rsidRPr="002F2658">
              <w:rPr>
                <w:b/>
                <w:bCs/>
                <w:color w:val="000000"/>
                <w:u w:color="000000"/>
              </w:rPr>
              <w:t>Rada Społeczna</w:t>
            </w:r>
            <w:r w:rsidR="002F2658" w:rsidRPr="002F2658">
              <w:rPr>
                <w:color w:val="000000"/>
                <w:u w:color="000000"/>
              </w:rPr>
              <w:t>.</w:t>
            </w:r>
          </w:p>
          <w:p w14:paraId="7D36FF88" w14:textId="77777777" w:rsidR="002F2658" w:rsidRDefault="002F2658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</w:p>
        </w:tc>
      </w:tr>
      <w:tr w:rsidR="002F2658" w14:paraId="4E013047" w14:textId="77777777" w:rsidTr="00FE3453">
        <w:tc>
          <w:tcPr>
            <w:tcW w:w="1830" w:type="dxa"/>
          </w:tcPr>
          <w:p w14:paraId="4F1DBEE8" w14:textId="77777777" w:rsidR="002F2658" w:rsidRPr="002F2658" w:rsidRDefault="002F2658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gridSpan w:val="2"/>
          </w:tcPr>
          <w:p w14:paraId="4331A6D1" w14:textId="77777777" w:rsidR="002F2658" w:rsidRDefault="002F2658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</w:p>
        </w:tc>
        <w:tc>
          <w:tcPr>
            <w:tcW w:w="3962" w:type="dxa"/>
            <w:gridSpan w:val="2"/>
          </w:tcPr>
          <w:p w14:paraId="76CB9CBC" w14:textId="77777777" w:rsidR="00383F6C" w:rsidRDefault="00383F6C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  <w:u w:color="000000"/>
              </w:rPr>
            </w:pPr>
          </w:p>
          <w:p w14:paraId="1372C5FB" w14:textId="157430B5" w:rsidR="006668A5" w:rsidRPr="006668A5" w:rsidRDefault="006668A5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  <w:color w:val="000000"/>
                <w:u w:color="000000"/>
              </w:rPr>
              <w:t>§</w:t>
            </w:r>
            <w:r w:rsidRPr="006668A5">
              <w:rPr>
                <w:b/>
                <w:bCs/>
              </w:rPr>
              <w:t>9. 1. </w:t>
            </w:r>
            <w:r w:rsidRPr="006668A5">
              <w:rPr>
                <w:b/>
                <w:bCs/>
                <w:color w:val="000000"/>
                <w:u w:color="000000"/>
              </w:rPr>
              <w:t>Dyrektor kieruje BCM i reprezentuje BCM na zewnątrz.</w:t>
            </w:r>
          </w:p>
          <w:p w14:paraId="3521DDFD" w14:textId="77777777" w:rsidR="006668A5" w:rsidRPr="006668A5" w:rsidRDefault="006668A5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2. </w:t>
            </w:r>
            <w:r w:rsidRPr="006668A5">
              <w:rPr>
                <w:b/>
                <w:bCs/>
                <w:color w:val="000000"/>
                <w:u w:color="000000"/>
              </w:rPr>
              <w:t>Dyrektor podejmuje samodzielnie decyzje dotyczące funkcjonowania BCM i ponosi za nie odpowiedzialność.</w:t>
            </w:r>
          </w:p>
          <w:p w14:paraId="6F4E0867" w14:textId="77777777" w:rsidR="006668A5" w:rsidRPr="006668A5" w:rsidRDefault="006668A5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3. </w:t>
            </w:r>
            <w:r w:rsidRPr="006668A5">
              <w:rPr>
                <w:b/>
                <w:bCs/>
                <w:color w:val="000000"/>
                <w:u w:color="000000"/>
              </w:rPr>
              <w:t>Przy podejmowaniu decyzji Dyrektor BCM korzysta z opinii właściwych organów i organizacji w trybie i na zasadach określonych w Statucie oraz przepisach powszechnie obowiązującego prawa.</w:t>
            </w:r>
          </w:p>
          <w:p w14:paraId="1FA53AED" w14:textId="77777777" w:rsidR="006668A5" w:rsidRPr="006668A5" w:rsidRDefault="006668A5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4. </w:t>
            </w:r>
            <w:r w:rsidRPr="006668A5">
              <w:rPr>
                <w:b/>
                <w:bCs/>
                <w:color w:val="000000"/>
                <w:u w:color="000000"/>
              </w:rPr>
              <w:t>Dyrektor wykonuje czynności w sprawach z zakresu prawa pracy wobec wszystkich innych pracowników BCM, które jest ich pracodawcą w rozumieniu ustawy z dnia 26 czerwca 1974 r. – Kodeks pracy (Dz. U. z 2023 r. poz. 1465 oraz z 2024 r. poz. 878 i poz. 1222).</w:t>
            </w:r>
          </w:p>
          <w:p w14:paraId="20D251F8" w14:textId="77777777" w:rsidR="006668A5" w:rsidRPr="006668A5" w:rsidRDefault="006668A5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5. </w:t>
            </w:r>
            <w:r w:rsidRPr="006668A5">
              <w:rPr>
                <w:b/>
                <w:bCs/>
                <w:color w:val="000000"/>
                <w:u w:color="000000"/>
              </w:rPr>
              <w:t>Dyrektor kieruje i reprezentuje BCM przy pomocy:</w:t>
            </w:r>
          </w:p>
          <w:p w14:paraId="3F9F4F97" w14:textId="77777777" w:rsidR="006668A5" w:rsidRPr="006668A5" w:rsidRDefault="006668A5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1) </w:t>
            </w:r>
            <w:r w:rsidRPr="006668A5">
              <w:rPr>
                <w:b/>
                <w:bCs/>
                <w:color w:val="000000"/>
                <w:u w:color="000000"/>
              </w:rPr>
              <w:t>Zastępcy Dyrektora ds. Medycznych w zakresie działalności leczniczej;</w:t>
            </w:r>
          </w:p>
          <w:p w14:paraId="5DBD2C0B" w14:textId="77777777" w:rsidR="006668A5" w:rsidRPr="006668A5" w:rsidRDefault="006668A5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2) </w:t>
            </w:r>
            <w:r w:rsidRPr="006668A5">
              <w:rPr>
                <w:b/>
                <w:bCs/>
                <w:color w:val="000000"/>
                <w:u w:color="000000"/>
              </w:rPr>
              <w:t>Głównego Księgowego w zakresie działalności ekonomiczno-finansowej;</w:t>
            </w:r>
          </w:p>
          <w:p w14:paraId="3D4F9A2E" w14:textId="77777777" w:rsidR="006668A5" w:rsidRPr="006668A5" w:rsidRDefault="006668A5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3) </w:t>
            </w:r>
            <w:r w:rsidRPr="006668A5">
              <w:rPr>
                <w:b/>
                <w:bCs/>
                <w:color w:val="000000"/>
                <w:u w:color="000000"/>
              </w:rPr>
              <w:t>Naczelnej Pielęgniarki;</w:t>
            </w:r>
          </w:p>
          <w:p w14:paraId="31DABE0A" w14:textId="77777777" w:rsidR="006668A5" w:rsidRPr="006668A5" w:rsidRDefault="006668A5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4) </w:t>
            </w:r>
            <w:r w:rsidRPr="006668A5">
              <w:rPr>
                <w:b/>
                <w:bCs/>
                <w:color w:val="000000"/>
                <w:u w:color="000000"/>
              </w:rPr>
              <w:t>ordynatorów i kierowników oddziałów szpitalnych oraz kierowników innych komórek organizacyjnych;</w:t>
            </w:r>
          </w:p>
          <w:p w14:paraId="2FB94B9E" w14:textId="77777777" w:rsidR="006668A5" w:rsidRPr="006668A5" w:rsidRDefault="006668A5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lastRenderedPageBreak/>
              <w:t>5) </w:t>
            </w:r>
            <w:r w:rsidRPr="006668A5">
              <w:rPr>
                <w:b/>
                <w:bCs/>
                <w:color w:val="000000"/>
                <w:u w:color="000000"/>
              </w:rPr>
              <w:t>pracowników zajmujących stanowiska samodzielne.</w:t>
            </w:r>
          </w:p>
          <w:p w14:paraId="7296B8E6" w14:textId="77777777" w:rsidR="006668A5" w:rsidRPr="006668A5" w:rsidRDefault="006668A5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6. </w:t>
            </w:r>
            <w:r w:rsidRPr="006668A5">
              <w:rPr>
                <w:b/>
                <w:bCs/>
                <w:color w:val="000000"/>
                <w:u w:color="000000"/>
              </w:rPr>
              <w:t>Dyrektora w czasie jego nieobecności zastępuje wyznaczony pełnomocnik, a w sytuacji niewyznaczenia takiego pełnomocnika:</w:t>
            </w:r>
          </w:p>
          <w:p w14:paraId="1B403ADB" w14:textId="77777777" w:rsidR="006668A5" w:rsidRPr="006668A5" w:rsidRDefault="006668A5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1) </w:t>
            </w:r>
            <w:r w:rsidRPr="006668A5">
              <w:rPr>
                <w:b/>
                <w:bCs/>
                <w:color w:val="000000"/>
                <w:u w:color="000000"/>
              </w:rPr>
              <w:t>jeżeli Dyrektor nie jest lekarzem: w sprawach leczniczych – Zastępca Dyrektora ds. Medycznych, w pozostałych sprawach – Główny Księgowy;</w:t>
            </w:r>
          </w:p>
          <w:p w14:paraId="0A1E9B3C" w14:textId="77777777" w:rsidR="006668A5" w:rsidRPr="006668A5" w:rsidRDefault="006668A5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2) </w:t>
            </w:r>
            <w:r w:rsidRPr="006668A5">
              <w:rPr>
                <w:b/>
                <w:bCs/>
                <w:color w:val="000000"/>
                <w:u w:color="000000"/>
              </w:rPr>
              <w:t>jeżeli Dyrektor jest lekarzem i obsadzono funkcję Zastępcy Dyrektora ds. Medycznych: w sprawach leczniczych – Zastępca Dyrektora ds. Medycznych, a w pozostałych sprawach – Główny Księgowy;</w:t>
            </w:r>
          </w:p>
          <w:p w14:paraId="672F06B6" w14:textId="76E94EEE" w:rsidR="00383F6C" w:rsidRPr="006668A5" w:rsidRDefault="006668A5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6668A5">
              <w:rPr>
                <w:b/>
                <w:bCs/>
              </w:rPr>
              <w:t>3) </w:t>
            </w:r>
            <w:r w:rsidRPr="006668A5">
              <w:rPr>
                <w:b/>
                <w:bCs/>
                <w:color w:val="000000"/>
                <w:u w:color="000000"/>
              </w:rPr>
              <w:t>jeżeli Dyrektor jest lekarzem, ale nie obsadzono funkcji Zastępcy Dyrektora ds. Medycznych: w sprawach leczniczych – najstarszy wiekiem ordynator oddziału szpitalnego, a w pozostałych sprawach – Główny Księgowy.</w:t>
            </w:r>
          </w:p>
          <w:p w14:paraId="62D98647" w14:textId="5978F1D1" w:rsidR="002F2658" w:rsidRPr="006668A5" w:rsidRDefault="002F2658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  <w:u w:color="000000"/>
              </w:rPr>
            </w:pPr>
          </w:p>
        </w:tc>
      </w:tr>
      <w:tr w:rsidR="00383F6C" w14:paraId="647BC400" w14:textId="77777777" w:rsidTr="00FE3453">
        <w:trPr>
          <w:trHeight w:val="480"/>
        </w:trPr>
        <w:tc>
          <w:tcPr>
            <w:tcW w:w="5100" w:type="dxa"/>
            <w:gridSpan w:val="3"/>
          </w:tcPr>
          <w:p w14:paraId="01534A25" w14:textId="19A03C89" w:rsidR="00383F6C" w:rsidRPr="00383F6C" w:rsidRDefault="00383F6C" w:rsidP="00F42455">
            <w:pPr>
              <w:keepLines/>
              <w:spacing w:before="120" w:after="120"/>
              <w:jc w:val="center"/>
              <w:rPr>
                <w:b/>
                <w:bCs/>
                <w:color w:val="000000"/>
                <w:u w:color="000000"/>
              </w:rPr>
            </w:pPr>
            <w:r w:rsidRPr="00383F6C">
              <w:rPr>
                <w:b/>
                <w:bCs/>
                <w:color w:val="000000"/>
                <w:u w:color="000000"/>
              </w:rPr>
              <w:lastRenderedPageBreak/>
              <w:t>Rozdział 3</w:t>
            </w:r>
          </w:p>
        </w:tc>
        <w:tc>
          <w:tcPr>
            <w:tcW w:w="3962" w:type="dxa"/>
            <w:gridSpan w:val="2"/>
          </w:tcPr>
          <w:p w14:paraId="735023D6" w14:textId="77777777" w:rsidR="00383F6C" w:rsidRPr="006668A5" w:rsidRDefault="00383F6C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  <w:u w:color="000000"/>
              </w:rPr>
            </w:pPr>
          </w:p>
        </w:tc>
      </w:tr>
      <w:tr w:rsidR="00383F6C" w14:paraId="513CCEC5" w14:textId="77777777" w:rsidTr="00FE3453">
        <w:trPr>
          <w:trHeight w:val="4530"/>
        </w:trPr>
        <w:tc>
          <w:tcPr>
            <w:tcW w:w="1830" w:type="dxa"/>
          </w:tcPr>
          <w:p w14:paraId="05C3029F" w14:textId="15BB6F90" w:rsidR="00383F6C" w:rsidRPr="002F2658" w:rsidRDefault="00383F6C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rFonts w:cstheme="minorHAnsi"/>
              </w:rPr>
              <w:t>§10</w:t>
            </w:r>
          </w:p>
        </w:tc>
        <w:tc>
          <w:tcPr>
            <w:tcW w:w="3270" w:type="dxa"/>
            <w:gridSpan w:val="2"/>
          </w:tcPr>
          <w:p w14:paraId="459F267A" w14:textId="77777777" w:rsidR="00383F6C" w:rsidRPr="00383F6C" w:rsidRDefault="00383F6C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383F6C">
              <w:rPr>
                <w:color w:val="000000"/>
                <w:u w:color="000000"/>
              </w:rPr>
              <w:t>10.1. Kierownikiem podmiotu leczniczego BCM jest jego dyrektor, który kieruje działalnością BCM i reprezentuje go na zewnątrz.</w:t>
            </w:r>
          </w:p>
          <w:p w14:paraId="0593F735" w14:textId="77777777" w:rsidR="00383F6C" w:rsidRPr="00383F6C" w:rsidRDefault="00383F6C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383F6C">
              <w:rPr>
                <w:color w:val="000000"/>
                <w:u w:color="000000"/>
              </w:rPr>
              <w:t>2. Dyrektor podejmuje samodzielnie decyzje dotyczące funkcjonowania BCM i ponosi za nie odpowiedzialność.</w:t>
            </w:r>
          </w:p>
          <w:p w14:paraId="187F5A6A" w14:textId="77777777" w:rsidR="00383F6C" w:rsidRPr="00383F6C" w:rsidRDefault="00383F6C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383F6C">
              <w:rPr>
                <w:color w:val="000000"/>
                <w:u w:color="000000"/>
              </w:rPr>
              <w:t>3. Przy podejmowaniu decyzji dyrektor BCM korzysta z opinii właściwych organów i organizacji w trybie i na zasadach określonych w niniejszym statucie oraz odrębnych przepisach.</w:t>
            </w:r>
          </w:p>
          <w:p w14:paraId="2548413D" w14:textId="77777777" w:rsidR="00383F6C" w:rsidRDefault="00383F6C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383F6C">
              <w:rPr>
                <w:color w:val="000000"/>
                <w:u w:color="000000"/>
              </w:rPr>
              <w:t>4. Dyrektor wykonuje czynności w sprawach z zakresu prawa pracy wobec wszystkich pracowników BCM, które jest ich pracodawcą w rozumieniu Kodeksu prac</w:t>
            </w:r>
          </w:p>
        </w:tc>
        <w:tc>
          <w:tcPr>
            <w:tcW w:w="3962" w:type="dxa"/>
            <w:gridSpan w:val="2"/>
          </w:tcPr>
          <w:p w14:paraId="74B4FCE5" w14:textId="77777777" w:rsidR="00383F6C" w:rsidRPr="00383F6C" w:rsidRDefault="00383F6C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  <w:color w:val="000000"/>
                <w:u w:color="000000"/>
              </w:rPr>
              <w:t>1 Dyrektor wydaje akty wewnętrzne dotyczące funkcjonowania BCM, w tym w formie zarządzeń.</w:t>
            </w:r>
          </w:p>
          <w:p w14:paraId="5E56E33D" w14:textId="77777777" w:rsidR="00383F6C" w:rsidRPr="00383F6C" w:rsidRDefault="00383F6C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2. </w:t>
            </w:r>
            <w:r w:rsidRPr="00383F6C">
              <w:rPr>
                <w:b/>
                <w:bCs/>
                <w:color w:val="000000"/>
                <w:u w:color="000000"/>
              </w:rPr>
              <w:t>Akty wewnętrzne określone w ust. 1 podlegają ewidencji obejmującej:</w:t>
            </w:r>
          </w:p>
          <w:p w14:paraId="4658735A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1) </w:t>
            </w:r>
            <w:r w:rsidRPr="00383F6C">
              <w:rPr>
                <w:b/>
                <w:bCs/>
                <w:color w:val="000000"/>
                <w:u w:color="000000"/>
              </w:rPr>
              <w:t>oznaczenie aktu, datę wydania oraz tytuł;</w:t>
            </w:r>
          </w:p>
          <w:p w14:paraId="4A4E1584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2) </w:t>
            </w:r>
            <w:r w:rsidRPr="00383F6C">
              <w:rPr>
                <w:b/>
                <w:bCs/>
                <w:color w:val="000000"/>
                <w:u w:color="000000"/>
              </w:rPr>
              <w:t>numer/rok;</w:t>
            </w:r>
          </w:p>
          <w:p w14:paraId="309C5048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3) </w:t>
            </w:r>
            <w:r w:rsidRPr="00383F6C">
              <w:rPr>
                <w:b/>
                <w:bCs/>
                <w:color w:val="000000"/>
                <w:u w:color="000000"/>
              </w:rPr>
              <w:t>datę wejścia w życie;</w:t>
            </w:r>
          </w:p>
          <w:p w14:paraId="77C0A023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4) </w:t>
            </w:r>
            <w:r w:rsidRPr="00383F6C">
              <w:rPr>
                <w:b/>
                <w:bCs/>
                <w:color w:val="000000"/>
                <w:u w:color="000000"/>
              </w:rPr>
              <w:t>imię i nazwisko podpisującego akt.</w:t>
            </w:r>
          </w:p>
          <w:p w14:paraId="5FFB92D5" w14:textId="77777777" w:rsidR="00383F6C" w:rsidRPr="006668A5" w:rsidRDefault="00383F6C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  <w:u w:color="000000"/>
              </w:rPr>
            </w:pPr>
          </w:p>
        </w:tc>
      </w:tr>
      <w:tr w:rsidR="00383F6C" w14:paraId="3EE1C903" w14:textId="77777777" w:rsidTr="00FE3453">
        <w:tc>
          <w:tcPr>
            <w:tcW w:w="1830" w:type="dxa"/>
          </w:tcPr>
          <w:p w14:paraId="083F8317" w14:textId="4584BA96" w:rsidR="00383F6C" w:rsidRPr="002F2658" w:rsidRDefault="00383F6C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>
              <w:rPr>
                <w:rFonts w:cstheme="minorHAnsi"/>
              </w:rPr>
              <w:lastRenderedPageBreak/>
              <w:t>§11</w:t>
            </w:r>
          </w:p>
        </w:tc>
        <w:tc>
          <w:tcPr>
            <w:tcW w:w="3270" w:type="dxa"/>
            <w:gridSpan w:val="2"/>
          </w:tcPr>
          <w:p w14:paraId="18A79BE7" w14:textId="77777777" w:rsidR="00383F6C" w:rsidRPr="00383F6C" w:rsidRDefault="00383F6C" w:rsidP="00F42455">
            <w:pPr>
              <w:keepLines/>
              <w:spacing w:before="120" w:after="120"/>
              <w:ind w:firstLine="340"/>
              <w:jc w:val="left"/>
              <w:rPr>
                <w:color w:val="000000"/>
                <w:u w:color="000000"/>
              </w:rPr>
            </w:pPr>
            <w:r w:rsidRPr="00383F6C">
              <w:rPr>
                <w:color w:val="000000"/>
                <w:u w:color="000000"/>
              </w:rPr>
              <w:t>1. Dyrektor zarządza BCM przy pomocy:</w:t>
            </w:r>
          </w:p>
          <w:p w14:paraId="7114B5AC" w14:textId="77777777" w:rsidR="00383F6C" w:rsidRPr="00383F6C" w:rsidRDefault="00383F6C" w:rsidP="00F42455">
            <w:pPr>
              <w:keepLines/>
              <w:spacing w:before="120" w:after="120"/>
              <w:ind w:firstLine="340"/>
              <w:jc w:val="left"/>
              <w:rPr>
                <w:color w:val="000000"/>
                <w:u w:color="000000"/>
              </w:rPr>
            </w:pPr>
            <w:r w:rsidRPr="00383F6C">
              <w:rPr>
                <w:color w:val="000000"/>
                <w:u w:color="000000"/>
              </w:rPr>
              <w:t>1) zastępcy dyrektora;</w:t>
            </w:r>
          </w:p>
          <w:p w14:paraId="428A6FA3" w14:textId="77777777" w:rsidR="00383F6C" w:rsidRPr="00383F6C" w:rsidRDefault="00383F6C" w:rsidP="00F42455">
            <w:pPr>
              <w:keepLines/>
              <w:spacing w:before="120" w:after="120"/>
              <w:ind w:firstLine="340"/>
              <w:jc w:val="left"/>
              <w:rPr>
                <w:color w:val="000000"/>
                <w:u w:color="000000"/>
              </w:rPr>
            </w:pPr>
            <w:r w:rsidRPr="00383F6C">
              <w:rPr>
                <w:color w:val="000000"/>
                <w:u w:color="000000"/>
              </w:rPr>
              <w:t>Dziennik Urzędowy Województwa Opolskiego – 2 – Poz. 25</w:t>
            </w:r>
          </w:p>
          <w:p w14:paraId="53E98646" w14:textId="77777777" w:rsidR="00383F6C" w:rsidRPr="00383F6C" w:rsidRDefault="00383F6C" w:rsidP="00F42455">
            <w:pPr>
              <w:keepLines/>
              <w:spacing w:before="120" w:after="120"/>
              <w:ind w:firstLine="340"/>
              <w:jc w:val="left"/>
              <w:rPr>
                <w:color w:val="000000"/>
                <w:u w:color="000000"/>
              </w:rPr>
            </w:pPr>
            <w:r w:rsidRPr="00383F6C">
              <w:rPr>
                <w:color w:val="000000"/>
                <w:u w:color="000000"/>
              </w:rPr>
              <w:t>2) głównego księgowego;</w:t>
            </w:r>
          </w:p>
          <w:p w14:paraId="40D0FEE6" w14:textId="77777777" w:rsidR="00383F6C" w:rsidRPr="00383F6C" w:rsidRDefault="00383F6C" w:rsidP="00F42455">
            <w:pPr>
              <w:keepLines/>
              <w:spacing w:before="120" w:after="120"/>
              <w:ind w:firstLine="340"/>
              <w:jc w:val="left"/>
              <w:rPr>
                <w:color w:val="000000"/>
                <w:u w:color="000000"/>
              </w:rPr>
            </w:pPr>
            <w:r w:rsidRPr="00383F6C">
              <w:rPr>
                <w:color w:val="000000"/>
                <w:u w:color="000000"/>
              </w:rPr>
              <w:t>3) naczelnej pielęgniarki;</w:t>
            </w:r>
          </w:p>
          <w:p w14:paraId="2CCFA4BC" w14:textId="77777777" w:rsidR="00383F6C" w:rsidRPr="00383F6C" w:rsidRDefault="00383F6C" w:rsidP="00F42455">
            <w:pPr>
              <w:keepLines/>
              <w:spacing w:before="120" w:after="120"/>
              <w:ind w:firstLine="340"/>
              <w:jc w:val="left"/>
              <w:rPr>
                <w:color w:val="000000"/>
                <w:u w:color="000000"/>
              </w:rPr>
            </w:pPr>
            <w:r w:rsidRPr="00383F6C">
              <w:rPr>
                <w:color w:val="000000"/>
                <w:u w:color="000000"/>
              </w:rPr>
              <w:t>4) kierowników jednostek, komórek organizacyjnych i funkcjonalnych BCM.</w:t>
            </w:r>
          </w:p>
          <w:p w14:paraId="0794AF33" w14:textId="34EF7858" w:rsidR="00383F6C" w:rsidRPr="00383F6C" w:rsidRDefault="00383F6C" w:rsidP="00F42455">
            <w:pPr>
              <w:keepLines/>
              <w:spacing w:before="120" w:after="120"/>
              <w:ind w:firstLine="340"/>
              <w:jc w:val="left"/>
              <w:rPr>
                <w:color w:val="000000"/>
                <w:u w:color="000000"/>
              </w:rPr>
            </w:pPr>
            <w:r w:rsidRPr="00383F6C">
              <w:rPr>
                <w:color w:val="000000"/>
                <w:u w:color="000000"/>
              </w:rPr>
              <w:t>2. Dyrektora podczas jego nieobecności zastępuje zastępca dyrektora lub inna osoba przez niego wyznaczona.</w:t>
            </w:r>
          </w:p>
        </w:tc>
        <w:tc>
          <w:tcPr>
            <w:tcW w:w="3962" w:type="dxa"/>
            <w:gridSpan w:val="2"/>
          </w:tcPr>
          <w:p w14:paraId="3665A508" w14:textId="77777777" w:rsidR="00383F6C" w:rsidRPr="00383F6C" w:rsidRDefault="00383F6C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  <w:color w:val="000000"/>
                <w:u w:color="000000"/>
              </w:rPr>
              <w:t>1 W BCM działa Rada Społeczna, która jest organem inicjującym i opiniodawczym podmiotu tworzącego oraz organem doradczym Dyrektora.</w:t>
            </w:r>
          </w:p>
          <w:p w14:paraId="74790071" w14:textId="77777777" w:rsidR="00383F6C" w:rsidRPr="00383F6C" w:rsidRDefault="00383F6C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2. </w:t>
            </w:r>
            <w:r w:rsidRPr="00383F6C">
              <w:rPr>
                <w:b/>
                <w:bCs/>
                <w:color w:val="000000"/>
                <w:u w:color="000000"/>
              </w:rPr>
              <w:t>Kadencja Rady Społecznej trwa 5 lat.</w:t>
            </w:r>
          </w:p>
          <w:p w14:paraId="6112D567" w14:textId="77777777" w:rsidR="00383F6C" w:rsidRPr="00383F6C" w:rsidRDefault="00383F6C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3. </w:t>
            </w:r>
            <w:r w:rsidRPr="00383F6C">
              <w:rPr>
                <w:b/>
                <w:bCs/>
                <w:color w:val="000000"/>
                <w:u w:color="000000"/>
              </w:rPr>
              <w:t>W skład Rady Społecznej wchodzą:</w:t>
            </w:r>
          </w:p>
          <w:p w14:paraId="2A91AF0E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1) </w:t>
            </w:r>
            <w:r w:rsidRPr="00383F6C">
              <w:rPr>
                <w:b/>
                <w:bCs/>
                <w:color w:val="000000"/>
                <w:u w:color="000000"/>
              </w:rPr>
              <w:t>Przewodniczący Rady Społecznej, którym jest Starosta Powiatu Brzeskiego lub osoba przez niego wyznaczona;</w:t>
            </w:r>
          </w:p>
          <w:p w14:paraId="31F56F5F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2) </w:t>
            </w:r>
            <w:r w:rsidRPr="00383F6C">
              <w:rPr>
                <w:b/>
                <w:bCs/>
                <w:color w:val="000000"/>
                <w:u w:color="000000"/>
              </w:rPr>
              <w:t>przedstawiciele wybrani przez Radę Powiatu Brzeskiego w liczbie nieprzekraczającej 8 osób;</w:t>
            </w:r>
          </w:p>
          <w:p w14:paraId="2FBE6DB3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3) </w:t>
            </w:r>
            <w:r w:rsidRPr="00383F6C">
              <w:rPr>
                <w:b/>
                <w:bCs/>
                <w:color w:val="000000"/>
                <w:u w:color="000000"/>
              </w:rPr>
              <w:t>przedstawiciel Wojewody Opolskiego.</w:t>
            </w:r>
          </w:p>
          <w:p w14:paraId="37832BDE" w14:textId="77777777" w:rsidR="00383F6C" w:rsidRPr="00383F6C" w:rsidRDefault="00383F6C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4. </w:t>
            </w:r>
            <w:r w:rsidRPr="00383F6C">
              <w:rPr>
                <w:b/>
                <w:bCs/>
                <w:color w:val="000000"/>
                <w:u w:color="000000"/>
              </w:rPr>
              <w:t>Członek Rady Społecznej może być odwołany przed upływem kadencji w przypadku:</w:t>
            </w:r>
          </w:p>
          <w:p w14:paraId="3E36B432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1) </w:t>
            </w:r>
            <w:r w:rsidRPr="00383F6C">
              <w:rPr>
                <w:b/>
                <w:bCs/>
                <w:color w:val="000000"/>
                <w:u w:color="000000"/>
              </w:rPr>
              <w:t>rezygnacji z funkcji;</w:t>
            </w:r>
          </w:p>
          <w:p w14:paraId="53ABC61E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2) </w:t>
            </w:r>
            <w:r w:rsidRPr="00383F6C">
              <w:rPr>
                <w:b/>
                <w:bCs/>
                <w:color w:val="000000"/>
                <w:u w:color="000000"/>
              </w:rPr>
              <w:t>braku możliwości uczestniczenia w posiedzeniach Rady Społecznej z uwagi na stan zdrowia;</w:t>
            </w:r>
          </w:p>
          <w:p w14:paraId="7FDC5293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3) </w:t>
            </w:r>
            <w:r w:rsidRPr="00383F6C">
              <w:rPr>
                <w:b/>
                <w:bCs/>
                <w:color w:val="000000"/>
                <w:u w:color="000000"/>
              </w:rPr>
              <w:t>nieusprawiedliwionej nieobecności na dwóch kolejnych posiedzeniach;</w:t>
            </w:r>
          </w:p>
          <w:p w14:paraId="4258BDE6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4) </w:t>
            </w:r>
            <w:r w:rsidRPr="00383F6C">
              <w:rPr>
                <w:b/>
                <w:bCs/>
                <w:color w:val="000000"/>
                <w:u w:color="000000"/>
              </w:rPr>
              <w:t>prawomocnego skazania za przestępstwo popełnione umyślnie;</w:t>
            </w:r>
          </w:p>
          <w:p w14:paraId="6179FAFE" w14:textId="77777777" w:rsidR="00383F6C" w:rsidRPr="00383F6C" w:rsidRDefault="00383F6C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5) </w:t>
            </w:r>
            <w:r w:rsidRPr="00383F6C">
              <w:rPr>
                <w:b/>
                <w:bCs/>
                <w:color w:val="000000"/>
                <w:u w:color="000000"/>
              </w:rPr>
              <w:t>negatywnej oceny wykonywania obowiązków członka Rady Społecznej.</w:t>
            </w:r>
          </w:p>
          <w:p w14:paraId="1F9EC555" w14:textId="77777777" w:rsidR="00383F6C" w:rsidRPr="00383F6C" w:rsidRDefault="00383F6C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5. </w:t>
            </w:r>
            <w:r w:rsidRPr="00383F6C">
              <w:rPr>
                <w:b/>
                <w:bCs/>
                <w:color w:val="000000"/>
                <w:u w:color="000000"/>
              </w:rPr>
              <w:t>Członkostwo w Radzie Społecznej wygasa na skutek śmierci członka Rady Społecznej.</w:t>
            </w:r>
          </w:p>
          <w:p w14:paraId="2905064D" w14:textId="77777777" w:rsidR="00383F6C" w:rsidRPr="00383F6C" w:rsidRDefault="00383F6C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383F6C">
              <w:rPr>
                <w:b/>
                <w:bCs/>
              </w:rPr>
              <w:t>6. </w:t>
            </w:r>
            <w:r w:rsidRPr="00383F6C">
              <w:rPr>
                <w:b/>
                <w:bCs/>
                <w:color w:val="000000"/>
                <w:u w:color="000000"/>
              </w:rPr>
              <w:t>W przypadku odwołania albo wygaśnięcia członkostwa w Radzie Społecznej przed upływem kadencji, dokonuje się uzupełnienia składu.</w:t>
            </w:r>
          </w:p>
          <w:p w14:paraId="40CF8932" w14:textId="77777777" w:rsidR="00383F6C" w:rsidRDefault="00383F6C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  <w:u w:color="000000"/>
              </w:rPr>
            </w:pPr>
            <w:r w:rsidRPr="00383F6C">
              <w:rPr>
                <w:b/>
                <w:bCs/>
              </w:rPr>
              <w:t>7. </w:t>
            </w:r>
            <w:r w:rsidRPr="00383F6C">
              <w:rPr>
                <w:b/>
                <w:bCs/>
                <w:color w:val="000000"/>
                <w:u w:color="000000"/>
              </w:rPr>
              <w:t>Rada Społeczna działa do dnia powołania nowej Rady Społecznej.</w:t>
            </w:r>
          </w:p>
          <w:p w14:paraId="5B496F69" w14:textId="77777777" w:rsidR="00F42455" w:rsidRDefault="00F42455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</w:p>
          <w:p w14:paraId="66A724B8" w14:textId="77777777" w:rsidR="00F42455" w:rsidRDefault="00F42455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</w:p>
          <w:p w14:paraId="54EF7CC3" w14:textId="77777777" w:rsidR="00F42455" w:rsidRPr="00383F6C" w:rsidRDefault="00F42455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</w:p>
          <w:p w14:paraId="6E11E096" w14:textId="77777777" w:rsidR="00383F6C" w:rsidRPr="006668A5" w:rsidRDefault="00383F6C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  <w:u w:color="000000"/>
              </w:rPr>
            </w:pPr>
          </w:p>
        </w:tc>
      </w:tr>
      <w:tr w:rsidR="00383F6C" w14:paraId="5C68ACE0" w14:textId="77777777" w:rsidTr="00FE3453">
        <w:tc>
          <w:tcPr>
            <w:tcW w:w="1830" w:type="dxa"/>
          </w:tcPr>
          <w:p w14:paraId="63E79433" w14:textId="374E8617" w:rsidR="00383F6C" w:rsidRDefault="00210295" w:rsidP="00F42455">
            <w:pPr>
              <w:keepLines/>
              <w:spacing w:before="120" w:after="12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§12</w:t>
            </w:r>
          </w:p>
        </w:tc>
        <w:tc>
          <w:tcPr>
            <w:tcW w:w="3270" w:type="dxa"/>
            <w:gridSpan w:val="2"/>
          </w:tcPr>
          <w:p w14:paraId="614605FB" w14:textId="77777777" w:rsidR="00210295" w:rsidRPr="00210295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1. W skład BCM wchodzą następujące jednostki organizacyjne:</w:t>
            </w:r>
          </w:p>
          <w:p w14:paraId="566050F0" w14:textId="77777777" w:rsidR="00210295" w:rsidRPr="00210295" w:rsidRDefault="00210295" w:rsidP="00F42455">
            <w:pPr>
              <w:keepLines/>
              <w:spacing w:before="120" w:after="120"/>
              <w:ind w:firstLine="34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1) szpital, w skład, którego wchodzą:</w:t>
            </w:r>
          </w:p>
          <w:p w14:paraId="480DF076" w14:textId="77777777" w:rsidR="00210295" w:rsidRPr="00210295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a) oddziały szpitalne stacjonarne i dzienne wraz z izbą przyjęć w Brzegu przy ulicy Mossora 1,</w:t>
            </w:r>
          </w:p>
          <w:p w14:paraId="59CEC093" w14:textId="77777777" w:rsidR="00210295" w:rsidRPr="00210295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b) oddziały szpitalne stacjonarne i dzienne wraz z izbą przyjęć w Brzegu przy ulicy Nysańskiej 4-6,</w:t>
            </w:r>
          </w:p>
          <w:p w14:paraId="6BBE9BD8" w14:textId="77777777" w:rsidR="00210295" w:rsidRPr="00210295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c) Zakład Opiekuńczo-Leczniczy oraz opieki długoterminowej i paliatywnej w Brzegu przy ulicy Mossora 1;</w:t>
            </w:r>
          </w:p>
          <w:p w14:paraId="0A6DA283" w14:textId="77777777" w:rsidR="00210295" w:rsidRPr="00210295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2) poradnie przyszpitalne i specjalistyczne w Brzegu przy ulicy Mossora 1;</w:t>
            </w:r>
          </w:p>
          <w:p w14:paraId="2B002494" w14:textId="77777777" w:rsidR="00210295" w:rsidRPr="00210295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3) dział rehabilitacji leczniczej w Brzegu przy ulicy Nysańskiej 4-6;</w:t>
            </w:r>
          </w:p>
          <w:p w14:paraId="3F8802F4" w14:textId="77777777" w:rsidR="00210295" w:rsidRPr="00210295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4) pracownie diagnostyki medycznej w Brzegu przy ulicy Mossora 1;</w:t>
            </w:r>
          </w:p>
          <w:p w14:paraId="5FE62587" w14:textId="77777777" w:rsidR="00210295" w:rsidRPr="00210295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5) blok operacyjny w Brzegu przy ulicy Mossora 1;</w:t>
            </w:r>
          </w:p>
          <w:p w14:paraId="1B3A928C" w14:textId="77777777" w:rsidR="00210295" w:rsidRPr="00210295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6) apteka w Brzegu przy ulicy Mossora 1;</w:t>
            </w:r>
          </w:p>
          <w:p w14:paraId="3114CAEB" w14:textId="77777777" w:rsidR="00210295" w:rsidRPr="00210295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7) administracja i obsługa szpitala w Brzegu przy ulicy Mossora 1;</w:t>
            </w:r>
          </w:p>
          <w:p w14:paraId="05B96CD8" w14:textId="77777777" w:rsidR="00210295" w:rsidRPr="00210295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8) ratownictwo medyczne — zespoły wyjazdowe S i P.</w:t>
            </w:r>
          </w:p>
          <w:p w14:paraId="486E956B" w14:textId="69CB7E6F" w:rsidR="00383F6C" w:rsidRDefault="00210295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210295">
              <w:rPr>
                <w:color w:val="000000"/>
                <w:u w:color="000000"/>
              </w:rPr>
              <w:t>2.Strukturę</w:t>
            </w:r>
            <w:r w:rsidR="00F42455">
              <w:rPr>
                <w:color w:val="000000"/>
                <w:u w:color="000000"/>
              </w:rPr>
              <w:t xml:space="preserve"> </w:t>
            </w:r>
            <w:r w:rsidRPr="00210295">
              <w:rPr>
                <w:color w:val="000000"/>
                <w:u w:color="000000"/>
              </w:rPr>
              <w:t>jednostek organizacyjnych, organizację i przebieg procesu udzielania świadczeń zdrowotnych,</w:t>
            </w:r>
            <w:r w:rsidR="00F42455">
              <w:rPr>
                <w:color w:val="000000"/>
                <w:u w:color="000000"/>
              </w:rPr>
              <w:t xml:space="preserve"> </w:t>
            </w:r>
            <w:r w:rsidRPr="00210295">
              <w:rPr>
                <w:color w:val="000000"/>
                <w:u w:color="000000"/>
              </w:rPr>
              <w:t>z zapewnieniem właściwej dostępności i jakości tych świadczeń, określa regulamin organizacyjny.</w:t>
            </w:r>
          </w:p>
          <w:p w14:paraId="462D540D" w14:textId="6DB55B63" w:rsidR="00210295" w:rsidRPr="00383F6C" w:rsidRDefault="00210295" w:rsidP="00F42455">
            <w:pPr>
              <w:keepLines/>
              <w:spacing w:before="120" w:after="120"/>
              <w:ind w:firstLine="340"/>
              <w:jc w:val="left"/>
              <w:rPr>
                <w:color w:val="000000"/>
                <w:u w:color="000000"/>
              </w:rPr>
            </w:pPr>
          </w:p>
        </w:tc>
        <w:tc>
          <w:tcPr>
            <w:tcW w:w="3962" w:type="dxa"/>
            <w:gridSpan w:val="2"/>
          </w:tcPr>
          <w:p w14:paraId="53FE434C" w14:textId="77777777" w:rsidR="00383F6C" w:rsidRPr="00383F6C" w:rsidRDefault="00383F6C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</w:p>
        </w:tc>
      </w:tr>
      <w:tr w:rsidR="00210295" w14:paraId="30818EE7" w14:textId="77777777" w:rsidTr="00FE3453">
        <w:tc>
          <w:tcPr>
            <w:tcW w:w="1830" w:type="dxa"/>
          </w:tcPr>
          <w:p w14:paraId="2A59AA5C" w14:textId="77777777" w:rsidR="00210295" w:rsidRDefault="00210295" w:rsidP="00F42455">
            <w:pPr>
              <w:keepLines/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7232" w:type="dxa"/>
            <w:gridSpan w:val="4"/>
          </w:tcPr>
          <w:p w14:paraId="2BCB4778" w14:textId="7C3414AB" w:rsidR="00210295" w:rsidRPr="00383F6C" w:rsidRDefault="00210295" w:rsidP="00F42455">
            <w:pPr>
              <w:keepLines/>
              <w:spacing w:before="120" w:after="120"/>
              <w:ind w:firstLine="340"/>
              <w:jc w:val="center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Rozdział 4.</w:t>
            </w:r>
          </w:p>
        </w:tc>
      </w:tr>
      <w:tr w:rsidR="00210295" w:rsidRPr="00210295" w14:paraId="15B7D58F" w14:textId="290B68D7" w:rsidTr="00FE3453">
        <w:tc>
          <w:tcPr>
            <w:tcW w:w="1830" w:type="dxa"/>
          </w:tcPr>
          <w:p w14:paraId="0119F8FE" w14:textId="77777777" w:rsidR="00210295" w:rsidRDefault="00210295" w:rsidP="00F42455">
            <w:pPr>
              <w:keepLines/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3299" w:type="dxa"/>
            <w:gridSpan w:val="3"/>
          </w:tcPr>
          <w:p w14:paraId="5C71D2FB" w14:textId="77777777" w:rsidR="00210295" w:rsidRDefault="00210295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</w:p>
        </w:tc>
        <w:tc>
          <w:tcPr>
            <w:tcW w:w="3933" w:type="dxa"/>
          </w:tcPr>
          <w:p w14:paraId="0F7AC3AD" w14:textId="77777777" w:rsidR="00210295" w:rsidRPr="00210295" w:rsidRDefault="00210295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</w:rPr>
            </w:pPr>
            <w:r w:rsidRPr="00210295">
              <w:rPr>
                <w:rFonts w:cstheme="minorHAnsi"/>
                <w:b/>
                <w:bCs/>
              </w:rPr>
              <w:t xml:space="preserve">§12 </w:t>
            </w:r>
            <w:r w:rsidRPr="00210295">
              <w:rPr>
                <w:b/>
                <w:bCs/>
              </w:rPr>
              <w:t> 1. </w:t>
            </w:r>
            <w:r w:rsidRPr="00210295">
              <w:rPr>
                <w:b/>
                <w:bCs/>
                <w:u w:color="000000"/>
              </w:rPr>
              <w:t>Strukturę organizacyjną BCM tworzą zakłady lecznicze:</w:t>
            </w:r>
          </w:p>
          <w:p w14:paraId="73B17F30" w14:textId="77777777" w:rsidR="00210295" w:rsidRPr="00210295" w:rsidRDefault="00210295" w:rsidP="00F42455">
            <w:pPr>
              <w:spacing w:before="120" w:after="120"/>
              <w:ind w:left="340" w:hanging="227"/>
              <w:jc w:val="left"/>
              <w:rPr>
                <w:b/>
                <w:bCs/>
              </w:rPr>
            </w:pPr>
            <w:r w:rsidRPr="00210295">
              <w:rPr>
                <w:b/>
                <w:bCs/>
              </w:rPr>
              <w:t>1) </w:t>
            </w:r>
            <w:r w:rsidRPr="00210295">
              <w:rPr>
                <w:b/>
                <w:bCs/>
                <w:u w:color="000000"/>
              </w:rPr>
              <w:t>Brzeskie Centrum Medyczne – Lecznictwo Stacjonarne;</w:t>
            </w:r>
          </w:p>
          <w:p w14:paraId="7B694F3E" w14:textId="77777777" w:rsidR="00210295" w:rsidRPr="00210295" w:rsidRDefault="00210295" w:rsidP="00F42455">
            <w:pPr>
              <w:spacing w:before="120" w:after="120"/>
              <w:ind w:left="340" w:hanging="227"/>
              <w:jc w:val="left"/>
              <w:rPr>
                <w:b/>
                <w:bCs/>
              </w:rPr>
            </w:pPr>
            <w:r w:rsidRPr="00210295">
              <w:rPr>
                <w:b/>
                <w:bCs/>
              </w:rPr>
              <w:lastRenderedPageBreak/>
              <w:t>2) </w:t>
            </w:r>
            <w:r w:rsidRPr="00210295">
              <w:rPr>
                <w:b/>
                <w:bCs/>
                <w:u w:color="000000"/>
              </w:rPr>
              <w:t>Brzeskie Centrum Medyczne – Lecznictwo Ambulatoryjne;</w:t>
            </w:r>
          </w:p>
          <w:p w14:paraId="1211F2A4" w14:textId="77777777" w:rsidR="00210295" w:rsidRPr="00210295" w:rsidRDefault="00210295" w:rsidP="00F42455">
            <w:pPr>
              <w:spacing w:before="120" w:after="120"/>
              <w:ind w:left="340" w:hanging="227"/>
              <w:jc w:val="left"/>
              <w:rPr>
                <w:b/>
                <w:bCs/>
              </w:rPr>
            </w:pPr>
            <w:r w:rsidRPr="00210295">
              <w:rPr>
                <w:b/>
                <w:bCs/>
              </w:rPr>
              <w:t>3) </w:t>
            </w:r>
            <w:r w:rsidRPr="00210295">
              <w:rPr>
                <w:b/>
                <w:bCs/>
                <w:u w:color="000000"/>
              </w:rPr>
              <w:t>Brzeskie Centrum Medyczne – Diagnostyka Medyczna;</w:t>
            </w:r>
          </w:p>
          <w:p w14:paraId="55962D75" w14:textId="77777777" w:rsidR="00210295" w:rsidRPr="00210295" w:rsidRDefault="00210295" w:rsidP="00F42455">
            <w:pPr>
              <w:spacing w:before="120" w:after="120"/>
              <w:ind w:left="340" w:hanging="227"/>
              <w:jc w:val="left"/>
              <w:rPr>
                <w:b/>
                <w:bCs/>
              </w:rPr>
            </w:pPr>
            <w:r w:rsidRPr="00210295">
              <w:rPr>
                <w:b/>
                <w:bCs/>
              </w:rPr>
              <w:t>4) </w:t>
            </w:r>
            <w:r w:rsidRPr="00210295">
              <w:rPr>
                <w:b/>
                <w:bCs/>
                <w:u w:color="000000"/>
              </w:rPr>
              <w:t>Brzeskie Centrum Medyczne – Lecznictwo Stacjonarne inne niż szpitalne;</w:t>
            </w:r>
          </w:p>
          <w:p w14:paraId="7D5ABDF6" w14:textId="77777777" w:rsidR="00210295" w:rsidRPr="00210295" w:rsidRDefault="00210295" w:rsidP="00F42455">
            <w:pPr>
              <w:spacing w:before="120" w:after="120"/>
              <w:ind w:left="340" w:hanging="227"/>
              <w:jc w:val="left"/>
              <w:rPr>
                <w:b/>
                <w:bCs/>
              </w:rPr>
            </w:pPr>
            <w:r w:rsidRPr="00210295">
              <w:rPr>
                <w:b/>
                <w:bCs/>
              </w:rPr>
              <w:t>5) </w:t>
            </w:r>
            <w:r w:rsidRPr="00210295">
              <w:rPr>
                <w:b/>
                <w:bCs/>
                <w:u w:color="000000"/>
              </w:rPr>
              <w:t>Brzeskie Centrum Medyczne – Ratownictwo Medyczne;</w:t>
            </w:r>
          </w:p>
          <w:p w14:paraId="1D368C1E" w14:textId="77777777" w:rsidR="00210295" w:rsidRPr="00210295" w:rsidRDefault="00210295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</w:rPr>
            </w:pPr>
            <w:r w:rsidRPr="00210295">
              <w:rPr>
                <w:b/>
                <w:bCs/>
              </w:rPr>
              <w:t>2. </w:t>
            </w:r>
            <w:r w:rsidRPr="00210295">
              <w:rPr>
                <w:b/>
                <w:bCs/>
                <w:u w:color="000000"/>
              </w:rPr>
              <w:t>Zakłady lecznicze złożone są z komórek działalności leczniczej.</w:t>
            </w:r>
          </w:p>
          <w:p w14:paraId="50AA1737" w14:textId="77777777" w:rsidR="00210295" w:rsidRPr="00210295" w:rsidRDefault="00210295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</w:rPr>
            </w:pPr>
            <w:r w:rsidRPr="00210295">
              <w:rPr>
                <w:b/>
                <w:bCs/>
              </w:rPr>
              <w:t>3. </w:t>
            </w:r>
            <w:r w:rsidRPr="00210295">
              <w:rPr>
                <w:b/>
                <w:bCs/>
                <w:u w:color="000000"/>
              </w:rPr>
              <w:t>Strukturę organizacyjną BCM tworzą także:</w:t>
            </w:r>
          </w:p>
          <w:p w14:paraId="28497B4A" w14:textId="77777777" w:rsidR="00210295" w:rsidRPr="00210295" w:rsidRDefault="00210295" w:rsidP="00F42455">
            <w:pPr>
              <w:spacing w:before="120" w:after="120"/>
              <w:ind w:left="340" w:hanging="227"/>
              <w:jc w:val="left"/>
              <w:rPr>
                <w:b/>
                <w:bCs/>
              </w:rPr>
            </w:pPr>
            <w:r w:rsidRPr="00210295">
              <w:rPr>
                <w:b/>
                <w:bCs/>
              </w:rPr>
              <w:t>1) </w:t>
            </w:r>
            <w:r w:rsidRPr="00210295">
              <w:rPr>
                <w:b/>
                <w:bCs/>
                <w:u w:color="000000"/>
              </w:rPr>
              <w:t>ogólne komórki działalności leczniczej;</w:t>
            </w:r>
          </w:p>
          <w:p w14:paraId="260B8559" w14:textId="77777777" w:rsidR="00210295" w:rsidRPr="00210295" w:rsidRDefault="00210295" w:rsidP="00F42455">
            <w:pPr>
              <w:spacing w:before="120" w:after="120"/>
              <w:ind w:left="340" w:hanging="227"/>
              <w:jc w:val="left"/>
              <w:rPr>
                <w:b/>
                <w:bCs/>
              </w:rPr>
            </w:pPr>
            <w:r w:rsidRPr="00210295">
              <w:rPr>
                <w:b/>
                <w:bCs/>
              </w:rPr>
              <w:t>2) </w:t>
            </w:r>
            <w:r w:rsidRPr="00210295">
              <w:rPr>
                <w:b/>
                <w:bCs/>
                <w:u w:color="000000"/>
              </w:rPr>
              <w:t>jednostki i komórki administracyjne;</w:t>
            </w:r>
          </w:p>
          <w:p w14:paraId="23077B67" w14:textId="77777777" w:rsidR="00210295" w:rsidRPr="00210295" w:rsidRDefault="00210295" w:rsidP="00F42455">
            <w:pPr>
              <w:spacing w:before="120" w:after="120"/>
              <w:ind w:left="340" w:hanging="227"/>
              <w:jc w:val="left"/>
              <w:rPr>
                <w:b/>
                <w:bCs/>
              </w:rPr>
            </w:pPr>
            <w:r w:rsidRPr="00210295">
              <w:rPr>
                <w:b/>
                <w:bCs/>
              </w:rPr>
              <w:t>3) </w:t>
            </w:r>
            <w:r w:rsidRPr="00210295">
              <w:rPr>
                <w:b/>
                <w:bCs/>
                <w:u w:color="000000"/>
              </w:rPr>
              <w:t>samodzielne stanowiska pracy.</w:t>
            </w:r>
          </w:p>
          <w:p w14:paraId="35C1C976" w14:textId="40A28ECB" w:rsidR="00210295" w:rsidRPr="00210295" w:rsidRDefault="00210295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u w:color="000000"/>
              </w:rPr>
            </w:pPr>
            <w:r>
              <w:rPr>
                <w:b/>
                <w:bCs/>
                <w:i/>
                <w:iCs/>
                <w:u w:color="000000"/>
              </w:rPr>
              <w:t xml:space="preserve">(W </w:t>
            </w:r>
            <w:r w:rsidR="00BB37EB">
              <w:rPr>
                <w:b/>
                <w:bCs/>
                <w:i/>
                <w:iCs/>
                <w:u w:color="000000"/>
              </w:rPr>
              <w:t xml:space="preserve">Regonie Urzędu Statystycznego  </w:t>
            </w:r>
            <w:r w:rsidRPr="00210295">
              <w:rPr>
                <w:b/>
                <w:bCs/>
                <w:i/>
                <w:iCs/>
                <w:u w:color="000000"/>
              </w:rPr>
              <w:t>znajduje się podział na zakłady wraz z jednostkami , stąd taki zapis w strukturze organizacyjnej</w:t>
            </w:r>
            <w:r w:rsidR="00BB37EB">
              <w:rPr>
                <w:b/>
                <w:bCs/>
                <w:i/>
                <w:iCs/>
                <w:u w:color="000000"/>
              </w:rPr>
              <w:t xml:space="preserve"> BCM</w:t>
            </w:r>
            <w:r w:rsidRPr="00210295">
              <w:rPr>
                <w:b/>
                <w:bCs/>
                <w:i/>
                <w:iCs/>
                <w:u w:color="000000"/>
              </w:rPr>
              <w:t>)</w:t>
            </w:r>
          </w:p>
        </w:tc>
      </w:tr>
      <w:tr w:rsidR="006B6936" w:rsidRPr="00210295" w14:paraId="0015E7E2" w14:textId="77777777" w:rsidTr="00FE3453">
        <w:tc>
          <w:tcPr>
            <w:tcW w:w="5129" w:type="dxa"/>
            <w:gridSpan w:val="4"/>
          </w:tcPr>
          <w:p w14:paraId="3D0DE9FA" w14:textId="1E5CA4A3" w:rsidR="006B6936" w:rsidRDefault="006B6936" w:rsidP="00F42455">
            <w:pPr>
              <w:keepLines/>
              <w:spacing w:before="120" w:after="120"/>
              <w:ind w:firstLine="340"/>
              <w:jc w:val="center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lastRenderedPageBreak/>
              <w:t>Rozdział 4</w:t>
            </w:r>
          </w:p>
        </w:tc>
        <w:tc>
          <w:tcPr>
            <w:tcW w:w="3933" w:type="dxa"/>
          </w:tcPr>
          <w:p w14:paraId="59D5F49C" w14:textId="77777777" w:rsidR="006B6936" w:rsidRPr="00210295" w:rsidRDefault="006B6936" w:rsidP="00F42455">
            <w:pPr>
              <w:keepLines/>
              <w:spacing w:before="120" w:after="120"/>
              <w:ind w:firstLine="340"/>
              <w:jc w:val="left"/>
              <w:rPr>
                <w:rFonts w:cstheme="minorHAnsi"/>
                <w:b/>
                <w:bCs/>
              </w:rPr>
            </w:pPr>
          </w:p>
        </w:tc>
      </w:tr>
      <w:tr w:rsidR="006B6936" w:rsidRPr="00210295" w14:paraId="2303FD39" w14:textId="77777777" w:rsidTr="00FE3453">
        <w:trPr>
          <w:trHeight w:val="1487"/>
        </w:trPr>
        <w:tc>
          <w:tcPr>
            <w:tcW w:w="1830" w:type="dxa"/>
          </w:tcPr>
          <w:p w14:paraId="4F5D5B77" w14:textId="0735814C" w:rsidR="006B6936" w:rsidRDefault="006B6936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§13</w:t>
            </w:r>
          </w:p>
        </w:tc>
        <w:tc>
          <w:tcPr>
            <w:tcW w:w="3299" w:type="dxa"/>
            <w:gridSpan w:val="3"/>
          </w:tcPr>
          <w:p w14:paraId="5BEAE4D2" w14:textId="45DFF094" w:rsidR="006B6936" w:rsidRPr="006B6936" w:rsidRDefault="006B6936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6B6936">
              <w:rPr>
                <w:color w:val="000000"/>
                <w:u w:color="000000"/>
              </w:rPr>
              <w:t>Rada Społeczna jest organem inicjującym i opiniodawczym samorządu powiatu brzeskiego oraz doradczym dyrektora BCM</w:t>
            </w:r>
          </w:p>
        </w:tc>
        <w:tc>
          <w:tcPr>
            <w:tcW w:w="3933" w:type="dxa"/>
          </w:tcPr>
          <w:p w14:paraId="4B8AB30E" w14:textId="7BE7548B" w:rsidR="006B6936" w:rsidRPr="00210295" w:rsidRDefault="006B6936" w:rsidP="00F42455">
            <w:pPr>
              <w:keepLines/>
              <w:spacing w:before="120" w:after="120"/>
              <w:ind w:firstLine="34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Treść zawarta została w </w:t>
            </w:r>
            <w:r>
              <w:rPr>
                <w:b/>
                <w:bCs/>
              </w:rPr>
              <w:t>§</w:t>
            </w:r>
            <w:r>
              <w:rPr>
                <w:rFonts w:cstheme="minorHAnsi"/>
                <w:b/>
                <w:bCs/>
              </w:rPr>
              <w:t>11.1</w:t>
            </w:r>
          </w:p>
        </w:tc>
      </w:tr>
      <w:tr w:rsidR="006B6936" w:rsidRPr="00210295" w14:paraId="3FF640F7" w14:textId="77777777" w:rsidTr="00FE3453">
        <w:tc>
          <w:tcPr>
            <w:tcW w:w="1830" w:type="dxa"/>
          </w:tcPr>
          <w:p w14:paraId="36EDC97C" w14:textId="22324411" w:rsidR="006B6936" w:rsidRDefault="006B6936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§14</w:t>
            </w:r>
          </w:p>
        </w:tc>
        <w:tc>
          <w:tcPr>
            <w:tcW w:w="3299" w:type="dxa"/>
            <w:gridSpan w:val="3"/>
          </w:tcPr>
          <w:p w14:paraId="492BA3D2" w14:textId="77777777" w:rsidR="006B6936" w:rsidRPr="006B6936" w:rsidRDefault="006B6936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6B6936">
              <w:rPr>
                <w:color w:val="000000"/>
                <w:u w:color="000000"/>
              </w:rPr>
              <w:t>W skład Rady Społecznej wchodzą:</w:t>
            </w:r>
          </w:p>
          <w:p w14:paraId="2A387D71" w14:textId="77777777" w:rsidR="006B6936" w:rsidRPr="006B6936" w:rsidRDefault="006B6936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6B6936">
              <w:rPr>
                <w:color w:val="000000"/>
                <w:u w:color="000000"/>
              </w:rPr>
              <w:t>1) Starosta Powiatu Brzeskiego lub osoba przez niego wyznaczona;</w:t>
            </w:r>
          </w:p>
          <w:p w14:paraId="54311CD6" w14:textId="77777777" w:rsidR="006B6936" w:rsidRPr="006B6936" w:rsidRDefault="006B6936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6B6936">
              <w:rPr>
                <w:color w:val="000000"/>
                <w:u w:color="000000"/>
              </w:rPr>
              <w:t>2) członkowie — przedstawiciele wybrani przez Radę Powiatu Brzeskiego w liczbie od 9 do 13;</w:t>
            </w:r>
          </w:p>
          <w:p w14:paraId="5B577430" w14:textId="7B2C0DD6" w:rsidR="006B6936" w:rsidRPr="006B6936" w:rsidRDefault="006B6936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6B6936">
              <w:rPr>
                <w:color w:val="000000"/>
                <w:u w:color="000000"/>
              </w:rPr>
              <w:t>3) przedstawiciel wojewody</w:t>
            </w:r>
          </w:p>
        </w:tc>
        <w:tc>
          <w:tcPr>
            <w:tcW w:w="3933" w:type="dxa"/>
          </w:tcPr>
          <w:p w14:paraId="4511339F" w14:textId="4EACF994" w:rsidR="006B6936" w:rsidRDefault="006B6936" w:rsidP="00F42455">
            <w:pPr>
              <w:keepLines/>
              <w:spacing w:before="120" w:after="120"/>
              <w:ind w:firstLine="34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Treść zawarta została w </w:t>
            </w:r>
            <w:r>
              <w:rPr>
                <w:b/>
                <w:bCs/>
              </w:rPr>
              <w:t>§</w:t>
            </w:r>
            <w:r>
              <w:rPr>
                <w:rFonts w:cstheme="minorHAnsi"/>
                <w:b/>
                <w:bCs/>
              </w:rPr>
              <w:t xml:space="preserve"> 11.3</w:t>
            </w:r>
          </w:p>
        </w:tc>
      </w:tr>
      <w:tr w:rsidR="001673DF" w:rsidRPr="00210295" w14:paraId="681C4280" w14:textId="77777777" w:rsidTr="00FE3453">
        <w:tc>
          <w:tcPr>
            <w:tcW w:w="1830" w:type="dxa"/>
          </w:tcPr>
          <w:p w14:paraId="49159693" w14:textId="2656EC24" w:rsidR="001673DF" w:rsidRDefault="001673DF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§15</w:t>
            </w:r>
          </w:p>
        </w:tc>
        <w:tc>
          <w:tcPr>
            <w:tcW w:w="3299" w:type="dxa"/>
            <w:gridSpan w:val="3"/>
          </w:tcPr>
          <w:p w14:paraId="683C6754" w14:textId="77777777" w:rsidR="001673DF" w:rsidRPr="001673DF" w:rsidRDefault="001673DF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1673DF">
              <w:rPr>
                <w:color w:val="000000"/>
                <w:u w:color="000000"/>
              </w:rPr>
              <w:t>15.1. Kadencja Rady Społecznej trwa 4 lata.</w:t>
            </w:r>
          </w:p>
          <w:p w14:paraId="7055028A" w14:textId="77777777" w:rsidR="001673DF" w:rsidRPr="001673DF" w:rsidRDefault="001673DF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1673DF">
              <w:rPr>
                <w:color w:val="000000"/>
                <w:u w:color="000000"/>
              </w:rPr>
              <w:t>2. Członek Rady Społecznej może być odwołany przed upływem kadencji:</w:t>
            </w:r>
          </w:p>
          <w:p w14:paraId="084F6019" w14:textId="77777777" w:rsidR="001673DF" w:rsidRPr="001673DF" w:rsidRDefault="001673DF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1673DF">
              <w:rPr>
                <w:color w:val="000000"/>
                <w:u w:color="000000"/>
              </w:rPr>
              <w:t>1) w przypadku złożenia rezygnacji;</w:t>
            </w:r>
          </w:p>
          <w:p w14:paraId="68264B36" w14:textId="77777777" w:rsidR="001673DF" w:rsidRPr="001673DF" w:rsidRDefault="001673DF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1673DF">
              <w:rPr>
                <w:color w:val="000000"/>
                <w:u w:color="000000"/>
              </w:rPr>
              <w:lastRenderedPageBreak/>
              <w:t>2) w przypadku braku regularnego uczestnictwa w posiedzeniach Rady;</w:t>
            </w:r>
          </w:p>
          <w:p w14:paraId="5C3E714D" w14:textId="2020564C" w:rsidR="001673DF" w:rsidRPr="006B6936" w:rsidRDefault="001673DF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1673DF">
              <w:rPr>
                <w:color w:val="000000"/>
                <w:u w:color="000000"/>
              </w:rPr>
              <w:t>3) z innych powodów</w:t>
            </w:r>
          </w:p>
        </w:tc>
        <w:tc>
          <w:tcPr>
            <w:tcW w:w="3933" w:type="dxa"/>
          </w:tcPr>
          <w:p w14:paraId="628D7707" w14:textId="0520DC7C" w:rsidR="001673DF" w:rsidRDefault="001673DF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Treść zawarta została w </w:t>
            </w:r>
            <w:r>
              <w:rPr>
                <w:b/>
                <w:bCs/>
              </w:rPr>
              <w:t>§</w:t>
            </w:r>
            <w:r>
              <w:rPr>
                <w:rFonts w:cstheme="minorHAnsi"/>
                <w:b/>
                <w:bCs/>
              </w:rPr>
              <w:t xml:space="preserve"> 11.2, </w:t>
            </w:r>
            <w:r>
              <w:rPr>
                <w:b/>
                <w:bCs/>
              </w:rPr>
              <w:t>§</w:t>
            </w:r>
            <w:r>
              <w:rPr>
                <w:rFonts w:cstheme="minorHAnsi"/>
                <w:b/>
                <w:bCs/>
              </w:rPr>
              <w:t>11.4</w:t>
            </w:r>
          </w:p>
        </w:tc>
      </w:tr>
      <w:tr w:rsidR="001C2F4A" w:rsidRPr="00210295" w14:paraId="23B073FC" w14:textId="77777777" w:rsidTr="00FE3453">
        <w:tc>
          <w:tcPr>
            <w:tcW w:w="1830" w:type="dxa"/>
          </w:tcPr>
          <w:p w14:paraId="733FBA8F" w14:textId="4684C5DF" w:rsidR="001C2F4A" w:rsidRDefault="001C2F4A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§1</w:t>
            </w:r>
            <w:r w:rsidR="0050058B">
              <w:rPr>
                <w:b/>
                <w:bCs/>
                <w:color w:val="000000"/>
                <w:u w:color="000000"/>
              </w:rPr>
              <w:t>6</w:t>
            </w:r>
          </w:p>
        </w:tc>
        <w:tc>
          <w:tcPr>
            <w:tcW w:w="3299" w:type="dxa"/>
            <w:gridSpan w:val="3"/>
          </w:tcPr>
          <w:p w14:paraId="092CD5BD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Do zadań Rady Społecznej należy:</w:t>
            </w:r>
          </w:p>
          <w:p w14:paraId="18106245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1) przedstawianie podmiotowi tworzącemu wniosków i opinii w sprawach:</w:t>
            </w:r>
          </w:p>
          <w:p w14:paraId="4796A3CB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a) zbycia aktywów trwałych oraz zakupu lub przyjęcia darowizny nowej aparatury i sprzętu medycznego,</w:t>
            </w:r>
          </w:p>
          <w:p w14:paraId="79167B75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b) związanych z przekształceniem lub likwidacją, rozszerzeniem lub ograniczeniem działalności,</w:t>
            </w:r>
          </w:p>
          <w:p w14:paraId="6E8B3A1A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c) przyznawania dyrektorowi BCM nagród,</w:t>
            </w:r>
          </w:p>
          <w:p w14:paraId="6E40E85C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d) rozwiązania stosunku pracy lub umowy cywilnoprawnej z dyrektorem BCM;</w:t>
            </w:r>
          </w:p>
          <w:p w14:paraId="4B1F076F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2) przedstawianie dyrektorowi BCM wniosków i opinii w sprawach:</w:t>
            </w:r>
          </w:p>
          <w:p w14:paraId="006D0A77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Dziennik Urzędowy Województwa Opolskiego – 3 – Poz. 25</w:t>
            </w:r>
          </w:p>
          <w:p w14:paraId="7237223D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a) planu finansowego, w tym planu inwestycyjnego,</w:t>
            </w:r>
          </w:p>
          <w:p w14:paraId="4829620A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b) rocznego sprawozdania z planu finansowego, w tym planu inwestycyjnego,</w:t>
            </w:r>
          </w:p>
          <w:p w14:paraId="76A303F4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c) kredytów bankowych lub dotacji,</w:t>
            </w:r>
          </w:p>
          <w:p w14:paraId="66DB9E2D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d) podziału zysku;</w:t>
            </w:r>
          </w:p>
          <w:p w14:paraId="12500BFA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e) zbycia aktywów trwałych oraz zakupu lub przyjęcia darowizny nowej aparatury i sprzętu medycznego,</w:t>
            </w:r>
          </w:p>
          <w:p w14:paraId="23E83151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f) regulaminu organizacyjnego;</w:t>
            </w:r>
          </w:p>
          <w:p w14:paraId="1DB8AC72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3) dokonywanie okresowych analiz skarg i wniosków wnoszonych przez pacjentów, z wyłączeniem spraw</w:t>
            </w:r>
          </w:p>
          <w:p w14:paraId="50BC57D9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podlegających nadzorowi medycznemu;</w:t>
            </w:r>
          </w:p>
          <w:p w14:paraId="6482EFC7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lastRenderedPageBreak/>
              <w:t>4) opiniowanie wniosku w sprawie czasowego zaprzestania działalności leczniczej;</w:t>
            </w:r>
          </w:p>
          <w:p w14:paraId="0E359E3B" w14:textId="77777777" w:rsidR="0050058B" w:rsidRPr="0050058B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5) wykonywanie innych zadań określonych w ustawie z dnia 15 kwietnia 2011 r. o działalności leczniczej</w:t>
            </w:r>
          </w:p>
          <w:p w14:paraId="6EE50060" w14:textId="0946ECA6" w:rsidR="001C2F4A" w:rsidRPr="001673DF" w:rsidRDefault="0050058B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50058B">
              <w:rPr>
                <w:color w:val="000000"/>
                <w:u w:color="000000"/>
              </w:rPr>
              <w:t>oraz statucie.</w:t>
            </w:r>
          </w:p>
        </w:tc>
        <w:tc>
          <w:tcPr>
            <w:tcW w:w="3933" w:type="dxa"/>
          </w:tcPr>
          <w:p w14:paraId="559F0B1E" w14:textId="488B69E7" w:rsidR="001C2F4A" w:rsidRDefault="0050058B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Uchylono</w:t>
            </w:r>
            <w:r w:rsidR="00C05610">
              <w:rPr>
                <w:rFonts w:cstheme="minorHAnsi"/>
                <w:b/>
                <w:bCs/>
              </w:rPr>
              <w:t xml:space="preserve"> -</w:t>
            </w:r>
          </w:p>
          <w:p w14:paraId="624C499A" w14:textId="3AA0CE66" w:rsidR="0050058B" w:rsidRDefault="0050058B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Zadania Rady Społecznej określone są w art. 48 ustawy o Działalności Leczniczej</w:t>
            </w:r>
          </w:p>
        </w:tc>
      </w:tr>
      <w:tr w:rsidR="00C05610" w:rsidRPr="00210295" w14:paraId="4B1E7E4C" w14:textId="77777777" w:rsidTr="00FE3453">
        <w:tc>
          <w:tcPr>
            <w:tcW w:w="1830" w:type="dxa"/>
          </w:tcPr>
          <w:p w14:paraId="495644B7" w14:textId="19DB3750" w:rsidR="00C05610" w:rsidRDefault="00C05610" w:rsidP="00F42455">
            <w:pPr>
              <w:keepLines/>
              <w:spacing w:before="120" w:after="120"/>
              <w:ind w:firstLine="340"/>
              <w:jc w:val="left"/>
              <w:rPr>
                <w:b/>
                <w:bCs/>
                <w:color w:val="000000"/>
                <w:u w:color="000000"/>
              </w:rPr>
            </w:pPr>
            <w:r>
              <w:rPr>
                <w:b/>
                <w:bCs/>
                <w:color w:val="000000"/>
                <w:u w:color="000000"/>
              </w:rPr>
              <w:t>§17</w:t>
            </w:r>
          </w:p>
        </w:tc>
        <w:tc>
          <w:tcPr>
            <w:tcW w:w="3299" w:type="dxa"/>
            <w:gridSpan w:val="3"/>
          </w:tcPr>
          <w:p w14:paraId="39D59F3F" w14:textId="77777777" w:rsidR="00C05610" w:rsidRPr="00C05610" w:rsidRDefault="00C05610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C05610">
              <w:rPr>
                <w:color w:val="000000"/>
                <w:u w:color="000000"/>
              </w:rPr>
              <w:t>W posiedzeniach Rady Społecznej uczestniczą dyrektor BCM oraz przedstawiciele organizacji</w:t>
            </w:r>
          </w:p>
          <w:p w14:paraId="534AF898" w14:textId="77777777" w:rsidR="00C05610" w:rsidRPr="00C05610" w:rsidRDefault="00C05610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C05610">
              <w:rPr>
                <w:color w:val="000000"/>
                <w:u w:color="000000"/>
              </w:rPr>
              <w:t>związkowych.</w:t>
            </w:r>
          </w:p>
          <w:p w14:paraId="7E2FCEB5" w14:textId="77777777" w:rsidR="00C05610" w:rsidRPr="00C05610" w:rsidRDefault="00C05610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C05610">
              <w:rPr>
                <w:color w:val="000000"/>
                <w:u w:color="000000"/>
              </w:rPr>
              <w:t>2. W posiedzeniach Rady Społecznej mają prawo uczestniczyć z głosem doradczym przedstawiciele samo-</w:t>
            </w:r>
          </w:p>
          <w:p w14:paraId="0B1A00C0" w14:textId="77777777" w:rsidR="00C05610" w:rsidRPr="00C05610" w:rsidRDefault="00C05610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C05610">
              <w:rPr>
                <w:color w:val="000000"/>
                <w:u w:color="000000"/>
              </w:rPr>
              <w:t>rządów zawodowych medycznych działających na terenie BCM oraz osoby zaproszone przez przewodniczące-</w:t>
            </w:r>
          </w:p>
          <w:p w14:paraId="7F9B7720" w14:textId="77777777" w:rsidR="00C05610" w:rsidRPr="00C05610" w:rsidRDefault="00C05610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C05610">
              <w:rPr>
                <w:color w:val="000000"/>
                <w:u w:color="000000"/>
              </w:rPr>
              <w:t>go Rady Społecznej lub dyrektora BCM.</w:t>
            </w:r>
          </w:p>
          <w:p w14:paraId="0D970A0F" w14:textId="45C31908" w:rsidR="00C05610" w:rsidRPr="0050058B" w:rsidRDefault="00C05610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C05610">
              <w:rPr>
                <w:color w:val="000000"/>
                <w:u w:color="000000"/>
              </w:rPr>
              <w:t>3. Od uchwały Rady Społecznej dyrektorowi BCM przysługuje odwołanie do podmiotu tworzącego w ter</w:t>
            </w:r>
            <w:r>
              <w:rPr>
                <w:color w:val="000000"/>
                <w:u w:color="000000"/>
              </w:rPr>
              <w:t>minie 14 dni</w:t>
            </w:r>
          </w:p>
        </w:tc>
        <w:tc>
          <w:tcPr>
            <w:tcW w:w="3933" w:type="dxa"/>
          </w:tcPr>
          <w:p w14:paraId="1408F4E9" w14:textId="77777777" w:rsidR="00C05610" w:rsidRDefault="00C05610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Uchylono – zapis zawarty w art. 48 ustawy o Działalności Leczniczej</w:t>
            </w:r>
          </w:p>
          <w:p w14:paraId="712E2339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2C44F3C6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40600DAD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63C67C09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7281C08F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06A2133F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43BA97FF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26611784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43563521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254ADF08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7283BA8F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00D03F21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70D0BCFF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0975841D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25F58B49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44272B79" w14:textId="77777777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  <w:p w14:paraId="7669924D" w14:textId="34D24123" w:rsidR="00F42455" w:rsidRDefault="00F42455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</w:tc>
      </w:tr>
      <w:tr w:rsidR="00FE3453" w:rsidRPr="00210295" w14:paraId="43106DC1" w14:textId="77777777" w:rsidTr="00AC6894">
        <w:tc>
          <w:tcPr>
            <w:tcW w:w="9062" w:type="dxa"/>
            <w:gridSpan w:val="5"/>
          </w:tcPr>
          <w:p w14:paraId="2A16ADA5" w14:textId="01A09907" w:rsidR="00FE3453" w:rsidRDefault="00FE3453" w:rsidP="00F42455">
            <w:pPr>
              <w:keepLines/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Rozdział 5</w:t>
            </w:r>
          </w:p>
        </w:tc>
      </w:tr>
      <w:tr w:rsidR="00FE3453" w:rsidRPr="00FE3453" w14:paraId="1DAD1BB4" w14:textId="6DF3180F" w:rsidTr="00FE3453">
        <w:tc>
          <w:tcPr>
            <w:tcW w:w="1830" w:type="dxa"/>
          </w:tcPr>
          <w:p w14:paraId="7B203563" w14:textId="76184A7B" w:rsidR="00FE3453" w:rsidRDefault="00FE3453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3270" w:type="dxa"/>
            <w:gridSpan w:val="2"/>
          </w:tcPr>
          <w:p w14:paraId="153A956C" w14:textId="3898AE97" w:rsidR="00FE3453" w:rsidRPr="00FE3453" w:rsidRDefault="00FE3453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FE3453">
              <w:rPr>
                <w:color w:val="000000"/>
                <w:u w:color="000000"/>
              </w:rPr>
              <w:t>§18 BCM jest prowadzony w formie samodzielnego publicznego zakładu opieki zdrowotnej, który prowadzi gospodarkę finansową w szczególności w oparciu o:</w:t>
            </w:r>
          </w:p>
          <w:p w14:paraId="03830776" w14:textId="77777777" w:rsidR="00FE3453" w:rsidRPr="00FE3453" w:rsidRDefault="00FE3453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FE3453">
              <w:rPr>
                <w:color w:val="000000"/>
                <w:u w:color="000000"/>
              </w:rPr>
              <w:t>1) ustawę z dnia 15 kwietnia 2011 r. o działalności leczniczej;</w:t>
            </w:r>
          </w:p>
          <w:p w14:paraId="54C1E852" w14:textId="77777777" w:rsidR="00FE3453" w:rsidRPr="00FE3453" w:rsidRDefault="00FE3453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FE3453">
              <w:rPr>
                <w:color w:val="000000"/>
                <w:u w:color="000000"/>
              </w:rPr>
              <w:t>2) ustawę z dnia 29 września 1994 r. o rachunkowości (Dz. U. z 2009 r. Nr 152, poz. 1223, Nr 157, poz. 1241</w:t>
            </w:r>
          </w:p>
          <w:p w14:paraId="2DFA834F" w14:textId="77777777" w:rsidR="00FE3453" w:rsidRPr="00FE3453" w:rsidRDefault="00FE3453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FE3453">
              <w:rPr>
                <w:color w:val="000000"/>
                <w:u w:color="000000"/>
              </w:rPr>
              <w:lastRenderedPageBreak/>
              <w:t>i Nr 165, poz. 1316 oraz z 2012 r. poz. 855);</w:t>
            </w:r>
          </w:p>
          <w:p w14:paraId="7E8C284A" w14:textId="77777777" w:rsidR="00FE3453" w:rsidRPr="00FE3453" w:rsidRDefault="00FE3453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FE3453">
              <w:rPr>
                <w:color w:val="000000"/>
                <w:u w:color="000000"/>
              </w:rPr>
              <w:t>3) ustawę z dnia 27 sierpnia 2009 r. o finansach publicznych (Dz. U. Nr 157, poz. 1240, z późn. zm.3);</w:t>
            </w:r>
          </w:p>
          <w:p w14:paraId="61F2A0BB" w14:textId="77777777" w:rsidR="00FE3453" w:rsidRPr="00FE3453" w:rsidRDefault="00FE3453" w:rsidP="00F42455">
            <w:pPr>
              <w:keepLines/>
              <w:spacing w:before="120" w:after="120"/>
              <w:jc w:val="left"/>
              <w:rPr>
                <w:color w:val="000000"/>
                <w:u w:color="000000"/>
              </w:rPr>
            </w:pPr>
            <w:r w:rsidRPr="00FE3453">
              <w:rPr>
                <w:color w:val="000000"/>
                <w:u w:color="000000"/>
              </w:rPr>
              <w:t>4) inne przepisy prawa obowiązujące w ochronie zdrowia;</w:t>
            </w:r>
          </w:p>
          <w:p w14:paraId="4314EAA4" w14:textId="340D1DE5" w:rsidR="00FE3453" w:rsidRPr="00FE3453" w:rsidRDefault="00FE3453" w:rsidP="00F42455">
            <w:pPr>
              <w:keepLines/>
              <w:spacing w:before="120" w:after="120"/>
              <w:jc w:val="left"/>
              <w:rPr>
                <w:rFonts w:cstheme="minorHAnsi"/>
              </w:rPr>
            </w:pPr>
            <w:r w:rsidRPr="00FE3453">
              <w:rPr>
                <w:color w:val="000000"/>
                <w:u w:color="000000"/>
              </w:rPr>
              <w:t>5) plan finansowy ustalony przez dyrektora BCM.</w:t>
            </w:r>
          </w:p>
        </w:tc>
        <w:tc>
          <w:tcPr>
            <w:tcW w:w="3962" w:type="dxa"/>
            <w:gridSpan w:val="2"/>
          </w:tcPr>
          <w:p w14:paraId="44A8F0E0" w14:textId="77777777" w:rsidR="00FE3453" w:rsidRPr="00FE3453" w:rsidRDefault="00FE3453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  <w:u w:color="000000"/>
              </w:rPr>
            </w:pPr>
            <w:r w:rsidRPr="00FE3453">
              <w:rPr>
                <w:b/>
                <w:bCs/>
                <w:color w:val="000000"/>
                <w:u w:color="000000"/>
              </w:rPr>
              <w:lastRenderedPageBreak/>
              <w:t>§13 BCM prowadzi gospodarkę finansową w formie samodzielnego publicznego zakładu opieki zdrowotnej, który pokrywa z posiadanych środków i uzyskiwanych przychodów koszty działalności i reguluje zobowiązania.</w:t>
            </w:r>
          </w:p>
          <w:p w14:paraId="49397594" w14:textId="77777777" w:rsidR="00FE3453" w:rsidRPr="00FE3453" w:rsidRDefault="00FE3453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FE3453">
              <w:rPr>
                <w:b/>
                <w:bCs/>
              </w:rPr>
              <w:t>§ 14. </w:t>
            </w:r>
            <w:r w:rsidRPr="00FE3453">
              <w:rPr>
                <w:b/>
                <w:bCs/>
                <w:color w:val="000000"/>
                <w:u w:color="000000"/>
              </w:rPr>
              <w:t>Podstawą gospodarki finansowej BCM jest plan finansowy ustalony przez Dyrektora.</w:t>
            </w:r>
          </w:p>
          <w:p w14:paraId="3C607BB8" w14:textId="77777777" w:rsidR="00FE3453" w:rsidRPr="00FE3453" w:rsidRDefault="00FE3453" w:rsidP="00F42455">
            <w:pPr>
              <w:keepLines/>
              <w:spacing w:before="120" w:after="120"/>
              <w:jc w:val="left"/>
              <w:rPr>
                <w:b/>
                <w:bCs/>
                <w:color w:val="000000"/>
              </w:rPr>
            </w:pPr>
            <w:r w:rsidRPr="00FE3453">
              <w:rPr>
                <w:b/>
                <w:bCs/>
              </w:rPr>
              <w:t>§ 15. </w:t>
            </w:r>
            <w:r w:rsidRPr="00FE3453">
              <w:rPr>
                <w:b/>
                <w:bCs/>
                <w:color w:val="000000"/>
                <w:u w:color="000000"/>
              </w:rPr>
              <w:t>BCM może prowadzić wydzieloną działalność gospodarczą inną niż działalność lecznicza w zakresie:</w:t>
            </w:r>
          </w:p>
          <w:p w14:paraId="5C770A39" w14:textId="77777777" w:rsidR="00FE3453" w:rsidRPr="00FE3453" w:rsidRDefault="00FE3453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FE3453">
              <w:rPr>
                <w:b/>
                <w:bCs/>
              </w:rPr>
              <w:lastRenderedPageBreak/>
              <w:t>1) </w:t>
            </w:r>
            <w:r w:rsidRPr="00FE3453">
              <w:rPr>
                <w:b/>
                <w:bCs/>
                <w:color w:val="000000"/>
                <w:u w:color="000000"/>
              </w:rPr>
              <w:t>odpłatnego oddawania do korzystania innym podmiotom aktywów trwałych zbędnych na cele działalności statutowej;</w:t>
            </w:r>
          </w:p>
          <w:p w14:paraId="5DD01861" w14:textId="77777777" w:rsidR="00FE3453" w:rsidRPr="00FE3453" w:rsidRDefault="00FE3453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FE3453">
              <w:rPr>
                <w:b/>
                <w:bCs/>
              </w:rPr>
              <w:t>2) </w:t>
            </w:r>
            <w:r w:rsidRPr="00FE3453">
              <w:rPr>
                <w:b/>
                <w:bCs/>
                <w:color w:val="000000"/>
                <w:u w:color="000000"/>
              </w:rPr>
              <w:t>odpłatnego oddawania do korzystania innym podmiotom rzeczy innych niż aktywa trwałe zbędne na cele działalności statutowej;</w:t>
            </w:r>
          </w:p>
          <w:p w14:paraId="13441BC1" w14:textId="77777777" w:rsidR="00FE3453" w:rsidRPr="00FE3453" w:rsidRDefault="00FE3453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FE3453">
              <w:rPr>
                <w:b/>
                <w:bCs/>
              </w:rPr>
              <w:t>3) </w:t>
            </w:r>
            <w:r w:rsidRPr="00FE3453">
              <w:rPr>
                <w:b/>
                <w:bCs/>
                <w:color w:val="000000"/>
                <w:u w:color="000000"/>
              </w:rPr>
              <w:t>świadczenia usług sterylizacji;</w:t>
            </w:r>
          </w:p>
          <w:p w14:paraId="36E97EC6" w14:textId="77777777" w:rsidR="00FE3453" w:rsidRPr="00FE3453" w:rsidRDefault="00FE3453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FE3453">
              <w:rPr>
                <w:b/>
                <w:bCs/>
              </w:rPr>
              <w:t>4) </w:t>
            </w:r>
            <w:r w:rsidRPr="00FE3453">
              <w:rPr>
                <w:b/>
                <w:bCs/>
                <w:color w:val="000000"/>
                <w:u w:color="000000"/>
              </w:rPr>
              <w:t>świadczenia usług w zakresie diagnostyki medycznej;</w:t>
            </w:r>
          </w:p>
          <w:p w14:paraId="36B14C98" w14:textId="77777777" w:rsidR="00FE3453" w:rsidRPr="00FE3453" w:rsidRDefault="00FE3453" w:rsidP="00F42455">
            <w:pPr>
              <w:spacing w:before="120" w:after="120"/>
              <w:ind w:left="340" w:hanging="227"/>
              <w:jc w:val="left"/>
              <w:rPr>
                <w:b/>
                <w:bCs/>
                <w:color w:val="000000"/>
              </w:rPr>
            </w:pPr>
            <w:r w:rsidRPr="00FE3453">
              <w:rPr>
                <w:b/>
                <w:bCs/>
              </w:rPr>
              <w:t>5) </w:t>
            </w:r>
            <w:r w:rsidRPr="00FE3453">
              <w:rPr>
                <w:b/>
                <w:bCs/>
                <w:color w:val="000000"/>
                <w:u w:color="000000"/>
              </w:rPr>
              <w:t>świadczenia usług konferencyjnych i szkoleniowych.</w:t>
            </w:r>
          </w:p>
          <w:p w14:paraId="21EEEC44" w14:textId="2E2EDB8E" w:rsidR="00FE3453" w:rsidRPr="00FE3453" w:rsidRDefault="00FE3453" w:rsidP="00F42455">
            <w:pPr>
              <w:keepLines/>
              <w:spacing w:before="120" w:after="120"/>
              <w:jc w:val="left"/>
              <w:rPr>
                <w:rFonts w:cstheme="minorHAnsi"/>
                <w:b/>
                <w:bCs/>
              </w:rPr>
            </w:pPr>
          </w:p>
        </w:tc>
      </w:tr>
    </w:tbl>
    <w:p w14:paraId="5D730783" w14:textId="77777777" w:rsidR="00571C83" w:rsidRDefault="00571C83" w:rsidP="00F42455">
      <w:pPr>
        <w:jc w:val="left"/>
      </w:pPr>
    </w:p>
    <w:sectPr w:rsidR="00571C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B67D" w14:textId="77777777" w:rsidR="00C76038" w:rsidRDefault="00C76038" w:rsidP="001C0E4D">
      <w:r>
        <w:separator/>
      </w:r>
    </w:p>
  </w:endnote>
  <w:endnote w:type="continuationSeparator" w:id="0">
    <w:p w14:paraId="793CB24E" w14:textId="77777777" w:rsidR="00C76038" w:rsidRDefault="00C76038" w:rsidP="001C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3696125"/>
      <w:docPartObj>
        <w:docPartGallery w:val="Page Numbers (Bottom of Page)"/>
        <w:docPartUnique/>
      </w:docPartObj>
    </w:sdtPr>
    <w:sdtContent>
      <w:p w14:paraId="405BC487" w14:textId="62C39995" w:rsidR="001C0E4D" w:rsidRDefault="001C0E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DEC3BE" w14:textId="77777777" w:rsidR="001C0E4D" w:rsidRDefault="001C0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7651" w14:textId="77777777" w:rsidR="00C76038" w:rsidRDefault="00C76038" w:rsidP="001C0E4D">
      <w:r>
        <w:separator/>
      </w:r>
    </w:p>
  </w:footnote>
  <w:footnote w:type="continuationSeparator" w:id="0">
    <w:p w14:paraId="12929890" w14:textId="77777777" w:rsidR="00C76038" w:rsidRDefault="00C76038" w:rsidP="001C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9D"/>
    <w:rsid w:val="000037D8"/>
    <w:rsid w:val="00093786"/>
    <w:rsid w:val="001673DF"/>
    <w:rsid w:val="001C0E4D"/>
    <w:rsid w:val="001C2F4A"/>
    <w:rsid w:val="00210295"/>
    <w:rsid w:val="002F2658"/>
    <w:rsid w:val="00300D34"/>
    <w:rsid w:val="00383F6C"/>
    <w:rsid w:val="00481F67"/>
    <w:rsid w:val="0050058B"/>
    <w:rsid w:val="00571C83"/>
    <w:rsid w:val="005F4269"/>
    <w:rsid w:val="00664E40"/>
    <w:rsid w:val="006668A5"/>
    <w:rsid w:val="006B6936"/>
    <w:rsid w:val="006C4509"/>
    <w:rsid w:val="00B8301D"/>
    <w:rsid w:val="00BB37EB"/>
    <w:rsid w:val="00C05610"/>
    <w:rsid w:val="00C62C06"/>
    <w:rsid w:val="00C6538A"/>
    <w:rsid w:val="00C76038"/>
    <w:rsid w:val="00D14663"/>
    <w:rsid w:val="00D470BB"/>
    <w:rsid w:val="00DA7256"/>
    <w:rsid w:val="00F3519D"/>
    <w:rsid w:val="00F42455"/>
    <w:rsid w:val="00FB082D"/>
    <w:rsid w:val="00FD7296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D442"/>
  <w15:chartTrackingRefBased/>
  <w15:docId w15:val="{C4493347-758E-43FE-9786-BFFC2A5C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45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0E4D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C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0E4D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A356-97E6-44A5-B947-28CC7AA9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2174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Ciesla</dc:creator>
  <cp:keywords/>
  <dc:description/>
  <cp:lastModifiedBy>Agnieszka Ciesla</cp:lastModifiedBy>
  <cp:revision>25</cp:revision>
  <cp:lastPrinted>2024-11-26T12:11:00Z</cp:lastPrinted>
  <dcterms:created xsi:type="dcterms:W3CDTF">2024-11-26T10:14:00Z</dcterms:created>
  <dcterms:modified xsi:type="dcterms:W3CDTF">2024-11-26T13:59:00Z</dcterms:modified>
</cp:coreProperties>
</file>