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6F88ED05" w:rsidR="001F236D" w:rsidRPr="00FE547F" w:rsidRDefault="003F5AAF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52014978" w14:textId="5CABA356" w:rsidR="0052632E" w:rsidRPr="00FE547F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1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D1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1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2024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3F5AAF" w:rsidRPr="001F236D" w14:paraId="0E9800CC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3F5AAF" w:rsidRDefault="003F5AAF" w:rsidP="003F5A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3B265162" w:rsidR="003F5AAF" w:rsidRPr="000765CB" w:rsidRDefault="003F5AAF" w:rsidP="003F5AA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II/23/24</w:t>
            </w:r>
          </w:p>
        </w:tc>
        <w:tc>
          <w:tcPr>
            <w:tcW w:w="1276" w:type="dxa"/>
            <w:shd w:val="clear" w:color="auto" w:fill="auto"/>
          </w:tcPr>
          <w:p w14:paraId="74881738" w14:textId="3348EAE1" w:rsidR="003F5AAF" w:rsidRDefault="003F5AAF" w:rsidP="003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BEA6" w14:textId="1413E0C0" w:rsidR="003F5AAF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15EB7">
              <w:rPr>
                <w:rFonts w:ascii="Times New Roman" w:hAnsi="Times New Roman" w:cs="Times New Roman"/>
                <w:sz w:val="24"/>
                <w:szCs w:val="24"/>
              </w:rPr>
              <w:t xml:space="preserve"> sprawie zaciągnięcia kredytu długoterminowego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B91FAC3" w14:textId="77777777" w:rsidR="003F5AAF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 xml:space="preserve">W dniu 25.11.2024 r. pomiędzy Powiatem Brzeskim a Bankiem Spółdzielczym w Brzegu została zawarta umowa kredytowa. Zarząd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Powiatu Brzeskiego </w:t>
            </w: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 xml:space="preserve">na posiedzeniu w dniu 11.12.2024 r. zdecydował </w:t>
            </w:r>
          </w:p>
          <w:p w14:paraId="3F71B129" w14:textId="11E00E51" w:rsidR="003F5AAF" w:rsidRPr="008B3E15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>o odstąpieniu od tej umowy.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7A636FB" w14:textId="184DB87F" w:rsidR="003F5AAF" w:rsidRPr="008B3E15" w:rsidRDefault="003F5AAF" w:rsidP="003F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3F5AAF" w:rsidRPr="001F236D" w14:paraId="075B2E32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3F5AAF" w:rsidRDefault="003F5AAF" w:rsidP="003F5A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13933D81" w:rsidR="003F5AAF" w:rsidRPr="000765CB" w:rsidRDefault="003F5AAF" w:rsidP="003F5AA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E62D9">
              <w:rPr>
                <w:b w:val="0"/>
                <w:bCs w:val="0"/>
                <w:sz w:val="24"/>
              </w:rPr>
              <w:t>VIII/53/24</w:t>
            </w:r>
          </w:p>
        </w:tc>
        <w:tc>
          <w:tcPr>
            <w:tcW w:w="1276" w:type="dxa"/>
            <w:shd w:val="clear" w:color="auto" w:fill="auto"/>
          </w:tcPr>
          <w:p w14:paraId="6EE991DA" w14:textId="507EBB03" w:rsidR="003F5AAF" w:rsidRDefault="003F5AAF" w:rsidP="003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D145" w14:textId="77777777" w:rsidR="003F5AAF" w:rsidRPr="000E62D9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stawek opłat </w:t>
            </w:r>
          </w:p>
          <w:p w14:paraId="118D4046" w14:textId="4D380AE0" w:rsidR="003F5AAF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za zajęcie pasa drogowego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2E77C71" w14:textId="53333FCD" w:rsidR="003F5AAF" w:rsidRPr="008B3E15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02.12.2024 r. poz. 3095</w:t>
            </w:r>
          </w:p>
        </w:tc>
        <w:tc>
          <w:tcPr>
            <w:tcW w:w="1742" w:type="dxa"/>
            <w:shd w:val="clear" w:color="auto" w:fill="auto"/>
          </w:tcPr>
          <w:p w14:paraId="359DF20A" w14:textId="1C9A4141" w:rsidR="003F5AAF" w:rsidRPr="008B3E15" w:rsidRDefault="003F5AAF" w:rsidP="003F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3F5AAF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3F5AAF" w:rsidRDefault="003F5AAF" w:rsidP="003F5A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081555BA" w14:textId="73AB47E9" w:rsidR="003F5AAF" w:rsidRPr="000E62D9" w:rsidRDefault="003F5AAF" w:rsidP="003F5AA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VIII/54/24</w:t>
            </w:r>
          </w:p>
        </w:tc>
        <w:tc>
          <w:tcPr>
            <w:tcW w:w="1276" w:type="dxa"/>
            <w:shd w:val="clear" w:color="auto" w:fill="auto"/>
          </w:tcPr>
          <w:p w14:paraId="35866536" w14:textId="0CF2A298" w:rsidR="003F5AAF" w:rsidRPr="000E62D9" w:rsidRDefault="003F5AAF" w:rsidP="003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535458E4" w:rsidR="003F5AAF" w:rsidRPr="000E62D9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B06D9">
              <w:rPr>
                <w:rFonts w:ascii="Times New Roman" w:hAnsi="Times New Roman" w:cs="Times New Roman"/>
                <w:sz w:val="24"/>
                <w:szCs w:val="24"/>
              </w:rPr>
              <w:t xml:space="preserve"> sprawie rady działalności pożytku publicznego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6909FF2" w14:textId="65E2FB17" w:rsidR="003F5AAF" w:rsidRPr="000E62D9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02.12.2024 r. poz. 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shd w:val="clear" w:color="auto" w:fill="auto"/>
          </w:tcPr>
          <w:p w14:paraId="1554D7C4" w14:textId="4FC7A082" w:rsidR="003F5AAF" w:rsidRPr="000E62D9" w:rsidRDefault="003F5AAF" w:rsidP="003F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3F5AAF" w:rsidRPr="001F236D" w14:paraId="58FC0B16" w14:textId="77777777" w:rsidTr="00313B9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3D01A4A" w14:textId="7C273593" w:rsidR="003F5AAF" w:rsidRDefault="003F5AAF" w:rsidP="003F5A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97" w:type="dxa"/>
            <w:shd w:val="clear" w:color="auto" w:fill="auto"/>
          </w:tcPr>
          <w:p w14:paraId="318D560F" w14:textId="77EF8708" w:rsidR="003F5AAF" w:rsidRDefault="003F5AAF" w:rsidP="003F5AA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VIII/55/24</w:t>
            </w:r>
          </w:p>
        </w:tc>
        <w:tc>
          <w:tcPr>
            <w:tcW w:w="1276" w:type="dxa"/>
            <w:shd w:val="clear" w:color="auto" w:fill="auto"/>
          </w:tcPr>
          <w:p w14:paraId="162B5ABD" w14:textId="3B1C38CA" w:rsidR="003F5AAF" w:rsidRDefault="003F5AAF" w:rsidP="003F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B7307" w14:textId="77777777" w:rsidR="003F5AAF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B06D9">
              <w:rPr>
                <w:rFonts w:ascii="Times New Roman" w:hAnsi="Times New Roman" w:cs="Times New Roman"/>
                <w:sz w:val="24"/>
                <w:szCs w:val="24"/>
              </w:rPr>
              <w:t xml:space="preserve"> sprawie programu współpracy </w:t>
            </w:r>
          </w:p>
          <w:p w14:paraId="1844BD9C" w14:textId="66389E9E" w:rsidR="003F5AAF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6D9">
              <w:rPr>
                <w:rFonts w:ascii="Times New Roman" w:hAnsi="Times New Roman" w:cs="Times New Roman"/>
                <w:sz w:val="24"/>
                <w:szCs w:val="24"/>
              </w:rPr>
              <w:t>z organizacjami pozarządowymi na 2025 r.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02ABEF3" w14:textId="292DB864" w:rsidR="003F5AAF" w:rsidRPr="000E62D9" w:rsidRDefault="003F5AAF" w:rsidP="003F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uchwalony program współpracy z organizacjami pozarządowymi na 2025 r.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2EC2960" w14:textId="12C97693" w:rsidR="003F5AAF" w:rsidRPr="000E62D9" w:rsidRDefault="003F5AAF" w:rsidP="003F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11349" w:rsidRPr="001F236D" w14:paraId="2DBEE8CC" w14:textId="77777777" w:rsidTr="00C96FE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82E5B91" w14:textId="5E8CB3E4" w:rsidR="00F11349" w:rsidRDefault="00F11349" w:rsidP="00F1134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897" w:type="dxa"/>
            <w:shd w:val="clear" w:color="auto" w:fill="auto"/>
          </w:tcPr>
          <w:p w14:paraId="257BB9B3" w14:textId="1903AC07" w:rsidR="00F11349" w:rsidRDefault="00F11349" w:rsidP="00F11349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VIII/56/24</w:t>
            </w:r>
          </w:p>
        </w:tc>
        <w:tc>
          <w:tcPr>
            <w:tcW w:w="1276" w:type="dxa"/>
            <w:shd w:val="clear" w:color="auto" w:fill="auto"/>
          </w:tcPr>
          <w:p w14:paraId="168FC15A" w14:textId="3CEB46A9" w:rsidR="00F11349" w:rsidRDefault="00F11349" w:rsidP="00F1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8B20" w14:textId="77777777" w:rsidR="00F11349" w:rsidRDefault="00F11349" w:rsidP="00F1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B06D9">
              <w:rPr>
                <w:rFonts w:ascii="Times New Roman" w:hAnsi="Times New Roman" w:cs="Times New Roman"/>
                <w:sz w:val="24"/>
                <w:szCs w:val="24"/>
              </w:rPr>
              <w:t xml:space="preserve"> sprawie zmiany w składzie osobowym Rady Społecznej Brzeskiego Centrum Medycznego </w:t>
            </w:r>
          </w:p>
          <w:p w14:paraId="23F94B73" w14:textId="61A01A46" w:rsidR="00F11349" w:rsidRDefault="00F11349" w:rsidP="00F1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6D9">
              <w:rPr>
                <w:rFonts w:ascii="Times New Roman" w:hAnsi="Times New Roman" w:cs="Times New Roman"/>
                <w:sz w:val="24"/>
                <w:szCs w:val="24"/>
              </w:rPr>
              <w:t>w Brzegu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61CCC7D" w14:textId="77777777" w:rsidR="00F11349" w:rsidRPr="000E62D9" w:rsidRDefault="00F11349" w:rsidP="00F1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Zmieniono skład osobowy </w:t>
            </w: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Rady Społecznej Brzeskiego Centrum Medycznego </w:t>
            </w:r>
          </w:p>
          <w:p w14:paraId="2DD045A2" w14:textId="29DDC82E" w:rsidR="00F11349" w:rsidRDefault="00F11349" w:rsidP="00F11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w Brzegu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zakresie jednego członka</w:t>
            </w:r>
          </w:p>
        </w:tc>
        <w:tc>
          <w:tcPr>
            <w:tcW w:w="1742" w:type="dxa"/>
            <w:shd w:val="clear" w:color="auto" w:fill="auto"/>
          </w:tcPr>
          <w:p w14:paraId="3C554E59" w14:textId="77777777" w:rsidR="00F11349" w:rsidRDefault="00F11349" w:rsidP="00F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1CF0" w14:textId="2FAB8AAB" w:rsidR="00F11349" w:rsidRDefault="00F11349" w:rsidP="00F1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A26DC9" w:rsidRPr="001F236D" w14:paraId="6B298F95" w14:textId="77777777" w:rsidTr="00C96FE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7BD7141" w14:textId="355C9F14" w:rsidR="00A26DC9" w:rsidRDefault="00A26DC9" w:rsidP="00A26DC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897" w:type="dxa"/>
            <w:shd w:val="clear" w:color="auto" w:fill="auto"/>
          </w:tcPr>
          <w:p w14:paraId="19AEB11E" w14:textId="2F805D94" w:rsidR="00A26DC9" w:rsidRDefault="00A26DC9" w:rsidP="00A26DC9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VIII/57/24</w:t>
            </w:r>
          </w:p>
        </w:tc>
        <w:tc>
          <w:tcPr>
            <w:tcW w:w="1276" w:type="dxa"/>
            <w:shd w:val="clear" w:color="auto" w:fill="auto"/>
          </w:tcPr>
          <w:p w14:paraId="5DCD91F4" w14:textId="6A92C750" w:rsidR="00A26DC9" w:rsidRDefault="00A26DC9" w:rsidP="00A2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5377A" w14:textId="1BF52C05" w:rsidR="00A26DC9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 xml:space="preserve"> sprawie statutu Brzeskiego Centrum Medycznego Samodzielnego Publicznego Zakładu Opieki Zdrowotnej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00E0421" w14:textId="27A67B22" w:rsidR="00A26DC9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.12.2024 r. poz.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42" w:type="dxa"/>
            <w:shd w:val="clear" w:color="auto" w:fill="auto"/>
          </w:tcPr>
          <w:p w14:paraId="6B4A801A" w14:textId="77777777" w:rsidR="00A26DC9" w:rsidRDefault="00A26DC9" w:rsidP="00A2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6AC2" w14:textId="6716A87C" w:rsidR="00A26DC9" w:rsidRDefault="00A26DC9" w:rsidP="00A2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A26DC9" w:rsidRPr="001F236D" w14:paraId="7E69924C" w14:textId="77777777" w:rsidTr="008662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72A537A" w14:textId="2F2E6FEB" w:rsidR="00A26DC9" w:rsidRDefault="00A26DC9" w:rsidP="00A26DC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7.</w:t>
            </w:r>
          </w:p>
        </w:tc>
        <w:tc>
          <w:tcPr>
            <w:tcW w:w="1897" w:type="dxa"/>
            <w:shd w:val="clear" w:color="auto" w:fill="auto"/>
          </w:tcPr>
          <w:p w14:paraId="3DD13A79" w14:textId="56637A07" w:rsidR="00A26DC9" w:rsidRDefault="00A26DC9" w:rsidP="00A26DC9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VIII/58/24</w:t>
            </w:r>
          </w:p>
        </w:tc>
        <w:tc>
          <w:tcPr>
            <w:tcW w:w="1276" w:type="dxa"/>
            <w:shd w:val="clear" w:color="auto" w:fill="auto"/>
          </w:tcPr>
          <w:p w14:paraId="1EBD14EB" w14:textId="414D3E60" w:rsidR="00A26DC9" w:rsidRDefault="00A26DC9" w:rsidP="00A2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8307F" w14:textId="4B5ECEED" w:rsidR="00A26DC9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>mieniająca uchwałę w sprawie uchwalenia wieloletniej prognozy finansowej na lata 2024-2035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F354313" w14:textId="77777777" w:rsidR="00A26DC9" w:rsidRPr="001E136C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3EC949A9" w14:textId="095AF5BD" w:rsidR="00A26DC9" w:rsidRPr="000E62D9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na lata 2024-2035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B1BA3D9" w14:textId="0192123B" w:rsidR="00A26DC9" w:rsidRDefault="00A26DC9" w:rsidP="00A2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A26DC9" w:rsidRPr="001F236D" w14:paraId="5C2DA4C4" w14:textId="77777777" w:rsidTr="00C9184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2CF405B" w14:textId="2E8AF0BA" w:rsidR="00A26DC9" w:rsidRDefault="00A26DC9" w:rsidP="00A26DC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1897" w:type="dxa"/>
            <w:shd w:val="clear" w:color="auto" w:fill="auto"/>
          </w:tcPr>
          <w:p w14:paraId="33E4A033" w14:textId="126A2FAE" w:rsidR="00A26DC9" w:rsidRDefault="00A26DC9" w:rsidP="00A26DC9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VIII/59/24</w:t>
            </w:r>
          </w:p>
        </w:tc>
        <w:tc>
          <w:tcPr>
            <w:tcW w:w="1276" w:type="dxa"/>
            <w:shd w:val="clear" w:color="auto" w:fill="auto"/>
          </w:tcPr>
          <w:p w14:paraId="64E2A6C2" w14:textId="0EB3ED52" w:rsidR="00A26DC9" w:rsidRDefault="00A26DC9" w:rsidP="00A2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3F55" w14:textId="27A424BA" w:rsidR="00A26DC9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79E9E70" w14:textId="5F21C76A" w:rsidR="00A26DC9" w:rsidRPr="001E136C" w:rsidRDefault="00A26DC9" w:rsidP="00A2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.12.2024 r. poz.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1742" w:type="dxa"/>
            <w:shd w:val="clear" w:color="auto" w:fill="auto"/>
          </w:tcPr>
          <w:p w14:paraId="3B30DA26" w14:textId="2DEC112A" w:rsidR="00A26DC9" w:rsidRPr="001E136C" w:rsidRDefault="00A26DC9" w:rsidP="00A2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A57BCA" w:rsidRPr="001F236D" w14:paraId="0960B500" w14:textId="77777777" w:rsidTr="00C9184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B16BBA2" w14:textId="1CD4F567" w:rsidR="00A57BCA" w:rsidRDefault="00A57BCA" w:rsidP="00A57BC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1897" w:type="dxa"/>
            <w:shd w:val="clear" w:color="auto" w:fill="auto"/>
          </w:tcPr>
          <w:p w14:paraId="422912EA" w14:textId="192FE08B" w:rsidR="00A57BCA" w:rsidRDefault="00A57BCA" w:rsidP="00A57BCA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VIII/60/24</w:t>
            </w:r>
          </w:p>
        </w:tc>
        <w:tc>
          <w:tcPr>
            <w:tcW w:w="1276" w:type="dxa"/>
            <w:shd w:val="clear" w:color="auto" w:fill="auto"/>
          </w:tcPr>
          <w:p w14:paraId="3CC7656A" w14:textId="5CC5F229" w:rsidR="00A57BCA" w:rsidRDefault="00A57BCA" w:rsidP="00A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5525" w14:textId="30E7FB8B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 xml:space="preserve"> sprawie: opinii w przedmiocie umorzenia pożyczki udzielonej Brzeskiemu Centrum Medycznemu Samodzielnemu Publicznemu Zakładowi Opieki Zdrowotnej w Brzegu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EA9C582" w14:textId="77777777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dniu 06.12.2024 r. pomiędzy Powiatem Brzeskim a Brzeskim Centrum Medycznym zawarta została umowa w sprawie ulgi </w:t>
            </w:r>
          </w:p>
          <w:p w14:paraId="7DF14AC6" w14:textId="620AE70A" w:rsidR="00A57BCA" w:rsidRPr="000E62D9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spłacie należności</w:t>
            </w:r>
          </w:p>
        </w:tc>
        <w:tc>
          <w:tcPr>
            <w:tcW w:w="1742" w:type="dxa"/>
            <w:shd w:val="clear" w:color="auto" w:fill="auto"/>
          </w:tcPr>
          <w:p w14:paraId="574E4A2A" w14:textId="77777777" w:rsidR="00A57BCA" w:rsidRDefault="00A57BCA" w:rsidP="00A57B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8212" w14:textId="71801DCC" w:rsidR="00A57BCA" w:rsidRPr="000E62D9" w:rsidRDefault="00A57BCA" w:rsidP="00A5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A57BCA" w:rsidRPr="001F236D" w14:paraId="5FD0A55E" w14:textId="77777777" w:rsidTr="00C9184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B3D4F3B" w14:textId="66C0C6FC" w:rsidR="00A57BCA" w:rsidRDefault="00A57BCA" w:rsidP="00A57BC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10.</w:t>
            </w:r>
          </w:p>
        </w:tc>
        <w:tc>
          <w:tcPr>
            <w:tcW w:w="1897" w:type="dxa"/>
            <w:shd w:val="clear" w:color="auto" w:fill="auto"/>
          </w:tcPr>
          <w:p w14:paraId="5A157B0D" w14:textId="7E1DC5CF" w:rsidR="00A57BCA" w:rsidRDefault="00A57BCA" w:rsidP="00A57BCA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VIII/61/24</w:t>
            </w:r>
          </w:p>
        </w:tc>
        <w:tc>
          <w:tcPr>
            <w:tcW w:w="1276" w:type="dxa"/>
            <w:shd w:val="clear" w:color="auto" w:fill="auto"/>
          </w:tcPr>
          <w:p w14:paraId="051E7BCA" w14:textId="573A8026" w:rsidR="00A57BCA" w:rsidRDefault="00A57BCA" w:rsidP="00A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305A5" w14:textId="77777777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 xml:space="preserve">mieniająca Uchwałę Nr LXI/414/2024 z dnia 29 lutego 2024 r. w sprawie określenia zadań, na które przeznacza się środki przekazane </w:t>
            </w:r>
          </w:p>
          <w:p w14:paraId="5E0C94F5" w14:textId="77777777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 xml:space="preserve">przez Prezesa Państwowego Funduszu Rehabilitacji Osób Niepełnosprawnych </w:t>
            </w:r>
          </w:p>
          <w:p w14:paraId="7D7FB498" w14:textId="23BB6B53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E">
              <w:rPr>
                <w:rFonts w:ascii="Times New Roman" w:hAnsi="Times New Roman" w:cs="Times New Roman"/>
                <w:sz w:val="24"/>
                <w:szCs w:val="24"/>
              </w:rPr>
              <w:t>z uwzględnieniem planu finansowego Funduszu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8110D57" w14:textId="77777777" w:rsidR="00A57BCA" w:rsidRPr="000647C3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 xml:space="preserve">Zmieniono uchwałę w sprawie określenia zadań, na które przeznacza się środki </w:t>
            </w:r>
          </w:p>
          <w:p w14:paraId="27401E9C" w14:textId="7139B9AA" w:rsidR="00A57BCA" w:rsidRDefault="00A57BCA" w:rsidP="00A57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>przekazane przez Prezesa Państwowego Funduszu Rehabilitacji Osób Niepełnosprawnych z uwzględnieniem planu finansowego Funduszu</w:t>
            </w: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2" w:type="dxa"/>
            <w:shd w:val="clear" w:color="auto" w:fill="auto"/>
          </w:tcPr>
          <w:p w14:paraId="4E94A0A6" w14:textId="77777777" w:rsidR="00A57BCA" w:rsidRDefault="00A57BCA" w:rsidP="00A57B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DDBE" w14:textId="77777777" w:rsidR="00A57BCA" w:rsidRDefault="00A57BCA" w:rsidP="00A5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88E7" w14:textId="77777777" w:rsidR="00A57BCA" w:rsidRDefault="00A57BCA" w:rsidP="00A5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  <w:p w14:paraId="61E31605" w14:textId="77777777" w:rsidR="00A57BCA" w:rsidRDefault="00A57BCA" w:rsidP="00A57B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2EFCD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5C1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F9A8C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DA994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4878F7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B8173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4E24B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B5125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4A286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71E5D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CDB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18C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6089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B28E4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C1F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73B3D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0D06" w14:textId="77777777" w:rsidR="00591EA3" w:rsidRDefault="00591EA3" w:rsidP="00C36F59">
      <w:pPr>
        <w:spacing w:after="0" w:line="240" w:lineRule="auto"/>
      </w:pPr>
      <w:r>
        <w:separator/>
      </w:r>
    </w:p>
  </w:endnote>
  <w:endnote w:type="continuationSeparator" w:id="0">
    <w:p w14:paraId="7AF639B3" w14:textId="77777777" w:rsidR="00591EA3" w:rsidRDefault="00591EA3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4578" w14:textId="77777777" w:rsidR="00591EA3" w:rsidRDefault="00591EA3" w:rsidP="00C36F59">
      <w:pPr>
        <w:spacing w:after="0" w:line="240" w:lineRule="auto"/>
      </w:pPr>
      <w:r>
        <w:separator/>
      </w:r>
    </w:p>
  </w:footnote>
  <w:footnote w:type="continuationSeparator" w:id="0">
    <w:p w14:paraId="2DBF6DA7" w14:textId="77777777" w:rsidR="00591EA3" w:rsidRDefault="00591EA3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32186"/>
    <w:rsid w:val="0003303D"/>
    <w:rsid w:val="000332F1"/>
    <w:rsid w:val="000417A9"/>
    <w:rsid w:val="000420A2"/>
    <w:rsid w:val="00042E90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450F"/>
    <w:rsid w:val="001B74C6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41154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11045"/>
    <w:rsid w:val="00411D6B"/>
    <w:rsid w:val="00420ED2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91EA3"/>
    <w:rsid w:val="005A44DE"/>
    <w:rsid w:val="005A4EB1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4D6E"/>
    <w:rsid w:val="007F6405"/>
    <w:rsid w:val="00803E5E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253C"/>
    <w:rsid w:val="00A03C9B"/>
    <w:rsid w:val="00A04D7D"/>
    <w:rsid w:val="00A15B2D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615C"/>
    <w:rsid w:val="00A57BCA"/>
    <w:rsid w:val="00A66536"/>
    <w:rsid w:val="00A67EC0"/>
    <w:rsid w:val="00A7027C"/>
    <w:rsid w:val="00A70FF7"/>
    <w:rsid w:val="00A80D3C"/>
    <w:rsid w:val="00A86B67"/>
    <w:rsid w:val="00A91D23"/>
    <w:rsid w:val="00A97217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605C3"/>
    <w:rsid w:val="00C6340A"/>
    <w:rsid w:val="00C71529"/>
    <w:rsid w:val="00C75305"/>
    <w:rsid w:val="00C80809"/>
    <w:rsid w:val="00C81F99"/>
    <w:rsid w:val="00C84392"/>
    <w:rsid w:val="00C85D46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11349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2024-12-13T13:03:00Z</cp:lastPrinted>
  <dcterms:created xsi:type="dcterms:W3CDTF">2024-12-13T13:03:00Z</dcterms:created>
  <dcterms:modified xsi:type="dcterms:W3CDTF">2024-12-13T13:03:00Z</dcterms:modified>
</cp:coreProperties>
</file>