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FDB9AF" w14:textId="77777777" w:rsidR="00F14FFF" w:rsidRPr="004B2724" w:rsidRDefault="00F14FFF" w:rsidP="00F14FFF">
      <w:pPr>
        <w:rPr>
          <w:rFonts w:ascii="Times New Roman" w:hAnsi="Times New Roman" w:cs="Times New Roman"/>
          <w:b/>
          <w:sz w:val="24"/>
          <w:szCs w:val="24"/>
        </w:rPr>
      </w:pPr>
    </w:p>
    <w:p w14:paraId="0E367863" w14:textId="5B68CE17" w:rsidR="0066234C" w:rsidRPr="0066234C" w:rsidRDefault="0066234C" w:rsidP="0066234C">
      <w:pPr>
        <w:rPr>
          <w:rFonts w:ascii="Times New Roman" w:hAnsi="Times New Roman" w:cs="Times New Roman"/>
          <w:b/>
          <w:sz w:val="24"/>
          <w:szCs w:val="24"/>
        </w:rPr>
      </w:pPr>
      <w:r w:rsidRPr="0066234C">
        <w:rPr>
          <w:rFonts w:ascii="Times New Roman" w:hAnsi="Times New Roman" w:cs="Times New Roman"/>
          <w:b/>
          <w:sz w:val="24"/>
          <w:szCs w:val="24"/>
        </w:rPr>
        <w:t>RP.0002.1.202</w:t>
      </w:r>
      <w:r w:rsidRPr="004B2724">
        <w:rPr>
          <w:rFonts w:ascii="Times New Roman" w:hAnsi="Times New Roman" w:cs="Times New Roman"/>
          <w:b/>
          <w:sz w:val="24"/>
          <w:szCs w:val="24"/>
        </w:rPr>
        <w:t>5</w:t>
      </w:r>
    </w:p>
    <w:p w14:paraId="5AB52FAD" w14:textId="77777777" w:rsidR="0066234C" w:rsidRPr="0066234C" w:rsidRDefault="0066234C" w:rsidP="0066234C">
      <w:pPr>
        <w:rPr>
          <w:rFonts w:ascii="Times New Roman" w:hAnsi="Times New Roman" w:cs="Times New Roman"/>
          <w:b/>
          <w:sz w:val="24"/>
          <w:szCs w:val="24"/>
        </w:rPr>
      </w:pPr>
    </w:p>
    <w:p w14:paraId="73F2E526" w14:textId="77777777" w:rsidR="0066234C" w:rsidRPr="0066234C" w:rsidRDefault="0066234C" w:rsidP="0066234C">
      <w:pPr>
        <w:rPr>
          <w:rFonts w:ascii="Times New Roman" w:hAnsi="Times New Roman" w:cs="Times New Roman"/>
          <w:b/>
          <w:sz w:val="24"/>
          <w:szCs w:val="24"/>
        </w:rPr>
      </w:pPr>
    </w:p>
    <w:p w14:paraId="484DD2D3" w14:textId="373CC6BD" w:rsidR="0066234C" w:rsidRPr="0066234C" w:rsidRDefault="0066234C" w:rsidP="0066234C">
      <w:pPr>
        <w:jc w:val="center"/>
        <w:rPr>
          <w:rFonts w:ascii="Times New Roman" w:hAnsi="Times New Roman" w:cs="Times New Roman"/>
          <w:b/>
          <w:bCs/>
          <w:kern w:val="2"/>
          <w:sz w:val="24"/>
          <w:szCs w:val="24"/>
          <w14:ligatures w14:val="standardContextual"/>
        </w:rPr>
      </w:pPr>
      <w:r w:rsidRPr="0066234C">
        <w:rPr>
          <w:rFonts w:ascii="Times New Roman" w:hAnsi="Times New Roman" w:cs="Times New Roman"/>
          <w:b/>
          <w:bCs/>
          <w:kern w:val="2"/>
          <w:sz w:val="24"/>
          <w:szCs w:val="24"/>
          <w14:ligatures w14:val="standardContextual"/>
        </w:rPr>
        <w:t>PROTOKÓŁ NR X/202</w:t>
      </w:r>
      <w:r w:rsidRPr="004B2724">
        <w:rPr>
          <w:rFonts w:ascii="Times New Roman" w:hAnsi="Times New Roman" w:cs="Times New Roman"/>
          <w:b/>
          <w:bCs/>
          <w:kern w:val="2"/>
          <w:sz w:val="24"/>
          <w:szCs w:val="24"/>
          <w14:ligatures w14:val="standardContextual"/>
        </w:rPr>
        <w:t>5</w:t>
      </w:r>
    </w:p>
    <w:p w14:paraId="6C9DB168" w14:textId="77777777" w:rsidR="0066234C" w:rsidRPr="0066234C" w:rsidRDefault="0066234C" w:rsidP="0066234C">
      <w:pPr>
        <w:jc w:val="center"/>
        <w:rPr>
          <w:rFonts w:ascii="Times New Roman" w:hAnsi="Times New Roman" w:cs="Times New Roman"/>
          <w:b/>
          <w:bCs/>
          <w:kern w:val="2"/>
          <w:sz w:val="24"/>
          <w:szCs w:val="24"/>
          <w14:ligatures w14:val="standardContextual"/>
        </w:rPr>
      </w:pPr>
      <w:r w:rsidRPr="0066234C">
        <w:rPr>
          <w:rFonts w:ascii="Times New Roman" w:hAnsi="Times New Roman" w:cs="Times New Roman"/>
          <w:b/>
          <w:bCs/>
          <w:kern w:val="2"/>
          <w:sz w:val="24"/>
          <w:szCs w:val="24"/>
          <w14:ligatures w14:val="standardContextual"/>
        </w:rPr>
        <w:t>SESJI RADY POWIATU BRZESKIEGO</w:t>
      </w:r>
    </w:p>
    <w:p w14:paraId="78ABCAEE" w14:textId="6AFEF448" w:rsidR="0066234C" w:rsidRPr="0066234C" w:rsidRDefault="0066234C" w:rsidP="0066234C">
      <w:pPr>
        <w:jc w:val="center"/>
        <w:rPr>
          <w:rFonts w:ascii="Times New Roman" w:hAnsi="Times New Roman" w:cs="Times New Roman"/>
          <w:b/>
          <w:bCs/>
          <w:kern w:val="2"/>
          <w:sz w:val="24"/>
          <w:szCs w:val="24"/>
          <w14:ligatures w14:val="standardContextual"/>
        </w:rPr>
      </w:pPr>
      <w:r w:rsidRPr="0066234C">
        <w:rPr>
          <w:rFonts w:ascii="Times New Roman" w:hAnsi="Times New Roman" w:cs="Times New Roman"/>
          <w:b/>
          <w:bCs/>
          <w:kern w:val="2"/>
          <w:sz w:val="24"/>
          <w:szCs w:val="24"/>
          <w14:ligatures w14:val="standardContextual"/>
        </w:rPr>
        <w:t xml:space="preserve">W DNIU </w:t>
      </w:r>
      <w:r w:rsidRPr="004B2724">
        <w:rPr>
          <w:rFonts w:ascii="Times New Roman" w:hAnsi="Times New Roman" w:cs="Times New Roman"/>
          <w:b/>
          <w:bCs/>
          <w:kern w:val="2"/>
          <w:sz w:val="24"/>
          <w:szCs w:val="24"/>
          <w14:ligatures w14:val="standardContextual"/>
        </w:rPr>
        <w:t>30 STYCZNIA</w:t>
      </w:r>
      <w:r w:rsidRPr="0066234C">
        <w:rPr>
          <w:rFonts w:ascii="Times New Roman" w:hAnsi="Times New Roman" w:cs="Times New Roman"/>
          <w:b/>
          <w:bCs/>
          <w:kern w:val="2"/>
          <w:sz w:val="24"/>
          <w:szCs w:val="24"/>
          <w14:ligatures w14:val="standardContextual"/>
        </w:rPr>
        <w:t xml:space="preserve">  202</w:t>
      </w:r>
      <w:r w:rsidRPr="004B2724">
        <w:rPr>
          <w:rFonts w:ascii="Times New Roman" w:hAnsi="Times New Roman" w:cs="Times New Roman"/>
          <w:b/>
          <w:bCs/>
          <w:kern w:val="2"/>
          <w:sz w:val="24"/>
          <w:szCs w:val="24"/>
          <w14:ligatures w14:val="standardContextual"/>
        </w:rPr>
        <w:t>5</w:t>
      </w:r>
      <w:r w:rsidRPr="0066234C">
        <w:rPr>
          <w:rFonts w:ascii="Times New Roman" w:hAnsi="Times New Roman" w:cs="Times New Roman"/>
          <w:b/>
          <w:bCs/>
          <w:kern w:val="2"/>
          <w:sz w:val="24"/>
          <w:szCs w:val="24"/>
          <w14:ligatures w14:val="standardContextual"/>
        </w:rPr>
        <w:t xml:space="preserve"> r.</w:t>
      </w:r>
    </w:p>
    <w:p w14:paraId="7194F8E1" w14:textId="1837BB1E" w:rsidR="0066234C" w:rsidRPr="004B2724" w:rsidRDefault="0066234C" w:rsidP="0066234C">
      <w:pPr>
        <w:spacing w:before="100" w:beforeAutospacing="1" w:after="100" w:afterAutospacing="1"/>
        <w:rPr>
          <w:rFonts w:ascii="Times New Roman" w:eastAsiaTheme="minorEastAsia" w:hAnsi="Times New Roman" w:cs="Times New Roman"/>
          <w:sz w:val="24"/>
          <w:szCs w:val="24"/>
          <w:lang w:eastAsia="pl-PL"/>
        </w:rPr>
      </w:pPr>
      <w:r w:rsidRPr="0066234C">
        <w:rPr>
          <w:rFonts w:ascii="Times New Roman" w:eastAsiaTheme="minorEastAsia" w:hAnsi="Times New Roman" w:cs="Times New Roman"/>
          <w:sz w:val="24"/>
          <w:szCs w:val="24"/>
          <w:lang w:eastAsia="pl-PL"/>
        </w:rPr>
        <w:t xml:space="preserve">   Sesję zwołała w dniu </w:t>
      </w:r>
      <w:r w:rsidRPr="004B2724">
        <w:rPr>
          <w:rFonts w:ascii="Times New Roman" w:eastAsiaTheme="minorEastAsia" w:hAnsi="Times New Roman" w:cs="Times New Roman"/>
          <w:sz w:val="24"/>
          <w:szCs w:val="24"/>
          <w:lang w:eastAsia="pl-PL"/>
        </w:rPr>
        <w:t>22 stycznia</w:t>
      </w:r>
      <w:r w:rsidRPr="0066234C">
        <w:rPr>
          <w:rFonts w:ascii="Times New Roman" w:eastAsiaTheme="minorEastAsia" w:hAnsi="Times New Roman" w:cs="Times New Roman"/>
          <w:sz w:val="24"/>
          <w:szCs w:val="24"/>
          <w:lang w:eastAsia="pl-PL"/>
        </w:rPr>
        <w:t xml:space="preserve"> 202</w:t>
      </w:r>
      <w:r w:rsidRPr="004B2724">
        <w:rPr>
          <w:rFonts w:ascii="Times New Roman" w:eastAsiaTheme="minorEastAsia" w:hAnsi="Times New Roman" w:cs="Times New Roman"/>
          <w:sz w:val="24"/>
          <w:szCs w:val="24"/>
          <w:lang w:eastAsia="pl-PL"/>
        </w:rPr>
        <w:t>5</w:t>
      </w:r>
      <w:r w:rsidRPr="0066234C">
        <w:rPr>
          <w:rFonts w:ascii="Times New Roman" w:eastAsiaTheme="minorEastAsia" w:hAnsi="Times New Roman" w:cs="Times New Roman"/>
          <w:sz w:val="24"/>
          <w:szCs w:val="24"/>
          <w:lang w:eastAsia="pl-PL"/>
        </w:rPr>
        <w:t xml:space="preserve"> r. Przewodnicząca Rady Renata Listowska w Muzeum Piastów Śląskich w Brzegu z następującym projektem porządku obrad dołączonym do zawiadomienia o zwołaniu sesji:</w:t>
      </w:r>
    </w:p>
    <w:p w14:paraId="0A68C557"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Otwarcie obrad i stwierdzenie ich prawomocności.</w:t>
      </w:r>
    </w:p>
    <w:p w14:paraId="7067642F"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Ślubowanie przed objęciem mandatu radnego.</w:t>
      </w:r>
    </w:p>
    <w:p w14:paraId="497B4726"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Rozpatrzenie wniosków o zmianę porządku obrad.</w:t>
      </w:r>
    </w:p>
    <w:p w14:paraId="1965622F"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Rozpatrzenie ewentualnych wniosków o sprostowanie lub uzupełnienie protokołu z dn. 19.12.2024 r.</w:t>
      </w:r>
    </w:p>
    <w:p w14:paraId="617475B2"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Sprawozdanie Zarządu Powiatu Brzeskiego z jego działalności.</w:t>
      </w:r>
    </w:p>
    <w:p w14:paraId="4BD41896"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Wnioski i informacje o interpelacjach i zapytaniach radnych.</w:t>
      </w:r>
    </w:p>
    <w:p w14:paraId="22C0140D"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Sprawozdanie Starosty Powiatu Brzeskiego w sprawie działalności Komisji Bezpieczeństwa i Porządku w 2024 roku.</w:t>
      </w:r>
    </w:p>
    <w:p w14:paraId="3DCDFD3B"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Plan pracy Rady Powiatu Brzeskiego na rok 2025.</w:t>
      </w:r>
    </w:p>
    <w:p w14:paraId="2278975A"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Plany pracy na rok 2025 :</w:t>
      </w:r>
    </w:p>
    <w:p w14:paraId="07532626" w14:textId="77777777" w:rsidR="0066234C" w:rsidRPr="0066234C" w:rsidRDefault="0066234C" w:rsidP="0066234C">
      <w:pPr>
        <w:numPr>
          <w:ilvl w:val="0"/>
          <w:numId w:val="3"/>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Komisja Budżetowa,</w:t>
      </w:r>
    </w:p>
    <w:p w14:paraId="1BEB3A1A" w14:textId="77777777" w:rsidR="0066234C" w:rsidRPr="0066234C" w:rsidRDefault="0066234C" w:rsidP="0066234C">
      <w:pPr>
        <w:numPr>
          <w:ilvl w:val="0"/>
          <w:numId w:val="3"/>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Komisja Rozwoju i Gospodarki,</w:t>
      </w:r>
    </w:p>
    <w:p w14:paraId="2A20B710" w14:textId="77777777" w:rsidR="0066234C" w:rsidRPr="0066234C" w:rsidRDefault="0066234C" w:rsidP="0066234C">
      <w:pPr>
        <w:numPr>
          <w:ilvl w:val="0"/>
          <w:numId w:val="3"/>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Komisja Oświaty, Kultury i Sportu,</w:t>
      </w:r>
    </w:p>
    <w:p w14:paraId="441B9C75" w14:textId="77777777" w:rsidR="0066234C" w:rsidRPr="0066234C" w:rsidRDefault="0066234C" w:rsidP="0066234C">
      <w:pPr>
        <w:numPr>
          <w:ilvl w:val="0"/>
          <w:numId w:val="3"/>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Komisja Zdrowia.</w:t>
      </w:r>
    </w:p>
    <w:p w14:paraId="724DFE75"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Sprawozdanie Przewodniczącej Rady z realizacji planu pracy za 2024 rok.</w:t>
      </w:r>
    </w:p>
    <w:p w14:paraId="3527B30F"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Sprawozdania z realizacji planów pracy komisji za 2024 rok.</w:t>
      </w:r>
    </w:p>
    <w:p w14:paraId="4F0D174C"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Podjęcie uchwał</w:t>
      </w:r>
      <w:bookmarkStart w:id="0" w:name="_Hlk156394349"/>
      <w:r w:rsidRPr="0066234C">
        <w:rPr>
          <w:rFonts w:ascii="Times New Roman" w:hAnsi="Times New Roman" w:cs="Times New Roman"/>
          <w:kern w:val="2"/>
          <w:sz w:val="24"/>
          <w:szCs w:val="24"/>
          <w14:ligatures w14:val="standardContextual"/>
        </w:rPr>
        <w:t xml:space="preserve">y </w:t>
      </w:r>
      <w:proofErr w:type="spellStart"/>
      <w:r w:rsidRPr="0066234C">
        <w:rPr>
          <w:rFonts w:ascii="Times New Roman" w:hAnsi="Times New Roman" w:cs="Times New Roman"/>
          <w:kern w:val="2"/>
          <w:sz w:val="24"/>
          <w:szCs w:val="24"/>
          <w14:ligatures w14:val="standardContextual"/>
        </w:rPr>
        <w:t>ws</w:t>
      </w:r>
      <w:proofErr w:type="spellEnd"/>
      <w:r w:rsidRPr="0066234C">
        <w:rPr>
          <w:rFonts w:ascii="Times New Roman" w:hAnsi="Times New Roman" w:cs="Times New Roman"/>
          <w:kern w:val="2"/>
          <w:sz w:val="24"/>
          <w:szCs w:val="24"/>
          <w14:ligatures w14:val="standardContextual"/>
        </w:rPr>
        <w:t>. wyboru podmiotu uprawnionego do badania sprawozdania finansowego Brzeskiego Centrum Medycznego Samodzielnego Publicznego Zakładu Opieki Zdrowotnej w Brzegu za lata 2024 i 2025.</w:t>
      </w:r>
    </w:p>
    <w:bookmarkEnd w:id="0"/>
    <w:p w14:paraId="44439813"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Wnioski, informacje i oświadczenia radnych.</w:t>
      </w:r>
    </w:p>
    <w:p w14:paraId="702DE618" w14:textId="77777777" w:rsidR="0066234C" w:rsidRPr="0066234C" w:rsidRDefault="0066234C" w:rsidP="0066234C">
      <w:pPr>
        <w:numPr>
          <w:ilvl w:val="0"/>
          <w:numId w:val="1"/>
        </w:numPr>
        <w:autoSpaceDE w:val="0"/>
        <w:autoSpaceDN w:val="0"/>
        <w:adjustRightInd w:val="0"/>
        <w:spacing w:after="200" w:line="276" w:lineRule="auto"/>
        <w:contextualSpacing/>
        <w:rPr>
          <w:rFonts w:ascii="Times New Roman" w:hAnsi="Times New Roman" w:cs="Times New Roman"/>
          <w:kern w:val="2"/>
          <w:sz w:val="24"/>
          <w:szCs w:val="24"/>
          <w14:ligatures w14:val="standardContextual"/>
        </w:rPr>
      </w:pPr>
      <w:r w:rsidRPr="0066234C">
        <w:rPr>
          <w:rFonts w:ascii="Times New Roman" w:hAnsi="Times New Roman" w:cs="Times New Roman"/>
          <w:kern w:val="2"/>
          <w:sz w:val="24"/>
          <w:szCs w:val="24"/>
          <w14:ligatures w14:val="standardContextual"/>
        </w:rPr>
        <w:t>Zamknięcie sesji po wyczerpaniu porządku obrad .</w:t>
      </w:r>
    </w:p>
    <w:p w14:paraId="0A2BBC3B" w14:textId="77777777" w:rsidR="0066234C" w:rsidRPr="0066234C" w:rsidRDefault="0066234C" w:rsidP="0066234C">
      <w:pPr>
        <w:rPr>
          <w:rFonts w:ascii="Times New Roman" w:hAnsi="Times New Roman" w:cs="Times New Roman"/>
          <w:b/>
          <w:sz w:val="24"/>
          <w:szCs w:val="24"/>
        </w:rPr>
      </w:pPr>
    </w:p>
    <w:p w14:paraId="4AE0E3CC" w14:textId="77777777" w:rsidR="0066234C" w:rsidRPr="0066234C" w:rsidRDefault="0066234C" w:rsidP="0066234C">
      <w:pPr>
        <w:rPr>
          <w:rFonts w:ascii="Times New Roman" w:hAnsi="Times New Roman" w:cs="Times New Roman"/>
          <w:b/>
          <w:sz w:val="24"/>
          <w:szCs w:val="24"/>
        </w:rPr>
      </w:pPr>
    </w:p>
    <w:p w14:paraId="308FE413" w14:textId="77777777" w:rsidR="0066234C" w:rsidRDefault="0066234C" w:rsidP="0066234C">
      <w:pPr>
        <w:rPr>
          <w:rFonts w:ascii="Times New Roman" w:eastAsiaTheme="minorEastAsia" w:hAnsi="Times New Roman" w:cs="Times New Roman"/>
          <w:b/>
          <w:bCs/>
          <w:sz w:val="24"/>
          <w:szCs w:val="24"/>
          <w:u w:val="single"/>
          <w:lang w:eastAsia="pl-PL"/>
        </w:rPr>
      </w:pPr>
      <w:r w:rsidRPr="0066234C">
        <w:rPr>
          <w:rFonts w:ascii="Times New Roman" w:eastAsiaTheme="minorEastAsia" w:hAnsi="Times New Roman" w:cs="Times New Roman"/>
          <w:b/>
          <w:bCs/>
          <w:sz w:val="24"/>
          <w:szCs w:val="24"/>
          <w:highlight w:val="yellow"/>
          <w:u w:val="single"/>
          <w:lang w:eastAsia="pl-PL"/>
        </w:rPr>
        <w:t>Ad 1 Otwarcie obrad i stwierdzenie ich prawomocności</w:t>
      </w:r>
    </w:p>
    <w:p w14:paraId="437B3CB4" w14:textId="77777777" w:rsidR="002D1546" w:rsidRPr="0066234C" w:rsidRDefault="002D1546" w:rsidP="0066234C">
      <w:pPr>
        <w:rPr>
          <w:rFonts w:ascii="Times New Roman" w:eastAsiaTheme="minorEastAsia" w:hAnsi="Times New Roman" w:cs="Times New Roman"/>
          <w:b/>
          <w:bCs/>
          <w:sz w:val="24"/>
          <w:szCs w:val="24"/>
          <w:u w:val="single"/>
          <w:lang w:eastAsia="pl-PL"/>
        </w:rPr>
      </w:pPr>
    </w:p>
    <w:p w14:paraId="1B2D7403" w14:textId="7456781C" w:rsidR="0066234C" w:rsidRDefault="0066234C" w:rsidP="0066234C">
      <w:pPr>
        <w:autoSpaceDE w:val="0"/>
        <w:autoSpaceDN w:val="0"/>
        <w:adjustRightInd w:val="0"/>
        <w:rPr>
          <w:rFonts w:ascii="Times New Roman" w:eastAsiaTheme="minorEastAsia" w:hAnsi="Times New Roman" w:cs="Times New Roman"/>
          <w:sz w:val="24"/>
          <w:szCs w:val="24"/>
          <w:lang w:eastAsia="pl-PL"/>
        </w:rPr>
      </w:pPr>
      <w:r w:rsidRPr="0066234C">
        <w:rPr>
          <w:rFonts w:ascii="Times New Roman" w:eastAsiaTheme="minorEastAsia" w:hAnsi="Times New Roman" w:cs="Times New Roman"/>
          <w:sz w:val="24"/>
          <w:szCs w:val="24"/>
          <w:lang w:eastAsia="pl-PL"/>
        </w:rPr>
        <w:t xml:space="preserve">Obrady rozpoczęto </w:t>
      </w:r>
      <w:r w:rsidRPr="004B2724">
        <w:rPr>
          <w:rFonts w:ascii="Times New Roman" w:eastAsiaTheme="minorEastAsia" w:hAnsi="Times New Roman" w:cs="Times New Roman"/>
          <w:sz w:val="24"/>
          <w:szCs w:val="24"/>
          <w:lang w:eastAsia="pl-PL"/>
        </w:rPr>
        <w:t>30 stycznia</w:t>
      </w:r>
      <w:r w:rsidRPr="0066234C">
        <w:rPr>
          <w:rFonts w:ascii="Times New Roman" w:eastAsiaTheme="minorEastAsia" w:hAnsi="Times New Roman" w:cs="Times New Roman"/>
          <w:sz w:val="24"/>
          <w:szCs w:val="24"/>
          <w:lang w:eastAsia="pl-PL"/>
        </w:rPr>
        <w:t xml:space="preserve"> 202</w:t>
      </w:r>
      <w:r w:rsidRPr="004B2724">
        <w:rPr>
          <w:rFonts w:ascii="Times New Roman" w:eastAsiaTheme="minorEastAsia" w:hAnsi="Times New Roman" w:cs="Times New Roman"/>
          <w:sz w:val="24"/>
          <w:szCs w:val="24"/>
          <w:lang w:eastAsia="pl-PL"/>
        </w:rPr>
        <w:t xml:space="preserve">5 </w:t>
      </w:r>
      <w:r w:rsidRPr="0066234C">
        <w:rPr>
          <w:rFonts w:ascii="Times New Roman" w:eastAsiaTheme="minorEastAsia" w:hAnsi="Times New Roman" w:cs="Times New Roman"/>
          <w:sz w:val="24"/>
          <w:szCs w:val="24"/>
          <w:lang w:eastAsia="pl-PL"/>
        </w:rPr>
        <w:t>r.  o godz. 10:00, a zakończono o godz.</w:t>
      </w:r>
      <w:r w:rsidRPr="004B2724">
        <w:rPr>
          <w:rFonts w:ascii="Times New Roman" w:eastAsiaTheme="minorEastAsia" w:hAnsi="Times New Roman" w:cs="Times New Roman"/>
          <w:sz w:val="24"/>
          <w:szCs w:val="24"/>
          <w:lang w:eastAsia="pl-PL"/>
        </w:rPr>
        <w:t xml:space="preserve"> </w:t>
      </w:r>
      <w:r w:rsidR="00EC75E3" w:rsidRPr="004B2724">
        <w:rPr>
          <w:rFonts w:ascii="Times New Roman" w:eastAsiaTheme="minorEastAsia" w:hAnsi="Times New Roman" w:cs="Times New Roman"/>
          <w:sz w:val="24"/>
          <w:szCs w:val="24"/>
          <w:lang w:eastAsia="pl-PL"/>
        </w:rPr>
        <w:t>11.44</w:t>
      </w:r>
      <w:r w:rsidRPr="004B2724">
        <w:rPr>
          <w:rFonts w:ascii="Times New Roman" w:eastAsiaTheme="minorEastAsia" w:hAnsi="Times New Roman" w:cs="Times New Roman"/>
          <w:sz w:val="24"/>
          <w:szCs w:val="24"/>
          <w:lang w:eastAsia="pl-PL"/>
        </w:rPr>
        <w:t xml:space="preserve"> </w:t>
      </w:r>
      <w:r w:rsidRPr="0066234C">
        <w:rPr>
          <w:rFonts w:ascii="Times New Roman" w:eastAsiaTheme="minorEastAsia" w:hAnsi="Times New Roman" w:cs="Times New Roman"/>
          <w:sz w:val="24"/>
          <w:szCs w:val="24"/>
          <w:lang w:eastAsia="pl-PL"/>
        </w:rPr>
        <w:t xml:space="preserve"> tego samego dnia. Przewodnicząca Rady Renata Listowska zarządziła sprawdzenie kworum za pomocą systemu </w:t>
      </w:r>
      <w:proofErr w:type="spellStart"/>
      <w:r w:rsidRPr="0066234C">
        <w:rPr>
          <w:rFonts w:ascii="Times New Roman" w:eastAsiaTheme="minorEastAsia" w:hAnsi="Times New Roman" w:cs="Times New Roman"/>
          <w:sz w:val="24"/>
          <w:szCs w:val="24"/>
          <w:lang w:eastAsia="pl-PL"/>
        </w:rPr>
        <w:t>eSesja</w:t>
      </w:r>
      <w:proofErr w:type="spellEnd"/>
      <w:r w:rsidRPr="0066234C">
        <w:rPr>
          <w:rFonts w:ascii="Times New Roman" w:eastAsiaTheme="minorEastAsia" w:hAnsi="Times New Roman" w:cs="Times New Roman"/>
          <w:sz w:val="24"/>
          <w:szCs w:val="24"/>
          <w:lang w:eastAsia="pl-PL"/>
        </w:rPr>
        <w:t xml:space="preserve">. </w:t>
      </w:r>
    </w:p>
    <w:p w14:paraId="1B623EEB" w14:textId="77777777" w:rsidR="00A303C5" w:rsidRDefault="00A303C5" w:rsidP="0066234C">
      <w:pPr>
        <w:autoSpaceDE w:val="0"/>
        <w:autoSpaceDN w:val="0"/>
        <w:adjustRightInd w:val="0"/>
        <w:rPr>
          <w:rFonts w:ascii="Times New Roman" w:eastAsiaTheme="minorEastAsia" w:hAnsi="Times New Roman" w:cs="Times New Roman"/>
          <w:sz w:val="24"/>
          <w:szCs w:val="24"/>
          <w:lang w:eastAsia="pl-PL"/>
        </w:rPr>
      </w:pPr>
    </w:p>
    <w:p w14:paraId="657BA0FF" w14:textId="77777777" w:rsidR="00A303C5" w:rsidRPr="0066234C" w:rsidRDefault="00A303C5" w:rsidP="0066234C">
      <w:pPr>
        <w:autoSpaceDE w:val="0"/>
        <w:autoSpaceDN w:val="0"/>
        <w:adjustRightInd w:val="0"/>
        <w:rPr>
          <w:rFonts w:ascii="Times New Roman" w:eastAsiaTheme="minorEastAsia" w:hAnsi="Times New Roman" w:cs="Times New Roman"/>
          <w:sz w:val="24"/>
          <w:szCs w:val="24"/>
          <w:lang w:eastAsia="pl-PL"/>
        </w:rPr>
      </w:pPr>
    </w:p>
    <w:p w14:paraId="39C85907" w14:textId="77777777" w:rsidR="0066234C" w:rsidRPr="0066234C" w:rsidRDefault="0066234C" w:rsidP="0066234C">
      <w:pPr>
        <w:autoSpaceDE w:val="0"/>
        <w:autoSpaceDN w:val="0"/>
        <w:adjustRightInd w:val="0"/>
        <w:rPr>
          <w:rFonts w:ascii="Times New Roman" w:eastAsiaTheme="minorEastAsia" w:hAnsi="Times New Roman" w:cs="Times New Roman"/>
          <w:sz w:val="24"/>
          <w:szCs w:val="24"/>
          <w:lang w:eastAsia="pl-PL"/>
        </w:rPr>
      </w:pPr>
    </w:p>
    <w:p w14:paraId="560C3563" w14:textId="57E45368" w:rsidR="0066234C" w:rsidRPr="004B2724" w:rsidRDefault="0066234C" w:rsidP="0066234C">
      <w:pPr>
        <w:autoSpaceDE w:val="0"/>
        <w:autoSpaceDN w:val="0"/>
        <w:adjustRightInd w:val="0"/>
        <w:rPr>
          <w:rFonts w:ascii="Times New Roman" w:eastAsiaTheme="minorEastAsia" w:hAnsi="Times New Roman" w:cs="Times New Roman"/>
          <w:sz w:val="24"/>
          <w:szCs w:val="24"/>
          <w:lang w:eastAsia="pl-PL"/>
        </w:rPr>
      </w:pPr>
      <w:r w:rsidRPr="0066234C">
        <w:rPr>
          <w:rFonts w:ascii="Times New Roman" w:eastAsiaTheme="minorEastAsia" w:hAnsi="Times New Roman" w:cs="Times New Roman"/>
          <w:sz w:val="24"/>
          <w:szCs w:val="24"/>
          <w:lang w:eastAsia="pl-PL"/>
        </w:rPr>
        <w:lastRenderedPageBreak/>
        <w:t xml:space="preserve">W posiedzeniu wzięło udział </w:t>
      </w:r>
      <w:r w:rsidR="00EC75E3" w:rsidRPr="004B2724">
        <w:rPr>
          <w:rFonts w:ascii="Times New Roman" w:eastAsiaTheme="minorEastAsia" w:hAnsi="Times New Roman" w:cs="Times New Roman"/>
          <w:sz w:val="24"/>
          <w:szCs w:val="24"/>
          <w:lang w:eastAsia="pl-PL"/>
        </w:rPr>
        <w:t xml:space="preserve"> </w:t>
      </w:r>
      <w:r w:rsidR="00D47A9D" w:rsidRPr="004B2724">
        <w:rPr>
          <w:rFonts w:ascii="Times New Roman" w:eastAsiaTheme="minorEastAsia" w:hAnsi="Times New Roman" w:cs="Times New Roman"/>
          <w:sz w:val="24"/>
          <w:szCs w:val="24"/>
          <w:lang w:eastAsia="pl-PL"/>
        </w:rPr>
        <w:t>18</w:t>
      </w:r>
      <w:r w:rsidR="00EC75E3" w:rsidRPr="004B2724">
        <w:rPr>
          <w:rFonts w:ascii="Times New Roman" w:eastAsiaTheme="minorEastAsia" w:hAnsi="Times New Roman" w:cs="Times New Roman"/>
          <w:sz w:val="24"/>
          <w:szCs w:val="24"/>
          <w:lang w:eastAsia="pl-PL"/>
        </w:rPr>
        <w:t xml:space="preserve"> </w:t>
      </w:r>
      <w:r w:rsidRPr="0066234C">
        <w:rPr>
          <w:rFonts w:ascii="Times New Roman" w:eastAsiaTheme="minorEastAsia" w:hAnsi="Times New Roman" w:cs="Times New Roman"/>
          <w:sz w:val="24"/>
          <w:szCs w:val="24"/>
          <w:lang w:eastAsia="pl-PL"/>
        </w:rPr>
        <w:t xml:space="preserve">radnych. Stwierdzono kworum. </w:t>
      </w:r>
    </w:p>
    <w:p w14:paraId="518F2DFD" w14:textId="77777777" w:rsidR="00EC75E3" w:rsidRPr="004B2724" w:rsidRDefault="00EC75E3" w:rsidP="0066234C">
      <w:pPr>
        <w:autoSpaceDE w:val="0"/>
        <w:autoSpaceDN w:val="0"/>
        <w:adjustRightInd w:val="0"/>
        <w:rPr>
          <w:rFonts w:ascii="Times New Roman" w:eastAsiaTheme="minorEastAsia" w:hAnsi="Times New Roman" w:cs="Times New Roman"/>
          <w:sz w:val="24"/>
          <w:szCs w:val="24"/>
          <w:lang w:eastAsia="pl-PL"/>
        </w:rPr>
      </w:pPr>
    </w:p>
    <w:p w14:paraId="0968AF8C" w14:textId="77777777" w:rsidR="00EC75E3" w:rsidRPr="004B2724" w:rsidRDefault="00EC75E3" w:rsidP="00EC75E3">
      <w:pPr>
        <w:pStyle w:val="NormalnyWeb"/>
      </w:pPr>
      <w:r w:rsidRPr="004B2724">
        <w:t>Obecni:</w:t>
      </w:r>
    </w:p>
    <w:p w14:paraId="10233CC5" w14:textId="62AD6546" w:rsidR="00EC75E3" w:rsidRPr="004B2724" w:rsidRDefault="00EC75E3" w:rsidP="00EC75E3">
      <w:pPr>
        <w:pStyle w:val="NormalnyWeb"/>
      </w:pPr>
      <w:r w:rsidRPr="004B2724">
        <w:t xml:space="preserve">1. Dariusz </w:t>
      </w:r>
      <w:proofErr w:type="spellStart"/>
      <w:r w:rsidRPr="004B2724">
        <w:t>Banik</w:t>
      </w:r>
      <w:proofErr w:type="spellEnd"/>
      <w:r w:rsidRPr="004B2724">
        <w:br/>
        <w:t xml:space="preserve">2. </w:t>
      </w:r>
      <w:r w:rsidRPr="004B2724">
        <w:rPr>
          <w:strike/>
        </w:rPr>
        <w:t>Szymon Bednarz</w:t>
      </w:r>
      <w:r w:rsidRPr="004B2724">
        <w:br/>
        <w:t>3. Marek Błoch</w:t>
      </w:r>
      <w:r w:rsidRPr="004B2724">
        <w:br/>
        <w:t xml:space="preserve">4. </w:t>
      </w:r>
      <w:r w:rsidRPr="004B2724">
        <w:rPr>
          <w:strike/>
        </w:rPr>
        <w:t xml:space="preserve">Krzysztof </w:t>
      </w:r>
      <w:proofErr w:type="spellStart"/>
      <w:r w:rsidRPr="004B2724">
        <w:rPr>
          <w:strike/>
        </w:rPr>
        <w:t>Danicki</w:t>
      </w:r>
      <w:proofErr w:type="spellEnd"/>
      <w:r w:rsidRPr="004B2724">
        <w:br/>
        <w:t xml:space="preserve">5. Adam </w:t>
      </w:r>
      <w:proofErr w:type="spellStart"/>
      <w:r w:rsidRPr="004B2724">
        <w:t>Dziasek</w:t>
      </w:r>
      <w:proofErr w:type="spellEnd"/>
      <w:r w:rsidRPr="004B2724">
        <w:br/>
        <w:t>6. Anna Głogowska</w:t>
      </w:r>
      <w:r w:rsidRPr="004B2724">
        <w:br/>
        <w:t xml:space="preserve">7. </w:t>
      </w:r>
      <w:r w:rsidRPr="004B2724">
        <w:rPr>
          <w:strike/>
        </w:rPr>
        <w:t>Maciej Górski</w:t>
      </w:r>
      <w:r w:rsidRPr="004B2724">
        <w:br/>
        <w:t>8. Wacław Grabiec</w:t>
      </w:r>
      <w:r w:rsidRPr="004B2724">
        <w:br/>
        <w:t xml:space="preserve">9. Jacek </w:t>
      </w:r>
      <w:proofErr w:type="spellStart"/>
      <w:r w:rsidRPr="004B2724">
        <w:t>Hargot</w:t>
      </w:r>
      <w:proofErr w:type="spellEnd"/>
      <w:r w:rsidRPr="004B2724">
        <w:br/>
        <w:t>10. Tomasz Komarnicki</w:t>
      </w:r>
      <w:r w:rsidRPr="004B2724">
        <w:br/>
        <w:t>11. Renata Listowska</w:t>
      </w:r>
      <w:r w:rsidRPr="004B2724">
        <w:br/>
        <w:t>12. Jacek Mazurkiewicz</w:t>
      </w:r>
      <w:r w:rsidRPr="004B2724">
        <w:br/>
        <w:t>13. Marcin Moczarski</w:t>
      </w:r>
      <w:r w:rsidRPr="004B2724">
        <w:br/>
        <w:t>14. Jacek Monkiewicz</w:t>
      </w:r>
      <w:r w:rsidRPr="004B2724">
        <w:br/>
        <w:t>15. Wojciech Najda</w:t>
      </w:r>
      <w:r w:rsidRPr="004B2724">
        <w:br/>
        <w:t xml:space="preserve">16. Radosław </w:t>
      </w:r>
      <w:proofErr w:type="spellStart"/>
      <w:r w:rsidRPr="004B2724">
        <w:t>Preis</w:t>
      </w:r>
      <w:proofErr w:type="spellEnd"/>
      <w:r w:rsidRPr="004B2724">
        <w:br/>
        <w:t xml:space="preserve">17. Sebastian </w:t>
      </w:r>
      <w:proofErr w:type="spellStart"/>
      <w:r w:rsidRPr="004B2724">
        <w:t>Rachwalski</w:t>
      </w:r>
      <w:proofErr w:type="spellEnd"/>
      <w:r w:rsidRPr="004B2724">
        <w:br/>
        <w:t>18.</w:t>
      </w:r>
      <w:r w:rsidRPr="004B2724">
        <w:br/>
        <w:t>19. Ewa Smolińska</w:t>
      </w:r>
      <w:r w:rsidRPr="004B2724">
        <w:br/>
        <w:t>20. Tomasz Trzaska</w:t>
      </w:r>
      <w:r w:rsidRPr="004B2724">
        <w:br/>
        <w:t>21. Jerzy Wójcik</w:t>
      </w:r>
    </w:p>
    <w:p w14:paraId="0DBF514A" w14:textId="77777777" w:rsidR="00EC75E3" w:rsidRPr="004B2724" w:rsidRDefault="00EC75E3" w:rsidP="0066234C">
      <w:pPr>
        <w:autoSpaceDE w:val="0"/>
        <w:autoSpaceDN w:val="0"/>
        <w:adjustRightInd w:val="0"/>
        <w:rPr>
          <w:rFonts w:ascii="Times New Roman" w:eastAsiaTheme="minorEastAsia" w:hAnsi="Times New Roman" w:cs="Times New Roman"/>
          <w:sz w:val="24"/>
          <w:szCs w:val="24"/>
          <w:lang w:eastAsia="pl-PL"/>
        </w:rPr>
      </w:pPr>
    </w:p>
    <w:p w14:paraId="62478A66" w14:textId="77777777" w:rsidR="005741F0" w:rsidRPr="004B2724" w:rsidRDefault="00D47A9D" w:rsidP="005741F0">
      <w:pPr>
        <w:rPr>
          <w:rFonts w:ascii="Times New Roman" w:hAnsi="Times New Roman" w:cs="Times New Roman"/>
          <w:sz w:val="24"/>
          <w:szCs w:val="24"/>
        </w:rPr>
      </w:pPr>
      <w:r w:rsidRPr="004B2724">
        <w:rPr>
          <w:rFonts w:ascii="Times New Roman" w:hAnsi="Times New Roman" w:cs="Times New Roman"/>
          <w:b/>
          <w:bCs/>
          <w:sz w:val="24"/>
          <w:szCs w:val="24"/>
          <w:highlight w:val="yellow"/>
          <w:u w:val="single"/>
        </w:rPr>
        <w:t xml:space="preserve">Ad </w:t>
      </w:r>
      <w:r w:rsidR="00B03015" w:rsidRPr="004B2724">
        <w:rPr>
          <w:rFonts w:ascii="Times New Roman" w:hAnsi="Times New Roman" w:cs="Times New Roman"/>
          <w:b/>
          <w:bCs/>
          <w:sz w:val="24"/>
          <w:szCs w:val="24"/>
          <w:highlight w:val="yellow"/>
          <w:u w:val="single"/>
        </w:rPr>
        <w:t>2 Ślubowanie przed objęciem mandatu radnego</w:t>
      </w:r>
      <w:r w:rsidR="00B03015" w:rsidRPr="004B2724">
        <w:rPr>
          <w:rFonts w:ascii="Times New Roman" w:hAnsi="Times New Roman" w:cs="Times New Roman"/>
          <w:b/>
          <w:bCs/>
          <w:sz w:val="24"/>
          <w:szCs w:val="24"/>
          <w:u w:val="single"/>
        </w:rPr>
        <w:br/>
      </w:r>
      <w:r w:rsidR="00B03015" w:rsidRPr="004B2724">
        <w:rPr>
          <w:rFonts w:ascii="Times New Roman" w:hAnsi="Times New Roman" w:cs="Times New Roman"/>
          <w:sz w:val="24"/>
          <w:szCs w:val="24"/>
        </w:rPr>
        <w:br/>
      </w:r>
      <w:r w:rsidR="005741F0" w:rsidRPr="004B2724">
        <w:rPr>
          <w:rFonts w:ascii="Times New Roman" w:hAnsi="Times New Roman" w:cs="Times New Roman"/>
          <w:b/>
          <w:sz w:val="24"/>
          <w:szCs w:val="24"/>
        </w:rPr>
        <w:t xml:space="preserve">Michał </w:t>
      </w:r>
      <w:proofErr w:type="spellStart"/>
      <w:r w:rsidR="005741F0" w:rsidRPr="004B2724">
        <w:rPr>
          <w:rFonts w:ascii="Times New Roman" w:hAnsi="Times New Roman" w:cs="Times New Roman"/>
          <w:b/>
          <w:sz w:val="24"/>
          <w:szCs w:val="24"/>
        </w:rPr>
        <w:t>Siek</w:t>
      </w:r>
      <w:proofErr w:type="spellEnd"/>
      <w:r w:rsidR="005741F0" w:rsidRPr="004B2724">
        <w:rPr>
          <w:rFonts w:ascii="Times New Roman" w:hAnsi="Times New Roman" w:cs="Times New Roman"/>
          <w:b/>
          <w:sz w:val="24"/>
          <w:szCs w:val="24"/>
        </w:rPr>
        <w:t xml:space="preserve"> Radny Powiatu Brzeskiego</w:t>
      </w:r>
      <w:r w:rsidR="005741F0" w:rsidRPr="004B2724">
        <w:rPr>
          <w:rFonts w:ascii="Times New Roman" w:hAnsi="Times New Roman" w:cs="Times New Roman"/>
          <w:b/>
          <w:sz w:val="24"/>
          <w:szCs w:val="24"/>
        </w:rPr>
        <w:br/>
      </w:r>
      <w:r w:rsidR="005741F0" w:rsidRPr="004B2724">
        <w:rPr>
          <w:rFonts w:ascii="Times New Roman" w:hAnsi="Times New Roman" w:cs="Times New Roman"/>
          <w:sz w:val="24"/>
          <w:szCs w:val="24"/>
        </w:rPr>
        <w:t xml:space="preserve">- Uroczyście ślubuję rzetelnie i sumiennie wykonywać obowiązki wobec narodu polskiego. Strzec suwerenności interesów państwa polskiego, czynić wszystko dla pomyślności ojczyzny, wspólnoty samorządowej powiatu i dobra obywateli, przestrzegać Konstytucji i innych praw Rzeczpospolitej Polskiej. Tak mi dopomóż Bóg. </w:t>
      </w:r>
    </w:p>
    <w:p w14:paraId="0F2789AE" w14:textId="1217B152" w:rsidR="005741F0" w:rsidRPr="004B2724" w:rsidRDefault="005741F0" w:rsidP="005741F0">
      <w:pPr>
        <w:rPr>
          <w:rFonts w:ascii="Times New Roman" w:hAnsi="Times New Roman" w:cs="Times New Roman"/>
          <w:sz w:val="24"/>
          <w:szCs w:val="24"/>
        </w:rPr>
      </w:pPr>
      <w:r w:rsidRPr="004B2724">
        <w:rPr>
          <w:rFonts w:ascii="Times New Roman" w:hAnsi="Times New Roman" w:cs="Times New Roman"/>
          <w:b/>
          <w:sz w:val="24"/>
          <w:szCs w:val="24"/>
        </w:rPr>
        <w:br/>
        <w:t>Renata Listowska- Przewodnicząca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Proszę </w:t>
      </w:r>
      <w:r w:rsidR="002D1546">
        <w:rPr>
          <w:rFonts w:ascii="Times New Roman" w:hAnsi="Times New Roman" w:cs="Times New Roman"/>
          <w:sz w:val="24"/>
          <w:szCs w:val="24"/>
        </w:rPr>
        <w:t>P</w:t>
      </w:r>
      <w:r w:rsidRPr="004B2724">
        <w:rPr>
          <w:rFonts w:ascii="Times New Roman" w:hAnsi="Times New Roman" w:cs="Times New Roman"/>
          <w:sz w:val="24"/>
          <w:szCs w:val="24"/>
        </w:rPr>
        <w:t xml:space="preserve">aństwa, ze względu na to, że musimy wykonać pewne czynności formalne związane z przyjęciem przez </w:t>
      </w:r>
      <w:r w:rsidR="002D1546">
        <w:rPr>
          <w:rFonts w:ascii="Times New Roman" w:hAnsi="Times New Roman" w:cs="Times New Roman"/>
          <w:sz w:val="24"/>
          <w:szCs w:val="24"/>
        </w:rPr>
        <w:t>P</w:t>
      </w:r>
      <w:r w:rsidRPr="004B2724">
        <w:rPr>
          <w:rFonts w:ascii="Times New Roman" w:hAnsi="Times New Roman" w:cs="Times New Roman"/>
          <w:sz w:val="24"/>
          <w:szCs w:val="24"/>
        </w:rPr>
        <w:t xml:space="preserve">ana Radnego mandatu Radnego, ogłaszam 10 minut przerwy. </w:t>
      </w:r>
    </w:p>
    <w:p w14:paraId="4F5200E5" w14:textId="77777777" w:rsidR="005741F0" w:rsidRPr="004B2724" w:rsidRDefault="005741F0" w:rsidP="005741F0">
      <w:pPr>
        <w:rPr>
          <w:rFonts w:ascii="Times New Roman" w:hAnsi="Times New Roman" w:cs="Times New Roman"/>
          <w:sz w:val="24"/>
          <w:szCs w:val="24"/>
        </w:rPr>
      </w:pPr>
    </w:p>
    <w:p w14:paraId="3085A9F0" w14:textId="77777777" w:rsidR="005741F0" w:rsidRPr="004B2724" w:rsidRDefault="005741F0" w:rsidP="005741F0">
      <w:pPr>
        <w:rPr>
          <w:rFonts w:ascii="Times New Roman" w:hAnsi="Times New Roman" w:cs="Times New Roman"/>
          <w:sz w:val="24"/>
          <w:szCs w:val="24"/>
        </w:rPr>
      </w:pPr>
      <w:r w:rsidRPr="004B2724">
        <w:rPr>
          <w:rFonts w:ascii="Times New Roman" w:hAnsi="Times New Roman" w:cs="Times New Roman"/>
          <w:sz w:val="24"/>
          <w:szCs w:val="24"/>
        </w:rPr>
        <w:t xml:space="preserve">Po zakończeniu przerwy Przewodnicząca  Rady zarządziła sprawdzenie kworum. </w:t>
      </w:r>
    </w:p>
    <w:p w14:paraId="4F280A3B" w14:textId="73E84400" w:rsidR="005741F0" w:rsidRPr="004B2724" w:rsidRDefault="005741F0" w:rsidP="005741F0">
      <w:pPr>
        <w:rPr>
          <w:rFonts w:ascii="Times New Roman" w:hAnsi="Times New Roman" w:cs="Times New Roman"/>
          <w:sz w:val="24"/>
          <w:szCs w:val="24"/>
        </w:rPr>
      </w:pPr>
      <w:r w:rsidRPr="004B2724">
        <w:rPr>
          <w:rFonts w:ascii="Times New Roman" w:hAnsi="Times New Roman" w:cs="Times New Roman"/>
          <w:sz w:val="24"/>
          <w:szCs w:val="24"/>
        </w:rPr>
        <w:t xml:space="preserve">Obecnych radnych 18. </w:t>
      </w:r>
    </w:p>
    <w:p w14:paraId="07C7E57E" w14:textId="77777777" w:rsidR="005741F0" w:rsidRPr="004B2724" w:rsidRDefault="005741F0" w:rsidP="005741F0">
      <w:pPr>
        <w:rPr>
          <w:rFonts w:ascii="Times New Roman" w:hAnsi="Times New Roman" w:cs="Times New Roman"/>
          <w:sz w:val="24"/>
          <w:szCs w:val="24"/>
        </w:rPr>
      </w:pPr>
    </w:p>
    <w:p w14:paraId="106CA202" w14:textId="0EA4D798" w:rsidR="00D47A9D" w:rsidRDefault="00B03015" w:rsidP="00D47A9D">
      <w:pPr>
        <w:autoSpaceDE w:val="0"/>
        <w:autoSpaceDN w:val="0"/>
        <w:adjustRightInd w:val="0"/>
        <w:rPr>
          <w:rFonts w:ascii="Times New Roman" w:eastAsiaTheme="minorEastAsia" w:hAnsi="Times New Roman" w:cs="Times New Roman"/>
          <w:b/>
          <w:bCs/>
          <w:sz w:val="24"/>
          <w:szCs w:val="24"/>
          <w:u w:val="single"/>
          <w:lang w:eastAsia="pl-PL"/>
        </w:rPr>
      </w:pPr>
      <w:r w:rsidRPr="004B2724">
        <w:rPr>
          <w:rFonts w:ascii="Times New Roman" w:hAnsi="Times New Roman" w:cs="Times New Roman"/>
          <w:sz w:val="24"/>
          <w:szCs w:val="24"/>
        </w:rPr>
        <w:br/>
      </w:r>
      <w:r w:rsidR="00D47A9D" w:rsidRPr="0066234C">
        <w:rPr>
          <w:rFonts w:ascii="Times New Roman" w:eastAsiaTheme="minorEastAsia" w:hAnsi="Times New Roman" w:cs="Times New Roman"/>
          <w:b/>
          <w:bCs/>
          <w:sz w:val="24"/>
          <w:szCs w:val="24"/>
          <w:highlight w:val="yellow"/>
          <w:u w:val="single"/>
          <w:lang w:eastAsia="pl-PL"/>
        </w:rPr>
        <w:t xml:space="preserve">Ad </w:t>
      </w:r>
      <w:r w:rsidR="00F00BDB" w:rsidRPr="004B2724">
        <w:rPr>
          <w:rFonts w:ascii="Times New Roman" w:eastAsiaTheme="minorEastAsia" w:hAnsi="Times New Roman" w:cs="Times New Roman"/>
          <w:b/>
          <w:bCs/>
          <w:sz w:val="24"/>
          <w:szCs w:val="24"/>
          <w:highlight w:val="yellow"/>
          <w:u w:val="single"/>
          <w:lang w:eastAsia="pl-PL"/>
        </w:rPr>
        <w:t>3</w:t>
      </w:r>
      <w:r w:rsidR="00D47A9D" w:rsidRPr="0066234C">
        <w:rPr>
          <w:rFonts w:ascii="Times New Roman" w:eastAsiaTheme="minorEastAsia" w:hAnsi="Times New Roman" w:cs="Times New Roman"/>
          <w:b/>
          <w:bCs/>
          <w:sz w:val="24"/>
          <w:szCs w:val="24"/>
          <w:highlight w:val="yellow"/>
          <w:u w:val="single"/>
          <w:lang w:eastAsia="pl-PL"/>
        </w:rPr>
        <w:t xml:space="preserve"> Rozpatrzenie wniosków o zmianę porządku obrad</w:t>
      </w:r>
    </w:p>
    <w:p w14:paraId="6DC2D90C" w14:textId="77777777" w:rsidR="002D1546" w:rsidRPr="004B2724" w:rsidRDefault="002D1546" w:rsidP="00D47A9D">
      <w:pPr>
        <w:autoSpaceDE w:val="0"/>
        <w:autoSpaceDN w:val="0"/>
        <w:adjustRightInd w:val="0"/>
        <w:rPr>
          <w:rFonts w:ascii="Times New Roman" w:eastAsiaTheme="minorEastAsia" w:hAnsi="Times New Roman" w:cs="Times New Roman"/>
          <w:b/>
          <w:bCs/>
          <w:sz w:val="24"/>
          <w:szCs w:val="24"/>
          <w:u w:val="single"/>
          <w:lang w:eastAsia="pl-PL"/>
        </w:rPr>
      </w:pPr>
    </w:p>
    <w:p w14:paraId="7070061F" w14:textId="3F16FCA1" w:rsidR="00F00BDB" w:rsidRPr="004B2724" w:rsidRDefault="00F00BDB" w:rsidP="00F00BDB">
      <w:pPr>
        <w:rPr>
          <w:rFonts w:ascii="Times New Roman" w:hAnsi="Times New Roman" w:cs="Times New Roman"/>
          <w:sz w:val="24"/>
          <w:szCs w:val="24"/>
        </w:rPr>
      </w:pPr>
      <w:r w:rsidRPr="004B2724">
        <w:rPr>
          <w:rFonts w:ascii="Times New Roman" w:hAnsi="Times New Roman" w:cs="Times New Roman"/>
          <w:sz w:val="24"/>
          <w:szCs w:val="24"/>
        </w:rPr>
        <w:t xml:space="preserve">Starosta Jacek Monkiewicz  </w:t>
      </w:r>
      <w:r w:rsidR="004B2724">
        <w:rPr>
          <w:rFonts w:ascii="Times New Roman" w:hAnsi="Times New Roman" w:cs="Times New Roman"/>
          <w:sz w:val="24"/>
          <w:szCs w:val="24"/>
        </w:rPr>
        <w:t xml:space="preserve">- </w:t>
      </w:r>
      <w:r w:rsidRPr="004B2724">
        <w:rPr>
          <w:rFonts w:ascii="Times New Roman" w:hAnsi="Times New Roman" w:cs="Times New Roman"/>
          <w:sz w:val="24"/>
          <w:szCs w:val="24"/>
        </w:rPr>
        <w:t>wnoszę 2 projekty uchwał</w:t>
      </w:r>
      <w:r w:rsidR="004B2724">
        <w:rPr>
          <w:rFonts w:ascii="Times New Roman" w:hAnsi="Times New Roman" w:cs="Times New Roman"/>
          <w:sz w:val="24"/>
          <w:szCs w:val="24"/>
        </w:rPr>
        <w:t xml:space="preserve"> w</w:t>
      </w:r>
      <w:r w:rsidRPr="004B2724">
        <w:rPr>
          <w:rFonts w:ascii="Times New Roman" w:hAnsi="Times New Roman" w:cs="Times New Roman"/>
          <w:sz w:val="24"/>
          <w:szCs w:val="24"/>
        </w:rPr>
        <w:t xml:space="preserve"> punkcie 12. W związku z tym teraz powstaną podpunkty, ta uchwała, która była, czyli podjęcie uchwały w sprawie wyboru podmiotu uprawnionego do badania spraw finansowego BCM-u. Będzie to podpunkt A, natomiast w podpunkcie B wnoszę o przyjęcie do początku obrad projektu uchwały </w:t>
      </w:r>
      <w:r w:rsidRPr="004B2724">
        <w:rPr>
          <w:rFonts w:ascii="Times New Roman" w:hAnsi="Times New Roman" w:cs="Times New Roman"/>
          <w:sz w:val="24"/>
          <w:szCs w:val="24"/>
        </w:rPr>
        <w:lastRenderedPageBreak/>
        <w:t>zmieniającej uchwałę</w:t>
      </w:r>
      <w:r w:rsidR="002D1546">
        <w:rPr>
          <w:rFonts w:ascii="Times New Roman" w:hAnsi="Times New Roman" w:cs="Times New Roman"/>
          <w:sz w:val="24"/>
          <w:szCs w:val="24"/>
        </w:rPr>
        <w:t xml:space="preserve"> w</w:t>
      </w:r>
      <w:r w:rsidRPr="004B2724">
        <w:rPr>
          <w:rFonts w:ascii="Times New Roman" w:hAnsi="Times New Roman" w:cs="Times New Roman"/>
          <w:sz w:val="24"/>
          <w:szCs w:val="24"/>
        </w:rPr>
        <w:t xml:space="preserve"> sprawie uchwalenia wieloletniej prognozy finansowej na lata 2025-2035. A w punkcie 12 podpunkt c projekt uchwały zmieniającej uchwałę w sprawie uchwały budżetowej Powiatu Brzeskiego na rok 2025. </w:t>
      </w:r>
    </w:p>
    <w:p w14:paraId="10F6E737" w14:textId="186FE9AC" w:rsidR="00F00BDB" w:rsidRPr="004B2724" w:rsidRDefault="00B03015" w:rsidP="00F00BDB">
      <w:pPr>
        <w:rPr>
          <w:rFonts w:ascii="Times New Roman" w:hAnsi="Times New Roman" w:cs="Times New Roman"/>
          <w:b/>
          <w:bCs/>
          <w:sz w:val="24"/>
          <w:szCs w:val="24"/>
          <w:u w:val="single"/>
        </w:rPr>
      </w:pPr>
      <w:r w:rsidRPr="004B2724">
        <w:rPr>
          <w:rFonts w:ascii="Times New Roman" w:hAnsi="Times New Roman" w:cs="Times New Roman"/>
          <w:sz w:val="24"/>
          <w:szCs w:val="24"/>
        </w:rPr>
        <w:br/>
      </w:r>
      <w:r w:rsidRPr="004B2724">
        <w:rPr>
          <w:rFonts w:ascii="Times New Roman" w:hAnsi="Times New Roman" w:cs="Times New Roman"/>
          <w:sz w:val="24"/>
          <w:szCs w:val="24"/>
        </w:rPr>
        <w:br/>
      </w:r>
      <w:r w:rsidRPr="004B2724">
        <w:rPr>
          <w:rFonts w:ascii="Times New Roman" w:hAnsi="Times New Roman" w:cs="Times New Roman"/>
          <w:b/>
          <w:bCs/>
          <w:sz w:val="24"/>
          <w:szCs w:val="24"/>
          <w:u w:val="single"/>
        </w:rPr>
        <w:t>Głosowano w sprawie:</w:t>
      </w:r>
      <w:r w:rsidRPr="004B2724">
        <w:rPr>
          <w:rFonts w:ascii="Times New Roman" w:hAnsi="Times New Roman" w:cs="Times New Roman"/>
          <w:sz w:val="24"/>
          <w:szCs w:val="24"/>
        </w:rPr>
        <w:br/>
        <w:t xml:space="preserve">Wniosek o zmianę porządku obrad wg wniosku Zarządu (12B, 12C). </w:t>
      </w:r>
      <w:r w:rsidRPr="004B2724">
        <w:rPr>
          <w:rFonts w:ascii="Times New Roman" w:hAnsi="Times New Roman" w:cs="Times New Roman"/>
          <w:sz w:val="24"/>
          <w:szCs w:val="24"/>
        </w:rPr>
        <w:br/>
      </w:r>
      <w:r w:rsidRPr="004B2724">
        <w:rPr>
          <w:rFonts w:ascii="Times New Roman" w:hAnsi="Times New Roman" w:cs="Times New Roman"/>
          <w:sz w:val="24"/>
          <w:szCs w:val="24"/>
        </w:rPr>
        <w:br/>
      </w:r>
      <w:r w:rsidRPr="004B2724">
        <w:rPr>
          <w:rStyle w:val="Pogrubienie"/>
          <w:rFonts w:ascii="Times New Roman" w:hAnsi="Times New Roman" w:cs="Times New Roman"/>
          <w:sz w:val="24"/>
          <w:szCs w:val="24"/>
          <w:u w:val="single"/>
        </w:rPr>
        <w:t>Wyniki głosowania</w:t>
      </w:r>
      <w:r w:rsidRPr="004B2724">
        <w:rPr>
          <w:rFonts w:ascii="Times New Roman" w:hAnsi="Times New Roman" w:cs="Times New Roman"/>
          <w:sz w:val="24"/>
          <w:szCs w:val="24"/>
        </w:rPr>
        <w:br/>
        <w:t>Za: 17, Przeciw: 0, Wstrzymuję się: 1, BRAK GŁOSU: 0, NIEOBECNI: 3</w:t>
      </w:r>
      <w:r w:rsidRPr="004B2724">
        <w:rPr>
          <w:rFonts w:ascii="Times New Roman" w:hAnsi="Times New Roman" w:cs="Times New Roman"/>
          <w:sz w:val="24"/>
          <w:szCs w:val="24"/>
        </w:rPr>
        <w:br/>
      </w:r>
      <w:r w:rsidRPr="004B2724">
        <w:rPr>
          <w:rFonts w:ascii="Times New Roman" w:hAnsi="Times New Roman" w:cs="Times New Roman"/>
          <w:sz w:val="24"/>
          <w:szCs w:val="24"/>
        </w:rPr>
        <w:br/>
      </w:r>
      <w:r w:rsidRPr="004B2724">
        <w:rPr>
          <w:rFonts w:ascii="Times New Roman" w:hAnsi="Times New Roman" w:cs="Times New Roman"/>
          <w:sz w:val="24"/>
          <w:szCs w:val="24"/>
          <w:u w:val="single"/>
        </w:rPr>
        <w:t>Wyniki imienne:</w:t>
      </w:r>
      <w:r w:rsidRPr="004B2724">
        <w:rPr>
          <w:rFonts w:ascii="Times New Roman" w:hAnsi="Times New Roman" w:cs="Times New Roman"/>
          <w:sz w:val="24"/>
          <w:szCs w:val="24"/>
        </w:rPr>
        <w:br/>
        <w:t>Za (17)</w:t>
      </w:r>
      <w:r w:rsidRPr="004B2724">
        <w:rPr>
          <w:rFonts w:ascii="Times New Roman" w:hAnsi="Times New Roman" w:cs="Times New Roman"/>
          <w:sz w:val="24"/>
          <w:szCs w:val="24"/>
        </w:rPr>
        <w:br/>
        <w:t xml:space="preserve">Dariusz </w:t>
      </w:r>
      <w:proofErr w:type="spellStart"/>
      <w:r w:rsidRPr="004B2724">
        <w:rPr>
          <w:rFonts w:ascii="Times New Roman" w:hAnsi="Times New Roman" w:cs="Times New Roman"/>
          <w:sz w:val="24"/>
          <w:szCs w:val="24"/>
        </w:rPr>
        <w:t>Banik</w:t>
      </w:r>
      <w:proofErr w:type="spellEnd"/>
      <w:r w:rsidRPr="004B2724">
        <w:rPr>
          <w:rFonts w:ascii="Times New Roman" w:hAnsi="Times New Roman" w:cs="Times New Roman"/>
          <w:sz w:val="24"/>
          <w:szCs w:val="24"/>
        </w:rPr>
        <w:t xml:space="preserve">, Marek Błoch, Adam </w:t>
      </w:r>
      <w:proofErr w:type="spellStart"/>
      <w:r w:rsidRPr="004B2724">
        <w:rPr>
          <w:rFonts w:ascii="Times New Roman" w:hAnsi="Times New Roman" w:cs="Times New Roman"/>
          <w:sz w:val="24"/>
          <w:szCs w:val="24"/>
        </w:rPr>
        <w:t>Dziasek</w:t>
      </w:r>
      <w:proofErr w:type="spellEnd"/>
      <w:r w:rsidRPr="004B2724">
        <w:rPr>
          <w:rFonts w:ascii="Times New Roman" w:hAnsi="Times New Roman" w:cs="Times New Roman"/>
          <w:sz w:val="24"/>
          <w:szCs w:val="24"/>
        </w:rPr>
        <w:t xml:space="preserve">, Anna Głogowska, Jacek </w:t>
      </w:r>
      <w:proofErr w:type="spellStart"/>
      <w:r w:rsidRPr="004B2724">
        <w:rPr>
          <w:rFonts w:ascii="Times New Roman" w:hAnsi="Times New Roman" w:cs="Times New Roman"/>
          <w:sz w:val="24"/>
          <w:szCs w:val="24"/>
        </w:rPr>
        <w:t>Hargot</w:t>
      </w:r>
      <w:proofErr w:type="spellEnd"/>
      <w:r w:rsidRPr="004B2724">
        <w:rPr>
          <w:rFonts w:ascii="Times New Roman" w:hAnsi="Times New Roman" w:cs="Times New Roman"/>
          <w:sz w:val="24"/>
          <w:szCs w:val="24"/>
        </w:rPr>
        <w:t xml:space="preserve">, Tomasz Komarnicki, Renata Listowska, Jacek Mazurkiewicz, Marcin Moczarski, Jacek Monkiewicz, Wojciech Najda, Radosław </w:t>
      </w:r>
      <w:proofErr w:type="spellStart"/>
      <w:r w:rsidRPr="004B2724">
        <w:rPr>
          <w:rFonts w:ascii="Times New Roman" w:hAnsi="Times New Roman" w:cs="Times New Roman"/>
          <w:sz w:val="24"/>
          <w:szCs w:val="24"/>
        </w:rPr>
        <w:t>Preis</w:t>
      </w:r>
      <w:proofErr w:type="spellEnd"/>
      <w:r w:rsidRPr="004B2724">
        <w:rPr>
          <w:rFonts w:ascii="Times New Roman" w:hAnsi="Times New Roman" w:cs="Times New Roman"/>
          <w:sz w:val="24"/>
          <w:szCs w:val="24"/>
        </w:rPr>
        <w:t xml:space="preserve">, Sebastian </w:t>
      </w:r>
      <w:proofErr w:type="spellStart"/>
      <w:r w:rsidRPr="004B2724">
        <w:rPr>
          <w:rFonts w:ascii="Times New Roman" w:hAnsi="Times New Roman" w:cs="Times New Roman"/>
          <w:sz w:val="24"/>
          <w:szCs w:val="24"/>
        </w:rPr>
        <w:t>Rachwalski</w:t>
      </w:r>
      <w:proofErr w:type="spellEnd"/>
      <w:r w:rsidRPr="004B2724">
        <w:rPr>
          <w:rFonts w:ascii="Times New Roman" w:hAnsi="Times New Roman" w:cs="Times New Roman"/>
          <w:sz w:val="24"/>
          <w:szCs w:val="24"/>
        </w:rPr>
        <w:t xml:space="preserve">, Michał </w:t>
      </w:r>
      <w:proofErr w:type="spellStart"/>
      <w:r w:rsidRPr="004B2724">
        <w:rPr>
          <w:rFonts w:ascii="Times New Roman" w:hAnsi="Times New Roman" w:cs="Times New Roman"/>
          <w:sz w:val="24"/>
          <w:szCs w:val="24"/>
        </w:rPr>
        <w:t>Siek</w:t>
      </w:r>
      <w:proofErr w:type="spellEnd"/>
      <w:r w:rsidRPr="004B2724">
        <w:rPr>
          <w:rFonts w:ascii="Times New Roman" w:hAnsi="Times New Roman" w:cs="Times New Roman"/>
          <w:sz w:val="24"/>
          <w:szCs w:val="24"/>
        </w:rPr>
        <w:t>, Ewa Smolińska, Tomasz Trzaska, Jerzy Wójcik</w:t>
      </w:r>
      <w:r w:rsidRPr="004B2724">
        <w:rPr>
          <w:rFonts w:ascii="Times New Roman" w:hAnsi="Times New Roman" w:cs="Times New Roman"/>
          <w:sz w:val="24"/>
          <w:szCs w:val="24"/>
        </w:rPr>
        <w:br/>
        <w:t>Wstrzymuję się (1)</w:t>
      </w:r>
      <w:r w:rsidRPr="004B2724">
        <w:rPr>
          <w:rFonts w:ascii="Times New Roman" w:hAnsi="Times New Roman" w:cs="Times New Roman"/>
          <w:sz w:val="24"/>
          <w:szCs w:val="24"/>
        </w:rPr>
        <w:br/>
        <w:t>Wacław Grabiec</w:t>
      </w:r>
      <w:r w:rsidRPr="004B2724">
        <w:rPr>
          <w:rFonts w:ascii="Times New Roman" w:hAnsi="Times New Roman" w:cs="Times New Roman"/>
          <w:sz w:val="24"/>
          <w:szCs w:val="24"/>
        </w:rPr>
        <w:br/>
        <w:t>NIEOBECNI (3)</w:t>
      </w:r>
      <w:r w:rsidRPr="004B2724">
        <w:rPr>
          <w:rFonts w:ascii="Times New Roman" w:hAnsi="Times New Roman" w:cs="Times New Roman"/>
          <w:sz w:val="24"/>
          <w:szCs w:val="24"/>
        </w:rPr>
        <w:br/>
        <w:t xml:space="preserve">Szymon Bednarz, Krzysztof </w:t>
      </w:r>
      <w:proofErr w:type="spellStart"/>
      <w:r w:rsidRPr="004B2724">
        <w:rPr>
          <w:rFonts w:ascii="Times New Roman" w:hAnsi="Times New Roman" w:cs="Times New Roman"/>
          <w:sz w:val="24"/>
          <w:szCs w:val="24"/>
        </w:rPr>
        <w:t>Danicki</w:t>
      </w:r>
      <w:proofErr w:type="spellEnd"/>
      <w:r w:rsidRPr="004B2724">
        <w:rPr>
          <w:rFonts w:ascii="Times New Roman" w:hAnsi="Times New Roman" w:cs="Times New Roman"/>
          <w:sz w:val="24"/>
          <w:szCs w:val="24"/>
        </w:rPr>
        <w:t>, Maciej Górski</w:t>
      </w:r>
      <w:r w:rsidRPr="004B2724">
        <w:rPr>
          <w:rFonts w:ascii="Times New Roman" w:hAnsi="Times New Roman" w:cs="Times New Roman"/>
          <w:sz w:val="24"/>
          <w:szCs w:val="24"/>
        </w:rPr>
        <w:br/>
      </w:r>
      <w:r w:rsidRPr="004B2724">
        <w:rPr>
          <w:rFonts w:ascii="Times New Roman" w:hAnsi="Times New Roman" w:cs="Times New Roman"/>
          <w:sz w:val="24"/>
          <w:szCs w:val="24"/>
        </w:rPr>
        <w:br/>
      </w:r>
      <w:r w:rsidRPr="004B2724">
        <w:rPr>
          <w:rFonts w:ascii="Times New Roman" w:hAnsi="Times New Roman" w:cs="Times New Roman"/>
          <w:sz w:val="24"/>
          <w:szCs w:val="24"/>
        </w:rPr>
        <w:br/>
      </w:r>
      <w:r w:rsidR="00F00BDB" w:rsidRPr="004B2724">
        <w:rPr>
          <w:rFonts w:ascii="Times New Roman" w:hAnsi="Times New Roman" w:cs="Times New Roman"/>
          <w:b/>
          <w:bCs/>
          <w:sz w:val="24"/>
          <w:szCs w:val="24"/>
          <w:highlight w:val="yellow"/>
          <w:u w:val="single"/>
        </w:rPr>
        <w:t xml:space="preserve">Ad 4 </w:t>
      </w:r>
      <w:r w:rsidRPr="004B2724">
        <w:rPr>
          <w:rFonts w:ascii="Times New Roman" w:hAnsi="Times New Roman" w:cs="Times New Roman"/>
          <w:b/>
          <w:bCs/>
          <w:sz w:val="24"/>
          <w:szCs w:val="24"/>
          <w:highlight w:val="yellow"/>
          <w:u w:val="single"/>
        </w:rPr>
        <w:t>Rozpatrzenie ewentualnych wniosków o sprostowanie lub uzupełnienie protokołu z dnia 19 grudnia 2024 r</w:t>
      </w:r>
    </w:p>
    <w:p w14:paraId="0AF870A4" w14:textId="18642B40" w:rsidR="00DF703A" w:rsidRDefault="00F00BDB" w:rsidP="00F00BDB">
      <w:pPr>
        <w:rPr>
          <w:rFonts w:ascii="Times New Roman" w:hAnsi="Times New Roman" w:cs="Times New Roman"/>
          <w:b/>
          <w:bCs/>
          <w:sz w:val="24"/>
          <w:szCs w:val="24"/>
          <w:u w:val="single"/>
        </w:rPr>
      </w:pPr>
      <w:r w:rsidRPr="004B2724">
        <w:rPr>
          <w:rFonts w:ascii="Times New Roman" w:hAnsi="Times New Roman" w:cs="Times New Roman"/>
          <w:sz w:val="24"/>
          <w:szCs w:val="24"/>
        </w:rPr>
        <w:t>Bez uwag</w:t>
      </w:r>
      <w:r w:rsidR="00B03015" w:rsidRPr="004B2724">
        <w:rPr>
          <w:rFonts w:ascii="Times New Roman" w:hAnsi="Times New Roman" w:cs="Times New Roman"/>
          <w:b/>
          <w:bCs/>
          <w:sz w:val="24"/>
          <w:szCs w:val="24"/>
          <w:u w:val="single"/>
        </w:rPr>
        <w:br/>
      </w:r>
      <w:r w:rsidR="00B03015" w:rsidRPr="004B2724">
        <w:rPr>
          <w:rFonts w:ascii="Times New Roman" w:hAnsi="Times New Roman" w:cs="Times New Roman"/>
          <w:sz w:val="24"/>
          <w:szCs w:val="24"/>
        </w:rPr>
        <w:br/>
      </w:r>
      <w:r w:rsidRPr="004B2724">
        <w:rPr>
          <w:rFonts w:ascii="Times New Roman" w:hAnsi="Times New Roman" w:cs="Times New Roman"/>
          <w:b/>
          <w:bCs/>
          <w:sz w:val="24"/>
          <w:szCs w:val="24"/>
          <w:highlight w:val="yellow"/>
          <w:u w:val="single"/>
        </w:rPr>
        <w:t xml:space="preserve">Ad </w:t>
      </w:r>
      <w:r w:rsidR="00B03015" w:rsidRPr="004B2724">
        <w:rPr>
          <w:rFonts w:ascii="Times New Roman" w:hAnsi="Times New Roman" w:cs="Times New Roman"/>
          <w:b/>
          <w:bCs/>
          <w:sz w:val="24"/>
          <w:szCs w:val="24"/>
          <w:highlight w:val="yellow"/>
          <w:u w:val="single"/>
        </w:rPr>
        <w:t>5</w:t>
      </w:r>
      <w:r w:rsidRPr="004B2724">
        <w:rPr>
          <w:rFonts w:ascii="Times New Roman" w:hAnsi="Times New Roman" w:cs="Times New Roman"/>
          <w:b/>
          <w:bCs/>
          <w:sz w:val="24"/>
          <w:szCs w:val="24"/>
          <w:highlight w:val="yellow"/>
          <w:u w:val="single"/>
        </w:rPr>
        <w:t xml:space="preserve"> </w:t>
      </w:r>
      <w:r w:rsidR="00B03015" w:rsidRPr="004B2724">
        <w:rPr>
          <w:rFonts w:ascii="Times New Roman" w:hAnsi="Times New Roman" w:cs="Times New Roman"/>
          <w:b/>
          <w:bCs/>
          <w:sz w:val="24"/>
          <w:szCs w:val="24"/>
          <w:highlight w:val="yellow"/>
          <w:u w:val="single"/>
        </w:rPr>
        <w:t>Sprawozdanie Zarządu Powiatu Brzeskiego z jego działalności</w:t>
      </w:r>
    </w:p>
    <w:p w14:paraId="2D85E581" w14:textId="77777777" w:rsidR="002F3A8C" w:rsidRPr="004B2724" w:rsidRDefault="002F3A8C" w:rsidP="00F00BDB">
      <w:pPr>
        <w:rPr>
          <w:rFonts w:ascii="Times New Roman" w:hAnsi="Times New Roman" w:cs="Times New Roman"/>
          <w:b/>
          <w:bCs/>
          <w:sz w:val="24"/>
          <w:szCs w:val="24"/>
          <w:u w:val="single"/>
        </w:rPr>
      </w:pPr>
    </w:p>
    <w:p w14:paraId="7D95447D" w14:textId="280743B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W materiałach sesyjnych otrzymali państwo pełne sprawozdanie z działalności zarządu. Natomiast ja już tradycyjnie przedstawię najważniejsze informacje z prac zarządu oraz funkcjonowania powiatu od ostatniej sesji, to jest z 19.12.2024 roku. Trwa realizacja zadania pod nazwą. Kompleksowa modernizacja infrastruktury drogowej przy Brzeskim Centrum Medycznym w Brzegu i na drogach powiatowych powiatu brzeskiego. Tutaj jak wiemy wykonawcą jest firma </w:t>
      </w:r>
      <w:proofErr w:type="spellStart"/>
      <w:r w:rsidRPr="004B2724">
        <w:rPr>
          <w:rFonts w:ascii="Times New Roman" w:hAnsi="Times New Roman" w:cs="Times New Roman"/>
          <w:sz w:val="24"/>
          <w:szCs w:val="24"/>
        </w:rPr>
        <w:t>KraftBud</w:t>
      </w:r>
      <w:proofErr w:type="spellEnd"/>
      <w:r w:rsidRPr="004B2724">
        <w:rPr>
          <w:rFonts w:ascii="Times New Roman" w:hAnsi="Times New Roman" w:cs="Times New Roman"/>
          <w:sz w:val="24"/>
          <w:szCs w:val="24"/>
        </w:rPr>
        <w:t xml:space="preserve"> z Opola. I zadanie jest tak jakby podzielone na dwie części, jeśli chodzi o realizację zagospodarowania terenu wokół Brzeskiego Centrum Medycznego, trwają prace związane z budową kanalizacji ogólnospławnej oraz sanitarnej. Jeśli chodzi o zakres na drogach powiatowych, tutaj, jak wiadomo, przedmiotem realizacji jest modernizacja ulicy Łokietka. I ten fragment tego najbardziej zniszczonego odcinka ulicy Sikorskiego, tam przy Pawłowie. Jeśli chodzi właśnie o ten króciutki odcinek, około 100-metrowy. To jeszcze przed świętami udało się ułożyć warstwę wiążącą z masy bitumicznej nawierzchni. Natomiast w najbliższym czasie, w najbliższym możliwym czasie zostaną prace kontynuowane. Między innymi związane z ułożeniem warstwy ścieralnej. Na ulicy Łokietka prace zostały wstrzymane. No niestety nie udało się do świąt ułożyć się nawet tej warstwy wiążącej. Najpierw ze względu na warunki pogodowe, natomiast następnie przez tą przerwę zimową </w:t>
      </w:r>
      <w:proofErr w:type="spellStart"/>
      <w:r w:rsidRPr="004B2724">
        <w:rPr>
          <w:rFonts w:ascii="Times New Roman" w:hAnsi="Times New Roman" w:cs="Times New Roman"/>
          <w:sz w:val="24"/>
          <w:szCs w:val="24"/>
        </w:rPr>
        <w:t>otaczarni</w:t>
      </w:r>
      <w:proofErr w:type="spellEnd"/>
      <w:r w:rsidRPr="004B2724">
        <w:rPr>
          <w:rFonts w:ascii="Times New Roman" w:hAnsi="Times New Roman" w:cs="Times New Roman"/>
          <w:sz w:val="24"/>
          <w:szCs w:val="24"/>
        </w:rPr>
        <w:t xml:space="preserve">, czyli zakładu produkcji masy bitumicznej. Prace zostaną wznowione w najbliższym możliwym czasie. No jeżeli pogoda na to pozwoli, to nawet w przyszłym tygodniu, tak przynajmniej tłumaczy wykonawca. Ja tylko chciałbym przypomnieć, bo być może nie każdy pamięta, zadanie realizowane jest w ramach programu Polski Ład. Tutaj ze </w:t>
      </w:r>
      <w:r w:rsidRPr="004B2724">
        <w:rPr>
          <w:rFonts w:ascii="Times New Roman" w:hAnsi="Times New Roman" w:cs="Times New Roman"/>
          <w:sz w:val="24"/>
          <w:szCs w:val="24"/>
        </w:rPr>
        <w:lastRenderedPageBreak/>
        <w:t xml:space="preserve">względów proceduralnych, ze względu na to, żeby można było tych transz więcej. A zadanie jest dosyć duże, bo wartość zadania to ponad 10 000 000 zł. To zadanie jest ponadroczne, żeby można było właśnie realizować się w transzach pozyskiwanych z Banku Gospodarstwa Krajowego. No jeśli chodzi o to, że faktycznie gdzieś tam, no niektórzy użytkownicy ruchu są mocno niezadowoleni, że sfrezowana jezdnia została jeszcze w listopadzie. To tak jak mówiłem, niestety to jest duży zakres prac asfaltowych. To okienko pogodowe, które pozwalałoby na ułożenie masy asfaltowej. No niestety musiało być dosyć długie. Natomiast ja chciałbym też zauważyć jedną rzecz. Droga jest oznakowana z ograniczeniem prędkości, z dodatkowym oznakowaniem skrajni. Na pewno, jeżeli ktoś porusza się zgodnie z przepisami i oznakowaniem ruchu drogowego, jest bezpiecznie. Żadnych, nie odnotowaliśmy żadnych zdarzeń drogowych, Natomiast też należy zwrócić uwagę, że ta nawierzchnia była w fatalnym stanie, pozostawienie jej bez sfrezowania. No pojawiałoby się kolejne dziury. I myślę, że stwarzałoby to dużo większe niebezpieczeństwo. No i to, co najważniejsze, cały czas ta droga jest przejezdna. A wiemy, nie zawsze jest to łatwe, to niezależnie, czy to są drogi powiatowe, czy gminne, jak chociażby ulica Jana Pawła, która też przez wiele miesięcy była całkowicie zamknięta. Nic się nie działo i tutaj też pretensje były. A my przynajmniej zachowaliśmy, przynajmniej w miarę możliwości, tą przejezdność drogi. No ponadto ze względu na fakt, że realizacja zadania jest dosyć długa. Termin zakończenia całego zadania to wrzesień tego roku. My przekazujemy plac budowy dla wykonawcy. I tak naprawdę wykonawca odpowiada za tą drogę. Również za bezpieczeństwo na niej. to tak tylko w związku z tym, że gdzieś tam w przestrzeni medialnej wiele uwag i pretensji znalazło się w zakresie realizacji tych dróg. Powiem tak, chyba każdy chciałby, żeby takie duże zadania realizowano, nie wiem, w 1-2 dni. Natomiast jest to po prostu niemożliwe. Dlatego jedyne, o co mogę prosić, to tylko o cierpliwość, no i przede wszystkim zachowanie ostrożności i bezpieczeństwa. Jeśli chodzi o zadanie związane z modernizacją odcinków dróg powiatowych na terenie Powiatu Brzeskiego, w związku z okresem zimowym wszystkie zadania na chwilę obecną są wstrzymane. Natomiast wiele wskazuje na to, że niebawem również zostaną wznowione, ale to wszystko jest uzależnione od pogody. Trwa budowa 3 domów dziecka w Brzegu. Jak wiadomo, Powiat Brzeski zmuszony był rozwiązać umowę z wykonawcą pełniącym nadzór inwestorski, z przyczyn leżących po stronie wykonawcy. Tutaj odstąpienie od tej umowy miało miejsce w listopadzie, natomiast ze względu na to, że to zadanie również realizowane jest w ramach Polskiego Ładu, no są pewne procedury, których należy dokonać i tutaj dopiero w dniu 22.01 została zaakceptowana, zaktualizowana promesa. Zmieniona promesa była podstawą do podpisania umowy celem kontynuacji realizacji inwestycji. Ale również dzięki temu dopiero mogliśmy po tym terminie podpisać umowę z nową jednostką prowadzącą nadzór. Miało to miejsce 23.01. Jeśli chodzi o kompleksową modernizację zespołu szkół specjalnych, wraz z dostosowaniem dla dzieci niepełnosprawnych. Roboty budowlane zostały zakończone i odebrane. Natomiast z uwagi na brak zwiększenia mocy przełączeniowej do budynku przez Tauron, nie ma możliwości oddania budynku do użytkowania. I tak na dobrą sprawę, dopiero po zrealizowaniu tych prac przez Tauron, będziemy mogli złożyć wniosek do Powiatowego Inspektoratu Nadzoru Budowlanego. Celem zgłoszenia zakończenia budowy i przystąpienia do użytkowania obiektu. Natomiast w dniu 27.01 firma Moje </w:t>
      </w:r>
      <w:proofErr w:type="spellStart"/>
      <w:r w:rsidRPr="004B2724">
        <w:rPr>
          <w:rFonts w:ascii="Times New Roman" w:hAnsi="Times New Roman" w:cs="Times New Roman"/>
          <w:sz w:val="24"/>
          <w:szCs w:val="24"/>
        </w:rPr>
        <w:t>Bambino</w:t>
      </w:r>
      <w:proofErr w:type="spellEnd"/>
      <w:r w:rsidRPr="004B2724">
        <w:rPr>
          <w:rFonts w:ascii="Times New Roman" w:hAnsi="Times New Roman" w:cs="Times New Roman"/>
          <w:sz w:val="24"/>
          <w:szCs w:val="24"/>
        </w:rPr>
        <w:t xml:space="preserve"> rozpoczęła montaż mebli w klasach zespołów szkół specjalnych. Jak wiemy wyposażenie zostało zakupione w ramach otrzymanej dotacji z fundacji PGE. Jeśli chodzi o utworzenie branżowego centrum umiejętności w branży logistycznej, w Zespole Szkół Ponadpodstawowych w Grodkowie, prace budowlane zostały zakończone. Inwestycja jest w trakcie odbiorów przez służby Powiatowej Straży Pożarnej. Powiatowej Stacji Sanitarno-Epidemiologicznej w Brzegu. No tutaj również czekamy na realizację po stronie </w:t>
      </w:r>
      <w:proofErr w:type="spellStart"/>
      <w:r w:rsidRPr="004B2724">
        <w:rPr>
          <w:rFonts w:ascii="Times New Roman" w:hAnsi="Times New Roman" w:cs="Times New Roman"/>
          <w:sz w:val="24"/>
          <w:szCs w:val="24"/>
        </w:rPr>
        <w:t>Tauronu</w:t>
      </w:r>
      <w:proofErr w:type="spellEnd"/>
      <w:r w:rsidRPr="004B2724">
        <w:rPr>
          <w:rFonts w:ascii="Times New Roman" w:hAnsi="Times New Roman" w:cs="Times New Roman"/>
          <w:sz w:val="24"/>
          <w:szCs w:val="24"/>
        </w:rPr>
        <w:t xml:space="preserve">. Tu na szczęście te prace są na zewnątrz, więc mniej kolidują. Natomiast na pewno możliwość uzyskania pozwolenia na </w:t>
      </w:r>
      <w:r w:rsidRPr="004B2724">
        <w:rPr>
          <w:rFonts w:ascii="Times New Roman" w:hAnsi="Times New Roman" w:cs="Times New Roman"/>
          <w:sz w:val="24"/>
          <w:szCs w:val="24"/>
        </w:rPr>
        <w:lastRenderedPageBreak/>
        <w:t xml:space="preserve">użytkowanie będzie możliwa dopiero w momencie, kiedy te prace związane z przyłączeniem obiektu się zakończą. No myślę, że państwu nie muszę tłumaczyć, że niestety Często bywa tak, że zakres inwestycji, mimo że jest bardzo duży, często jest zrealizowany dużo szybciej, niż procedury i realizacja przez dostawcę. Dystrybutora energii elektrycznej. I tak się niestety w tym przypadku dzieje. Jak i w zespole szkół specjalnych. Jeśli chodzi o remont i konserwację zabytkowego budynku Domu Pomocy Społecznej w Grodkowie. Trwają prace budowlane wewnątrz budynku. Związane z remontem toalet. Prace zewnętrzne wykonawca planuje rozpocząć w marcu, oczywiście pod warunkiem sprzyjających warunków atmosferycznych. Ja tylko przypomnę, że tutaj wykonawcą jest firma, </w:t>
      </w:r>
      <w:proofErr w:type="spellStart"/>
      <w:r w:rsidRPr="004B2724">
        <w:rPr>
          <w:rFonts w:ascii="Times New Roman" w:hAnsi="Times New Roman" w:cs="Times New Roman"/>
          <w:sz w:val="24"/>
          <w:szCs w:val="24"/>
        </w:rPr>
        <w:t>Was</w:t>
      </w:r>
      <w:r w:rsidR="004B2724">
        <w:rPr>
          <w:rFonts w:ascii="Times New Roman" w:hAnsi="Times New Roman" w:cs="Times New Roman"/>
          <w:sz w:val="24"/>
          <w:szCs w:val="24"/>
        </w:rPr>
        <w:t>b</w:t>
      </w:r>
      <w:r w:rsidRPr="004B2724">
        <w:rPr>
          <w:rFonts w:ascii="Times New Roman" w:hAnsi="Times New Roman" w:cs="Times New Roman"/>
          <w:sz w:val="24"/>
          <w:szCs w:val="24"/>
        </w:rPr>
        <w:t>ud</w:t>
      </w:r>
      <w:proofErr w:type="spellEnd"/>
      <w:r w:rsidRPr="004B2724">
        <w:rPr>
          <w:rFonts w:ascii="Times New Roman" w:hAnsi="Times New Roman" w:cs="Times New Roman"/>
          <w:sz w:val="24"/>
          <w:szCs w:val="24"/>
        </w:rPr>
        <w:t xml:space="preserve">, Robert Wąs z Grodkowa. A wartość inwestycji to niecałe 850 000 zł. Termin realizacji to październik 2025 roku. Jeśli chodzi o remont i konserwację zabytkowej auli I Liceum Ogólnokształcącego w Brzegu, dzisiaj na zarządzie został dokonany wybór oferty złożonej przez firmę </w:t>
      </w:r>
      <w:proofErr w:type="spellStart"/>
      <w:r w:rsidRPr="004B2724">
        <w:rPr>
          <w:rFonts w:ascii="Times New Roman" w:hAnsi="Times New Roman" w:cs="Times New Roman"/>
          <w:sz w:val="24"/>
          <w:szCs w:val="24"/>
        </w:rPr>
        <w:t>Was</w:t>
      </w:r>
      <w:r w:rsidR="004B2724">
        <w:rPr>
          <w:rFonts w:ascii="Times New Roman" w:hAnsi="Times New Roman" w:cs="Times New Roman"/>
          <w:sz w:val="24"/>
          <w:szCs w:val="24"/>
        </w:rPr>
        <w:t>b</w:t>
      </w:r>
      <w:r w:rsidRPr="004B2724">
        <w:rPr>
          <w:rFonts w:ascii="Times New Roman" w:hAnsi="Times New Roman" w:cs="Times New Roman"/>
          <w:sz w:val="24"/>
          <w:szCs w:val="24"/>
        </w:rPr>
        <w:t>ud</w:t>
      </w:r>
      <w:proofErr w:type="spellEnd"/>
      <w:r w:rsidRPr="004B2724">
        <w:rPr>
          <w:rFonts w:ascii="Times New Roman" w:hAnsi="Times New Roman" w:cs="Times New Roman"/>
          <w:sz w:val="24"/>
          <w:szCs w:val="24"/>
        </w:rPr>
        <w:t xml:space="preserve">, Robert Wąs z Grodkowa. Za łączną cenę 931 236 zł. Ale to jest razem z opcją. Natomiast ten podstawowy zakres to kwota 500, no prawie 507 000 zł. Tutaj w ramach programu odbudowy zabytków pozyskaliśmy środki na poziomie prawie 300 000 zł. Termin realizacji to lipiec 2025 roku. Ukazał się ranking szkół w 2025 roku. Szkoły, 7 miejsce w województwie opolskim i 194 miejsce w kraju zajął Zespół Szkół Ekonomicznych w Brzegu. Nie wiem, od którego momentu. To ja pozwolę sobie powtórzyć. Ukazał się ranking szkół w 2025 roku. Dwie nasze szkoły otrzymały srebrne tarcze, 7 miejsce w województwie opolskim i 194 miejsce w kraju zajął Zespół Szkół Ekonomicznych w Brzegu w rankingu techników. Natomiast 9 miejsce w województwie i 469 miejsce w kraju uzyskało II Liceum Ogólnokształcące w Brzegu w rankingu liceum. Tutaj należą się wielkie gratulacje. W rankingu sklasyfikowano jeszcze dwie nasze szkoły. Na 20 i 21 miejscu w województwie znalazły się nasze 2 pozostałe ogólniaki. Czyli I Liceum Ogólnokształcące w Brzegu i ogólniak w Grotkowie. W kraju sklasyfikowano je odpowiednio w 954 i 979 miejscu w rankingu liceów na tysiąc sklasyfikowanych szkół. I szkoły te otrzymały brązowe tarcze, tutaj również gratulacje. W minioną niedzielę odbył się 33. Finał Orkiestry Świątecznej Pomocy. W tym roku również w Brzegu, również na terenie naszej szkoły, czyli Zespołu Szkół Zawodowych nr 1 na ulicy Słowiańskiej. Powiat Brzeski właśnie z Zespołem Szkół włączył się do organizowanego przez Fundację Moc i Siła, sztab WOŚP-u. I wielu partnerów realizację tego finału w Brzegu. Bardzo pozytywny był odbiór, po raz kolejny uczestniczył w tym również I Brzeski Pułk Saperów, </w:t>
      </w:r>
      <w:proofErr w:type="spellStart"/>
      <w:r w:rsidRPr="004B2724">
        <w:rPr>
          <w:rFonts w:ascii="Times New Roman" w:hAnsi="Times New Roman" w:cs="Times New Roman"/>
          <w:sz w:val="24"/>
          <w:szCs w:val="24"/>
        </w:rPr>
        <w:t>terytorialsi</w:t>
      </w:r>
      <w:proofErr w:type="spellEnd"/>
      <w:r w:rsidRPr="004B2724">
        <w:rPr>
          <w:rFonts w:ascii="Times New Roman" w:hAnsi="Times New Roman" w:cs="Times New Roman"/>
          <w:sz w:val="24"/>
          <w:szCs w:val="24"/>
        </w:rPr>
        <w:t xml:space="preserve">, strażacy. Zresztą tej pomocy, tych wolontariuszy było bardzo wiele. No i to, co chyba najważniejsze, udało się w Brzegu zebrać rekordową kwotę, prawie 140 000 zł. A ja tylko przypomnę, że sprzęt zbierany, środki zbierane w innych latach na sprzęt, ten sprzęt pracuje w naszym Brzeskim Centrum Medycznym, także na pewno akcja jest wyjątkowa i bardzo pozytywna. Także cieszymy się, że udało się pobić kolejny rekord Brzegu. Gratulacje. No Aniu, również przede wszystkim dla ciebie wielkie brawa. [brawa] I jeśli chodzi o to, o czym wspominałem na ostatniej sesji, czyli informacja dotycząca działań po powodzi. Szczególnie w zakresie odbudowy, remontu w infrastrukturze powiatowej po powodzi, Ja tylko przypomnę, że Powiatowa Komisja ds. Szacowania Szkód w wyniku powodzi zgłosiliśmy 29 odcinków dróg powiatowych o łącznej długości ponad 90,5 km. Dodatkowo 12 obiektów mostowych oraz 2 obiekty sportowe. Wszystkie te obiekty zostały zgłoszone przez aplikację odbudowa, wraz z wymaganymi załącznikami. Według aplikacji szacowany koszt, bo ta aplikacja naliczała, wyliczała tak jakby koszt odbudowy i remontu tych obiektów, wyniósł ponad 2 000 000 000 zł. Natomiast my według szacunków, zresztą według Komisji ta kwota wyniosła niespełna 600 000 zł. Tam można było się po prostu wprowadzać te własne kwoty. Chociaż też nie wszystkie, bo co do dróg, tam faktycznie to szacowanie przez aplikacje było mocno zawyżone. Natomiast jeśli chodzi o obiekty mostowe, odwrotna sytuacja. I tam niestety tej zmiany na plus nie do końca się dało zrobić. Na minus tak, na plus niekoniecznie. Po weryfikacji przez Komisję </w:t>
      </w:r>
      <w:r w:rsidRPr="004B2724">
        <w:rPr>
          <w:rFonts w:ascii="Times New Roman" w:hAnsi="Times New Roman" w:cs="Times New Roman"/>
          <w:sz w:val="24"/>
          <w:szCs w:val="24"/>
        </w:rPr>
        <w:lastRenderedPageBreak/>
        <w:t xml:space="preserve">Wojewody część obiektów nie została zaakceptowana. Myśmy wnioskowali również, na przykład jeśli chodzi o drogi powiatowe. Te, które nie zostały zalane, natomiast zostały no mocno uszkodzone w wyniku działania ciężkiego sprzętu strażackiego, wojskowego, dostawczego. Zarówno w akcji tej przeciwpowodziowej, jak i w akcjach związanych z usuwaniem skutków powodzi. No niestety tutaj przynajmniej część tych naszych wnioskowanych obiektów nie została zaakceptowana. Ja może przedstawię, jak to się wygląda, jak to wygląda w obecnej chwili. Jeśli chodzi o Gminę Grodków, myśmy zawnioskowali 5 odcinków dróg o łącznej długości 22,6 kilometra. Tutaj odrzucono tak naprawdę nam 2 odcinki dróg, a w związku z tym pozostało na terenie Grodkowa 19,8 kilometra. To są drogi Lipowa, Osiek Grodkowski, Żelazna. Tutaj Komisja zaakceptowała ten nasz wniosek. Jeśli chodzi o tą najbardziej, że tak powiem, zniszczoną w wyniku powodzi drogę, czyli Grodków-Głębocko, no jest w takim statusie jakby w próżni. Nie do końca wiemy, czy jest zaakceptowana, czy nie. No jest takim znaczkiem 0, więc jest jakby nie do końca rozpatrzona. Nie wiemy tak naprawdę, co to na dzisiaj oznacza. Jeśli chodzi o drogę Więcmierzyce-Kopice, tutaj również zaakceptowano ten nasz wniosek. Po wyrzucenia tych 2 odcinków, według naszych szacunków, tu jeszcze mamy dodatkowo, bo też o tym nie powiedziałem, 4 obiekty mostowe. I z tych 4 obiektów w zasadzie dwa zaakceptowano, a dwa też są w tym takim statusie niepewnym. Natomiast na pewno będziemy uzupełniać informacje do Komisji Wojewody. Ale po kolei, jeśli chodzi o Gminę Lewin Brzeski, tutaj odrzucono nam zupełnie i to też jesteśmy w trakcie odwołania, 3 odcinki dróg. Jeśli chodzi o drogę kraju, odcinek drogi, od drogi krajowej do Wronowa. Nie wiedzieć czemu, ona cała została zalana, cała została spękana. Tu się na pewno będziemy odwoływać. Podobnie jeśli chodzi o Drogę Mikolin-Golczowice. i Borkowice-Przecza, więc na te 3 jesteśmy w trakcie procedury odwoławczej. Natomiast generalnie cała, cały zakres na terenie gminy Lewin, Brzeski do odtworzenia, remontu, przebudowy to 32 kilometry dróg. Jeśli chodzi o Gminę Skarbimierz. Tutaj żeśmy złożyli, zawnioskowali o 3 odcinki dróg o łącznej długości 8,3 kilometra. No niestety odrzucono tam ze względu na to, że no udało się przeciwdziałać tej powodzi skutecznie. A w związku z tym niestety nie uznano nam, jako podstawę działania ciężkiego sprzętu na te drogi. Także tutaj nie mam podstaw nawet, żeby się odwoływać. Jeśli chodzi o Gminę Lubsza, tutaj podobna sytuacja, jak jeśli chodzi o Gminę Skarbimierz, też no powódź nie woda się nie przedarła na teren Gminy Lubsza. Mimo, że te drogi zostały mocno zdewastowane w wyniku działania sprzętu w akcji przeciwpowodziowej. No niestety nie uwzględniono nam tych dróg i tutaj też nie mamy podstaw do odwołania się. A tak jak wspomniałem, to składaliśmy, wnioskowaliśmy o odbudowę 22,5 kilometra dróg. Jeśli chodzi o miasto Brzeg, tutaj zaakceptowano nam ulicę Oławską w Brzegu. Natomiast, jeśli chodzi o pozostałe odcinki, czyli Sikorskiego z częścią Łokietka, Wrocławską, Saperską i Kruszyńską. Tutaj odrzucono nam te wnioski. O ile ulicę Kruszyńską sobie odpuścimy, o tyle jesteśmy w trakcie odwołania, jeśli chodzi o te pozostałe. Ja chciałbym tylko przypomnieć, że na terenie naszej jednostki wojskowej w dalszym ciągu funkcjonuje i stacjonują dużo większe siły związane z akcją Feniks. Tutaj ten cały ciężki sprzęt i siły wojska właśnie stacjonujące mają bazę wypadową. Nie tylko na teren naszego województwa, ale również na teren województwa dolnośląskiego. Będziemy starali się pozyskać środki. Największa, najbardziej taka skomplikowana sprawa związana jest z obiektami mostowymi. Tutaj jak wspomniałem, mocno zaniżone kwoty odbudowy, a tutaj łącznie wszystkich obiektów mamy 12. Żeby móc złożyć odwołania musimy przedstawić no przynajmniej szacunkowy kosztorys do końca miesiąca lutego. Wszystkie te 12 obiektów mostowych mają być poddane wykonaniu ekspertyzy z oceną stanu technicznego. No staramy się jak najszybciej. Natomiast na przykład niektóre obiekty mostowe, żeby można było w pełni ocenić stan zniszczenia będzie wymagana również praca nurków. Tak jak chociażby, jeśli chodzi o most w Głębocku. Z tego względu, że no, nie ma szans, żeby ocenić, jak się zachowuje to, co jest pod wodą. </w:t>
      </w:r>
      <w:r w:rsidRPr="004B2724">
        <w:rPr>
          <w:rFonts w:ascii="Times New Roman" w:hAnsi="Times New Roman" w:cs="Times New Roman"/>
          <w:sz w:val="24"/>
          <w:szCs w:val="24"/>
        </w:rPr>
        <w:lastRenderedPageBreak/>
        <w:t xml:space="preserve">Więc tutaj te prace, zanim przystąpimy do projektowania, muszą być właśnie poprzedzone tymi ekspertyzami. Tak jak powiedziałem, do końca lutego, na te 12 obiektów mostowych, te ekspertyzy będziemy mieli. Wówczas w ramach tych ekspertyz też będzie wskazane, co należy zrobić, w jakiej technologii, bo nie wszystkie będą kwalifikowały się do całkowitej odbudowy. Być może część do remontu. Natomiast zarówno jeśli chodzi o wartość kosztową, jak i zakres realizacji będziemy wiedzieć więcej na koniec lutego. I to będzie również podstawą do tego, żeby zlecić dokumentacje projektowe. Jeśli chodzi o te odcinki dróg, które są zaakceptowane lub liczymy na to, że będą jednak zaakceptowane. Tutaj te prace projektowe w części już się rozpoczęły. Część jesteśmy jeszcze w trakcie wyłaniania projektantów. No niestety wiadomo, jak wygląda dzisiaj sytuacja. cała ta nasza część Polski realizuje te projekty. W związku z tym no mamy w niektórych momentach troszeczkę problem z wyłonieniem takiego wykonawcy. Ja tylko mogę dla przykładu stwierdzić, że taka ulica Kościuszki w Lewinie, jedna z ofert, która do nas wpłynęła to była kwota ponad 700 000 zł. No wiadomo, że można powiedzieć, że to jest ważne. Natomiast no też nie możemy przesadzać, to jest tylko dokumentacja projektowa, na podstawie której będziemy realizować. Także na części zleciliśmy projekty. Natomiast te prostsze, które wymagają tylko remontu, tutaj we własnym zakresie, w ramach Wydziału Dróg. Pan naczelnik i zastępca naczelnika, którzy mają uprawnienia budowlane. Te prace projektowe już w zasadzie można powiedzieć zostały rozpoczęte, więc no ale to też wymaga jeszcze około, myślę 2 miesięcy. Tak, żeby w miesiącu kwietniu, maju można było te pierwsze prace rozpocząć, tylko to dla państwa może się wydać dziwne. Tak naprawdę najszybciej będziemy gotowi na te najmniej wymagające, najmniejsze interwencje. Czyli remontowe, bo niestety na te, które wymagają przebudowy, tam co prawda specustawa nieco uprościła procedury. Natomiast pewnych tematów nie przeskoczymy. I tutaj tak na dobrą sprawę, no teoretyczny ten termin, który będzie wymagany, to niestety jeszcze około 6 miesięcy. Czyli jeśli chodzi o te większe zadania, to ja może od razu powiem. Czyli właśnie praktycznie ulica Kościuszki. Tutaj na pewno najwcześniej będziemy gotowi w okresie wakacyjnym, żeby rozpocząć prace budowlane. To tyle, jeżeli chodzi o Lewin Brzeski. Być może te odcinki, tak jak na przykład ten od Drogi Krajowej do samego przejazdu w Lewinie, będzie można troszkę wcześniej, ale tu jesteśmy jeszcze w trakcie. Ja mimo, że obiecałem, że jakiś ten harmonogram będzie w miarę szczegółowy, natomiast my będziemy mądrzejsi, no tak naprawdę w trakcie, kiedy te dokumentacje będą spływały. Na pewno to, co najważniejsze, my na dzisiaj nie do końca jesteśmy w stanie ocenić, jaka kwota ostatecznie będzie, szczególnie jeśli chodzi o te obiekty mostowe. Ja tylko powiem, że takie wstępne szacunki na przykład na most przez aplikację przyjęto i zaakceptowane przez Komisję Wojewody to kwota 805 000 zł. A my szacujemy na poziomie, jeden most na poziomie 10, a drugi na poziomie 15 000 000 zł. Więc to jest naprawdę duży rozrzut. Ja powiem tylko tyle, że z tej łącznej wartości, która którą pierwotnie składaliśmy, tak jak mówiłem, to prawie było 600 000 000 zł. Po odjęciu tych, tego zakresu, który, no do którego nie będziemy się odwoływać, to wychodzi kwota 420 000 000 zł. Ja zresztą zaraz po powodzi tłumaczyłem, że ten zakres jest bardzo, bardzo duży, więc na pewno ta realizacja nie będzie w jednym czasie. Natomiast żeby też uspokoić. Będziemy na pewno w najbliższym czasie, już </w:t>
      </w:r>
      <w:proofErr w:type="spellStart"/>
      <w:r w:rsidRPr="004B2724">
        <w:rPr>
          <w:rFonts w:ascii="Times New Roman" w:hAnsi="Times New Roman" w:cs="Times New Roman"/>
          <w:sz w:val="24"/>
          <w:szCs w:val="24"/>
        </w:rPr>
        <w:t>otaczarnia</w:t>
      </w:r>
      <w:proofErr w:type="spellEnd"/>
      <w:r w:rsidRPr="004B2724">
        <w:rPr>
          <w:rFonts w:ascii="Times New Roman" w:hAnsi="Times New Roman" w:cs="Times New Roman"/>
          <w:sz w:val="24"/>
          <w:szCs w:val="24"/>
        </w:rPr>
        <w:t xml:space="preserve"> w Brzegu została uruchomiona, więc rozpoczniemy na pewno to łatanie tych najbardziej takich uciążliwych ubytków w drogach. I to masą na gorąco. Natomiast wiadomym jest, że to też jesteśmy uzależnieni od mocy przerobowych wykonawcy, ale umowę na to mamy podpisaną. Także na pewno ten czas w oczekiwaniu na tą odbudowę i ten już konkretny remont, wykorzystamy na to, żeby przynajmniej zapewnić przejezdność. Natomiast na bieżąco będziemy informować, mówię najbardziej dzisiaj duża niewiadoma. Bo to naprawdę nie jesteśmy w stanie ocenić, jak będzie wyglądała realizacja obiektów mostowych. Natomiast na pewno będzie dużo trudniej. Dzisiaj możemy tylko przypuszczać, że na przykład taki most w Głębocku, no nie da się tego </w:t>
      </w:r>
      <w:r w:rsidRPr="004B2724">
        <w:rPr>
          <w:rFonts w:ascii="Times New Roman" w:hAnsi="Times New Roman" w:cs="Times New Roman"/>
          <w:sz w:val="24"/>
          <w:szCs w:val="24"/>
        </w:rPr>
        <w:lastRenderedPageBreak/>
        <w:t xml:space="preserve">realizować zarówno pod ruchem. A i też no nie wyobrażam sobie, żebyśmy na czas realizacji odbudowy tego mostu, zrobili taką tymczasową przeprawę. Bo te koszty no są wyjątkowo duże, także nie jest to może taki szczegółowy harmonogram. Natomiast chciałem państwu też przybliżyć, że no przygotowanie do tego, że można było realizować, no wymaga jeszcze wiele, wiele nakładu i pracy, i sił. Natomiast no niestety też prawda jest taka, że chociażby jeśli chodzi o projektów mostowych, dzisiaj wszyscy są mocno zaangażowani. Bo tych obiektów, tak jak powiedziałem, na terenie tej części kraju jest wiele. Więc to też na pewno może powodować jakieś dodatkowe utrudnienia w dalszych realizacjach przygotowania dokumentacji. Natomiast tu bez tej dokumentacji nie ma możliwości realizować tych zadań. Dziękuję. Jeżeli będą pytania do sprawozdania, czy tej informacji powodziowej, bardzo proszę. </w:t>
      </w:r>
    </w:p>
    <w:p w14:paraId="62715AB5" w14:textId="01AD682B" w:rsidR="004B2724" w:rsidRPr="004B2724" w:rsidRDefault="004B2724" w:rsidP="004B2724">
      <w:pPr>
        <w:rPr>
          <w:rFonts w:ascii="Times New Roman" w:hAnsi="Times New Roman" w:cs="Times New Roman"/>
          <w:b/>
          <w:sz w:val="24"/>
          <w:szCs w:val="24"/>
        </w:rPr>
      </w:pPr>
    </w:p>
    <w:p w14:paraId="31B1AFCA" w14:textId="52E693EA"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t>Wojciech Najda - Przewodniczący Komisji Budżetowej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Najpierw te sprawy najbardziej mnie interesujące mimo wszystko i mieszkańców Lewina Brzeskiego, czyli te, o których pan skończył swoje sprawozdanie, czyli kwestie dróg powodziowych i tak dalej. Dziękuję za te deklaracje. Co prawda dość płynną, miękką, że to mogą być wakacje, że się rozpoczną te remonty. Ja zdaję sobie sprawę z trudności, które w tym zakresie się pojawiają. Ale chciałbym o jedną rzecz zapytać, o której pan nie wspomniał, a takie sygnały do mnie dotarły. Czy z kwot, które posiadamy, które wpłynęły na tę odbudowę Powiat, na odbudowę infrastruktury drogowej, jakiejkolwiek innej. Czy my będziemy musieli dzielić je z jakimiś innymi jednostkami typu na przykład województwo? I drogi wojewódzkie jeszcze wspierać w ramach odbudowy, czy nie? Czy tak jest, czy to tylko plotki w tym zakresie? </w:t>
      </w:r>
    </w:p>
    <w:p w14:paraId="08B1B0A7"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Na pewno jest wiele uszkodzonej infrastruktury, która na przykład no gdzieś tam łączy drogę powiatową. Na przykład z drogą wojewódzką. Także nie wykluczamy, że gdzieś tam te wspólne realizacje w zakresie czy skrzyżowań, czy też no właśnie tej infrastruktury wspólnej być może będą realizowane. Natomiast co do takich szczegółów odnośnie dzielenia się, to tutaj myślę. Na pewno ja bym chciał jedną rzecz zauważyć, tak. Sama dzisiaj, jeszcze przed tymi ekspertyzami, przed pełnym tak naprawdę szacowaniem kosztów, nie mówiąc o tym, jak później będziemy wyłaniać tych wykonawców, na same obiekty mostowe, to jest prawie 120 000 000 zł. Ja powiem tak. Na pewno, żeby móc chociażby odbudować same mosty, wyremontować, to my środków nie mamy wystarczającej ilości. Jeżeli nie pozyskamy. Głośno się mówi o tym programie Odbudowa Plus, więc jeżeli my nie pozyskamy dodatkowej, dodatkowych środków na realizację tych zadań, to będzie się kończyło tym. Bo ja nawet już nie mówię o odcinkach dróg, bo drogi, no zawsze jakoś tam można po tych dziurach, można po. Z ograniczonym, ograniczyć tonaż, ograniczyć prędkość. Czy też w ogóle taką płynność ruchu. Natomiast po mostach uszkodzonych nie da się jeździć, więc może się okazać, że jeżeli nie otrzymamy dodatkowych środków, no to część dzisiaj warunkowo dopuszczonych do użytkowania obiektów mostowych, będzie musiała być zamknięta. Jeżeli nie będziemy w stanie zrealizować. Także na dziś mogę powiedzieć tylko, że to co mamy, to jest ułamek tego, co będzie potrzebne do wyłożenia. Żeby móc odtworzyć tą infrastrukturę. Przede wszystkim właśnie mostową, ale i drogową. </w:t>
      </w:r>
    </w:p>
    <w:p w14:paraId="23D2A919" w14:textId="3DD1FAED" w:rsidR="004B2724" w:rsidRPr="004B2724" w:rsidRDefault="00DF703A" w:rsidP="004B2724">
      <w:pPr>
        <w:rPr>
          <w:rFonts w:ascii="Times New Roman" w:hAnsi="Times New Roman" w:cs="Times New Roman"/>
          <w:b/>
          <w:sz w:val="24"/>
          <w:szCs w:val="24"/>
        </w:rPr>
      </w:pPr>
      <w:r w:rsidRPr="004B2724">
        <w:rPr>
          <w:rFonts w:ascii="Times New Roman" w:hAnsi="Times New Roman" w:cs="Times New Roman"/>
          <w:b/>
          <w:sz w:val="24"/>
          <w:szCs w:val="24"/>
        </w:rPr>
        <w:br/>
      </w:r>
    </w:p>
    <w:p w14:paraId="63ADE0EC" w14:textId="01F37648"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t xml:space="preserve">Przewodniczący Komisji Oświaty, Kultury i Sportu Adam </w:t>
      </w:r>
      <w:proofErr w:type="spellStart"/>
      <w:r w:rsidRPr="004B2724">
        <w:rPr>
          <w:rFonts w:ascii="Times New Roman" w:hAnsi="Times New Roman" w:cs="Times New Roman"/>
          <w:b/>
          <w:sz w:val="24"/>
          <w:szCs w:val="24"/>
        </w:rPr>
        <w:t>Dziasek</w:t>
      </w:r>
      <w:proofErr w:type="spellEnd"/>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Dziękuję panie Starosto za informację. Czy można ten wykaz dróg popowodziowych, które weszły, które nie weszły, po prostu żebym otrzymał w formie skserowanego papieru. Czy by dziewczyny z Biura Rady Powiatu, żeby przesłały. Bardzo bym, bardzo bym prosił, bo </w:t>
      </w:r>
      <w:r w:rsidRPr="004B2724">
        <w:rPr>
          <w:rFonts w:ascii="Times New Roman" w:hAnsi="Times New Roman" w:cs="Times New Roman"/>
          <w:sz w:val="24"/>
          <w:szCs w:val="24"/>
        </w:rPr>
        <w:lastRenderedPageBreak/>
        <w:t xml:space="preserve">chciałbym też przekazać mieszkańcom. Jeszcze też, bo wiem, że już dzisiaj ruszyły łatanie tych dziur, bo dzwoniłem do pana kierownika. I bardzo chciałbym zaapelować właśnie o Gminę Lewin Brzeski. Słuchajcie tam już z dnia na dzień te drogi nie będą przejezdne. I to nie mówię tylko z tego powodu, że my tam mieszkamy z radnymi i tak dalej. Ale naprawdę już aż strach już wyjść na miasto i gdziekolwiek, bo naprawdę te drogi za chwileczkę już będą nie przejezdne i bardzo bym prosił pana kierownika. On już zadeklarował, że wiem, że Grodków już ruszył, żeby później tam rzucić, żeby chociaż te największe dziury połatać, bo naprawdę tam jeszcze nie da przejechać. Dziękuję bardzo. </w:t>
      </w:r>
    </w:p>
    <w:p w14:paraId="688A137B" w14:textId="6A19218C"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Oczywiście te dokumenty przekażemy. Natomiast ja też bym chciał zwrócić uwagę na jedną rzecz. Gdybyśmy nie otrzymali tych środków, które już do nas spłynęły, nie stać było nas było na opracowanie dokumentacji, ekspertyz. Ale i również tego bieżącego łatania dróg. Bo niestety to nie jest tak, że te pieniądze gdzieś tam były. Ja tylko przypomnę, że środki chociażby na usuwanie skutków powodzi, te takie bieżące, które otrzymaliśmy z Urzędu Wojewódzkiego, tu nie mogliśmy ich wykorzystać chociażby na prace bitumiczne, więc niektórzy się denerwowali, że tam podsypane było tłuczniem. Te niestety prace takie trwały, nie mogły być realizowane w ramach tych środków. No później niestety nastał ten okres przerwy zimowej. Mimo, że pogoda no nie jest typowo zimowa, natomiast przerwy w funkcjonowaniu </w:t>
      </w:r>
      <w:proofErr w:type="spellStart"/>
      <w:r w:rsidRPr="004B2724">
        <w:rPr>
          <w:rFonts w:ascii="Times New Roman" w:hAnsi="Times New Roman" w:cs="Times New Roman"/>
          <w:sz w:val="24"/>
          <w:szCs w:val="24"/>
        </w:rPr>
        <w:t>otaczarni</w:t>
      </w:r>
      <w:proofErr w:type="spellEnd"/>
      <w:r w:rsidRPr="004B2724">
        <w:rPr>
          <w:rFonts w:ascii="Times New Roman" w:hAnsi="Times New Roman" w:cs="Times New Roman"/>
          <w:sz w:val="24"/>
          <w:szCs w:val="24"/>
        </w:rPr>
        <w:t xml:space="preserve"> no niestety są, więc będziemy na pewno chcieli w dużej sile przystąpić do właśnie tych prac. </w:t>
      </w:r>
    </w:p>
    <w:p w14:paraId="141A52BE" w14:textId="29C748D1" w:rsidR="00DF703A" w:rsidRPr="004B2724" w:rsidRDefault="00DF703A" w:rsidP="00DF703A">
      <w:pPr>
        <w:rPr>
          <w:rFonts w:ascii="Times New Roman" w:hAnsi="Times New Roman" w:cs="Times New Roman"/>
          <w:sz w:val="24"/>
          <w:szCs w:val="24"/>
        </w:rPr>
      </w:pPr>
    </w:p>
    <w:p w14:paraId="50E4FC91"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Dziękuję bardzo pani Przewodnicząca. Chciałbym w takich 4 tematach zabrać tutaj głos, jeśli chodzi o sprawozdanie. Zaczynając od tych dróg tutaj, kontynuując. Czy przy tych projektach, na które mamy pieniądze i one będą tworzone, także zostanie uwzględniony ten aspekt bezpieczeństwa powiedzmy sobie pieszych w miejscowościach. Czy na ulicy Oławskiej na przykład. Tam, tam gdzie są cały czas wnioski o jakieś progi czy przejścia wyniesione. Czy te projekty też to mogą uwzględnić panie Starosto? Czy one będą to uwzględniać? </w:t>
      </w:r>
    </w:p>
    <w:p w14:paraId="7BBA33B1"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Ja nie odpowiem tak jednoznacznie na to pytanie. Z tego względu, że o ile w tych takich pierwszych przekazach informacyjnych w ramach odbudowy na pewno będzie można chociażby, jeżeli taka możliwość terenowa będzie. Doprowadzić na przykład do obowiązujących przepisów technicznych. Czyli na przykład my wiele dróg mamy niespełniających ten szerokościowy wymóg. O tyle, czy ta dodatkowa infrastruktura będzie możliwa w ramach tego programu Odbudowa Plus. Ja dzisiaj nie jestem w stanie powiedzieć. Natomiast ja powiem tak, na etapie projektowania my będziemy chcieli jednak uwzględnić te, te takie przynajmniej najbardziej potrzebne elementy bezpieczeństwa ruchu drogowego. Natomiast no zobaczymy jak to, jak to będzie z ich realizacją. Ale mamy na to jeszcze czas. Bo tak jak mówiłem, niektóre procedury związane, czy z decyzjami środowiskowymi, czy tak jak w przypadku obiektów mostowych. Jeżeli zmienimy chociażby światło mostu, tutaj będzie wymagana niestety uzgodnienie. Czy nawet pozwolenie wodno-prawne z Wodami Polskimi. Ja mam nadzieję, że będzie trochę inne podejście niż dotychczas było, bo wiemy, że no Wody Polskie to chyba jeszcze gorzej niż PKP. Tam uzgadnianie i uzyskiwanie czegokolwiek trwa czasami latami, więc mam nadzieję, że tu jednak poważnie podejdzie się do tej kwestii. Bo nie wyobrażam sobie sytuacji, że ze względu na uzgodnienia właśnie będzie ten proces odbudowy przeciągany w nieskończoność. </w:t>
      </w:r>
    </w:p>
    <w:p w14:paraId="315E1885" w14:textId="5529CF32"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lastRenderedPageBreak/>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A propos tych takich opornych instytucji. To co pan teraz wspominał o szkole specjalnej i </w:t>
      </w:r>
      <w:proofErr w:type="spellStart"/>
      <w:r w:rsidRPr="004B2724">
        <w:rPr>
          <w:rFonts w:ascii="Times New Roman" w:hAnsi="Times New Roman" w:cs="Times New Roman"/>
          <w:sz w:val="24"/>
          <w:szCs w:val="24"/>
        </w:rPr>
        <w:t>Tauronie</w:t>
      </w:r>
      <w:proofErr w:type="spellEnd"/>
      <w:r w:rsidRPr="004B2724">
        <w:rPr>
          <w:rFonts w:ascii="Times New Roman" w:hAnsi="Times New Roman" w:cs="Times New Roman"/>
          <w:sz w:val="24"/>
          <w:szCs w:val="24"/>
        </w:rPr>
        <w:t xml:space="preserve">. Jaka to jest perspektywa czasowa powiedzmy tego, żeby oni to podłączyli nam tą większą moc. Kwartał, nie wiem, 2 kwartały? </w:t>
      </w:r>
    </w:p>
    <w:p w14:paraId="01DF6CAE"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To znaczy, ja powiem tak, generalnie, co prawda tego do końca już my nie ustalali. Natomiast no z tych wstępnych informacji od pani dyrektor, niezależnie od wszystkiego najbardziej komfortowym dla przeprowadzki z powrotem. Czyli na powrót do Zespołu Szkół Specjalnych będzie okres wakacyjny, więc może się okazać, że tak naprawdę płynnie przejdziemy, więc z jednej strony czekamy na możliwość całkowitego zakończenia tej inwestycji przez Tauron. Natomiast ze względów już takich typowo logistycznych, prawdopodobnie będziemy się przenosić dopiero w wakacje. Natomiast ja tych terminów nie chciałbym mówić, bo to jest taka dosyć zawsze nie do końca wiadoma kwestia. Niby wszystko dawno uzgodnione, niby terminy dograne, a nadal czekamy. </w:t>
      </w:r>
    </w:p>
    <w:p w14:paraId="7358F1D3" w14:textId="2EE2A074"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Jeżeli chodzi o krótkie pytanie o aule i to prawo opcji. Jak rozumiem teraz będziemy realizować inwestycje za te 500 000 000 zł. To co mamy z programu odbudowy zabytków plus nasz wkład własny. A ta opcja to po prostu jak rozumiem będziemy czekać na jakieś pieniążki dodatkowe. Czy mamy jakiś plan na te dalsze prace? </w:t>
      </w:r>
    </w:p>
    <w:p w14:paraId="364228B6"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Generalnie ze względu na ten zakres potężny, a jednocześnie małe dofinansowanie, myśmy celowo właśnie podzielili na to, żeby przynajmniej móc wykorzystać to dofinansowanie, które otrzymaliśmy. Wiadomo, że najpilniejszym i najbardziej </w:t>
      </w:r>
      <w:proofErr w:type="spellStart"/>
      <w:r w:rsidRPr="004B2724">
        <w:rPr>
          <w:rFonts w:ascii="Times New Roman" w:hAnsi="Times New Roman" w:cs="Times New Roman"/>
          <w:sz w:val="24"/>
          <w:szCs w:val="24"/>
        </w:rPr>
        <w:t>kosztogennym</w:t>
      </w:r>
      <w:proofErr w:type="spellEnd"/>
      <w:r w:rsidRPr="004B2724">
        <w:rPr>
          <w:rFonts w:ascii="Times New Roman" w:hAnsi="Times New Roman" w:cs="Times New Roman"/>
          <w:sz w:val="24"/>
          <w:szCs w:val="24"/>
        </w:rPr>
        <w:t xml:space="preserve"> zakresem to jest no niestety wymiana, naprawa tych witraży i okien, które dzisiaj zagrażają bezpieczeństwu. Natomiast ja nie chciałbym dzisiaj mówić, czy nas będzie stać na to, żeby dołożyć z własnej puli. Czy też będziemy w stanie pozyskać dodatkowe dofinansowanie, więc za wcześnie. My jesteśmy jeszcze przed podpisaniem umowy z wykonawcą. Jak się zacznie zadanie będziemy wtedy ewentualnie dalej rozważać, czy tą opcję jesteśmy w stanie zrealizować. </w:t>
      </w:r>
    </w:p>
    <w:p w14:paraId="23209EAB"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I ostatnia kwestia, jeżeli chodzi o ten program opieki weekendowej w Grodkowie. Na pierwszy kwartał. Jak rozumiem kontynuacja tego programu i udział w tym [niezrozumiałe] jest uzależniona też od pewnego wejścia potem partnerów typu Gmina Grodków, czy jak my chcemy dalej ten program realizować, jeżeliby się wszystko udało, panie Starosto? Jaki będzie tutaj ten wkład Powiatu Brzeskiego w dalsze funkcjonowanie tego programu? </w:t>
      </w:r>
    </w:p>
    <w:p w14:paraId="3573C3B7"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W związku z tym, że od początku tej kadencji dużo mówiło się o tym, żeby no właśnie coś, coś dla dobra mieszkańców, którzy oczekują tego stworzyć, no parę spotkań z przedstawicielami Gminy Grodków się odbyło. Natomiast cały czas trwała jakaś tam analiza ze strony Gminy, a w związku z tym no Powiat, postanowiliśmy pilotażem sprawdzić, jakie są faktycznie potrzeby. Jak państwo wiedzą, ten pilotaż zakłada 3 miesiące, te najbardziej, nazwijmy to takie chorobowe, żeby zobaczyć, jakie są faktycznie te potrzeby. No i już można śmiało stwierdzić, że ta potrzeba jest. Czy ją modyfikować, czy wydłużać, to jeszcze jest przedmiotem pewnie dalszych analiz. Ja dzisiaj nie do końca wiem, jakie stanowisko ma </w:t>
      </w:r>
      <w:r w:rsidRPr="004B2724">
        <w:rPr>
          <w:rFonts w:ascii="Times New Roman" w:hAnsi="Times New Roman" w:cs="Times New Roman"/>
          <w:sz w:val="24"/>
          <w:szCs w:val="24"/>
        </w:rPr>
        <w:lastRenderedPageBreak/>
        <w:t xml:space="preserve">Burmistrz i Gmina Grodków. Wczoraj było spotkanie, które w zasadzie niczego nowego nie wniosło. Burmistrz dalej analizuje, jak by ta pomoc miała wyglądać. Natomiast ja tylko mogę powiedzieć, że te pierwsze, ile? 3 weekendy? Nie, 4. To prawie 300, można powiedzieć, zadowolonych pacjentów. Bo tu i wysoka jakość tych usług. Natomiast ten ostatni weekend pokazał, że no, ta tendencja jest zwyżkowa. Natomiast na pewno jest to uzależnione od tego, że mamy wyjątkowy ten czas przeziębień grypy i tak dalej. Także my przetestowaliśmy, widzimy, że jest potrzeba. Natomiast no, jak to dalej będzie wyglądać jeszcze za wcześnie. Zwłaszcza, że ja sobie nie wyobrażam, żeby Gmina w to nie spróbowała wejść. Myśmy pokazali, że się da, że można. W zasadzie teraz kontynuacja tej sprawy myślę, że jest po stronie Gminy, ale ja dzisiaj nie odpowiem na to, jak to dalej będzie wyglądać. </w:t>
      </w:r>
    </w:p>
    <w:p w14:paraId="352802CC" w14:textId="07473911" w:rsidR="00DF703A" w:rsidRPr="004B2724" w:rsidRDefault="00DF703A" w:rsidP="00DF703A">
      <w:pPr>
        <w:rPr>
          <w:rFonts w:ascii="Times New Roman" w:hAnsi="Times New Roman" w:cs="Times New Roman"/>
          <w:sz w:val="24"/>
          <w:szCs w:val="24"/>
        </w:rPr>
      </w:pPr>
    </w:p>
    <w:p w14:paraId="5B00123E"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Wojciech Najda - Przewodniczący Komisji Budżetowej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Pani Przewodnicząca, panie Starosta, ja tych pytań mam trochę więcej. Myślałem, że może będziemy najpierw powodziowe tematy, a później do sprawozdania. Bo tam jest jeszcze kilka spraw, o które chciałbym, żeby pan Starosta uzupełnił. Natomiast jeśli chodzi o kwestie związane z powodzią, to mam pytanie dotyczące przeglądu wałów przeciwpowodziowych. Bo pan wspomniał już o utrudnionej współpracy z Wodami Polskimi. Ale czy zarządzanie kryzysowe na poziomie Powiatu ma taki raport, analizę, czy wszystko jest już połatane, zrobione? Jak to wygląda na tych naszych odcinkach, to jest pierwsza sprawa. A druga sprawa. To jest też w części jednej z interpelacji, którą dzisiaj panu złożyłem, a to dotyczy akurat drogi tej, która została odrzucona w Borkowicach. Tutaj już Radny </w:t>
      </w:r>
      <w:proofErr w:type="spellStart"/>
      <w:r w:rsidRPr="004B2724">
        <w:rPr>
          <w:rFonts w:ascii="Times New Roman" w:hAnsi="Times New Roman" w:cs="Times New Roman"/>
          <w:sz w:val="24"/>
          <w:szCs w:val="24"/>
        </w:rPr>
        <w:t>Dziasek</w:t>
      </w:r>
      <w:proofErr w:type="spellEnd"/>
      <w:r w:rsidRPr="004B2724">
        <w:rPr>
          <w:rFonts w:ascii="Times New Roman" w:hAnsi="Times New Roman" w:cs="Times New Roman"/>
          <w:sz w:val="24"/>
          <w:szCs w:val="24"/>
        </w:rPr>
        <w:t xml:space="preserve"> o tym też wspominał. Jest sporo dziur, ona jest bardzo zdewastowana, zniszczona. Ale ja chcę nawiązać do pewnej polityki informacyjnej, która jest ze strony jakby Starostwa. Nic tak denerwuje ludzi, troski ich nie wzmaga, jak to, że nie wiedzą, co się dzieje wkoło. W sytuacji powodziowych, kiedy przez kilka miesięcy nie ma informacji, czy coś będzie działo, łatane te dziury, jeździmy po tych dziurach, po tych zdewastowanych rzeczach. Więc oczekiwałbym i prosiłbym, apelowałbym, żeby tej polityki informacyjnej poprzez kanały społecznościowe. Także media społecznościowe Starostwa, żeby było tych informacji więcej, co się takiego dzieje, co się robi? Żeby ludzi po prostu uspokajać być może, bo te pieniądze, trzeba ich nauczyć, że te procesy trochę trwają, że to nie będzie z poniedziałku na wtorek wszystko zrobione. A dlaczego o tym mówię? Mówię o tym dlatego, że ja tam też panu zostawiłem zdjęcia, żeby się za chwilę nie pojawiało więcej zdjęć i znaków drogowych, na znakach drogowych takich samowolnych, jak zrobili mieszkańcy Borkowic. Ja nie będę cytował, bo to się nie nadaje do cytowania, co się znajduje na tych znakach, ale dotyczy to drogi powiatowej mimo wszystko. Tam jest analiza jak o dziurach mniej więcej. I w Przeczy też takie znajdują się znaki. I to o to chodzi, bo jak będziemy informowali. To się bierze stąd, że ludzie po prostu nie wiedzą, tak. Są sfrustrowani. Oni tam jeżdżą, to są użytkownicy. Ja nie wiem, czy to zrobili mieszkańcy, czy nie. Więc to jest jakby ta kwestia związana powodziowa. Czyli wały i ta informacja. Do pozostałych ewentualnie, nie wiem czy teraz mam je powiedzieć, czy później będziemy, jeszcze te tematy? To może najpierw na te pytania. </w:t>
      </w:r>
    </w:p>
    <w:p w14:paraId="2CC8AEF7"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Jeśli chodzi o informacje dotyczące realizacji właśnie tych dróg po powodzi. No jak państwu mówiłem, no mimo szczerych chęci, ja dzisiaj nie jestem w stanie tak naprawdę wprost odpowiedzieć, jak będzie wyglądał ten harmonogram. Próbowałem przedstawić, jak to wygląda. A w związku z tym informowanie mieszkańców o tym, że nie do końca jesteśmy w stanie wiedzieć na mediach społecznościowych, nie jest do końca najlepszym rozwiązaniem. Natomiast ja powiem tak, nie trzeba czekać na sesję, nie trzeba czekać na inne </w:t>
      </w:r>
      <w:r w:rsidRPr="004B2724">
        <w:rPr>
          <w:rFonts w:ascii="Times New Roman" w:hAnsi="Times New Roman" w:cs="Times New Roman"/>
          <w:sz w:val="24"/>
          <w:szCs w:val="24"/>
        </w:rPr>
        <w:lastRenderedPageBreak/>
        <w:t xml:space="preserve">okoliczności. Ja jestem gotowy, nie tylko ja, zresztą naczelnik wydziału dróg tak samo. Wiem, że na pewno w najbliższym czasie pojawię się na spotkaniu z mieszkańcami zorganizowanym przez Sołtysów, chociażby w Gminie Grodków. Tutaj też jak najbardziej deklaruję takie informacje. Wiecie państwo, dzisiaj pisanie informacji, z której nie do końca wszystko wynika, nie zawsze jest spowodowaniem, że te wątpliwości będą rozwiane. Wręcz odwrotnie. Natomiast ja bym tylko chciał zauważyć. Myśmy wszystkie protokoły z szacowania strat złożyli do 22.10. Natomiast też do dzisiaj jeszcze nie są rozstrzygnięte te kwestie, więc to też nie jest tak, że to się da zrobić w 1-2 dni. Niestety, mieszkańcy się niecierpliwią, natomiast ja też powiem jedno. No też nieszczęśliwy okres. Gdybyśmy nie dostali tej kroplówki, to tak naprawdę mówię, nie moglibyśmy realizować ani projektów, ale również tego łatania. Zbiegło to się z okresem zimowym, więc na pewno lada moment rozpoczniemy te prace i wtedy będziemy też informować. Ja zawsze wychodzę z założenia, że jeżeli już przedstawiamy oficjalną informację, to niech to będzie konkretna informacja. I na pewno jak te konkretne będziemy już mogli podawać, przekazywać w taki sposób, żeby mieszkańcy byli na bieżąco informowani. Natomiast tak jak mówię, jeżeli są jakieś wątpliwości, są jakieś pytania, jesteśmy otwarci zarówno na rozmowy z Sołtysami, czy też z Radnymi z poszczególnych gmin, bo to jest oczywiste, także jak najbardziej. A co do kwestii odbudowy wałów, no tutaj nie mamy żadnych informacji. Wiem, że jakieś spotkanie ostatnio się odbyło. Ja takiego zaproszenia nie dostałem, więc na pewno będziemy w związku z tym próbowali uzyskać informacje, na jakim etapie i na jakim poziomie. Przynajmniej w zakresie naszego Powiatu ta sytuacja wygląda. Natomiast doskonale wiemy, że wały, czy też te budowle przeciwpowodziowe tu na dole, jak widać, nie mają zbyt wielkiego sensu, jeżeli gdzieś tam nie będzie rozwiązań związanych czy z terenami zalewowymi. Czy ze zbiornikami retencyjnymi. Tak jak było widać to w tej powodzi. </w:t>
      </w:r>
    </w:p>
    <w:p w14:paraId="29ECF66D"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Jeszcze inne pytanie, jeśli mogę pani Przewodnicząca. </w:t>
      </w:r>
    </w:p>
    <w:p w14:paraId="02B66C06"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Renata Listowska- Przewodnicząca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Mam tylko pytanie do pana Preisa. Czy też w sprawie powodzi, czy w innych kwestiach, bo jeżeli w innych, to po panu Najdzie. </w:t>
      </w:r>
    </w:p>
    <w:p w14:paraId="2B5ACD0A"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Panu Najdzie, jeżeli chodzi o, chciałem po prostu dopytać kwestię tej opieki zdrowotnej jeszcze. </w:t>
      </w:r>
    </w:p>
    <w:p w14:paraId="5578CE94" w14:textId="5A6774DB"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Renata Listowska- Przewodnicząca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Pan Najda kontynuuje, bardzo proszę. </w:t>
      </w:r>
    </w:p>
    <w:p w14:paraId="1699DB5C" w14:textId="70BFCA1A"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Wojciech Najda - Przewodniczący Komisji Budżetowej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w sprawozdaniu tym napisanym, pan o tym nie wspomniał, jest informacja o zmianach osobowych w kierownictwie SOR-u i OIOM-u. Można coś więcej wiedzieć, kto został kierownikiem, jak to wygląda teraz? </w:t>
      </w:r>
    </w:p>
    <w:p w14:paraId="278118DD"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Jest chyba przedstawiciel Brzeskiego Centrum Medycznego. Ja w takim razie bardzo proszę o odpowiedź panią Ewelinę. </w:t>
      </w:r>
    </w:p>
    <w:p w14:paraId="1EA391DB"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 xml:space="preserve">Ewelina </w:t>
      </w:r>
      <w:proofErr w:type="spellStart"/>
      <w:r w:rsidRPr="004B2724">
        <w:rPr>
          <w:rFonts w:ascii="Times New Roman" w:hAnsi="Times New Roman" w:cs="Times New Roman"/>
          <w:b/>
          <w:sz w:val="24"/>
          <w:szCs w:val="24"/>
        </w:rPr>
        <w:t>Kupniewska</w:t>
      </w:r>
      <w:proofErr w:type="spellEnd"/>
      <w:r w:rsidRPr="004B2724">
        <w:rPr>
          <w:rFonts w:ascii="Times New Roman" w:hAnsi="Times New Roman" w:cs="Times New Roman"/>
          <w:b/>
          <w:sz w:val="24"/>
          <w:szCs w:val="24"/>
        </w:rPr>
        <w:t>- Główny Księgowy BCM</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Pani Przewodnicząca, Szanowni Radni, kierownikiem SOR-u został pan dr Mariusz </w:t>
      </w:r>
      <w:proofErr w:type="spellStart"/>
      <w:r w:rsidRPr="004B2724">
        <w:rPr>
          <w:rFonts w:ascii="Times New Roman" w:hAnsi="Times New Roman" w:cs="Times New Roman"/>
          <w:sz w:val="24"/>
          <w:szCs w:val="24"/>
        </w:rPr>
        <w:lastRenderedPageBreak/>
        <w:t>Lidawski</w:t>
      </w:r>
      <w:proofErr w:type="spellEnd"/>
      <w:r w:rsidRPr="004B2724">
        <w:rPr>
          <w:rFonts w:ascii="Times New Roman" w:hAnsi="Times New Roman" w:cs="Times New Roman"/>
          <w:sz w:val="24"/>
          <w:szCs w:val="24"/>
        </w:rPr>
        <w:t xml:space="preserve">. Specjalista w zakresie chirurgii ogólnej. Jeżeli chodzi o zmianę na stanowisku na oddziale intensywnej terapii, to została pani doktor, i teraz tutaj mi wyleciało nazwisko pani doktor, Także przepraszam najmocniej. </w:t>
      </w:r>
    </w:p>
    <w:p w14:paraId="041F418C"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Ja tylko w uzupełnieniu powiem, że no, na następnej sesji chyba planowana jest bieżąca sytuacja z działalności. No wtedy najprościej wszystkie tematy takie szczególnie związane chociażby z personaliami, kierować do dyrektora. Ja tylko powiem, że ogólnie zatrudnionych w szpitalu jest około 800 pracowników. </w:t>
      </w:r>
    </w:p>
    <w:p w14:paraId="3E225A2C"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 xml:space="preserve">Ewelina </w:t>
      </w:r>
      <w:proofErr w:type="spellStart"/>
      <w:r w:rsidRPr="004B2724">
        <w:rPr>
          <w:rFonts w:ascii="Times New Roman" w:hAnsi="Times New Roman" w:cs="Times New Roman"/>
          <w:b/>
          <w:sz w:val="24"/>
          <w:szCs w:val="24"/>
        </w:rPr>
        <w:t>Kupniewska</w:t>
      </w:r>
      <w:proofErr w:type="spellEnd"/>
      <w:r w:rsidRPr="004B2724">
        <w:rPr>
          <w:rFonts w:ascii="Times New Roman" w:hAnsi="Times New Roman" w:cs="Times New Roman"/>
          <w:b/>
          <w:sz w:val="24"/>
          <w:szCs w:val="24"/>
        </w:rPr>
        <w:t>- Główny Księgowy BCM</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To jest pani doktor Agata </w:t>
      </w:r>
      <w:proofErr w:type="spellStart"/>
      <w:r w:rsidRPr="004B2724">
        <w:rPr>
          <w:rFonts w:ascii="Times New Roman" w:hAnsi="Times New Roman" w:cs="Times New Roman"/>
          <w:sz w:val="24"/>
          <w:szCs w:val="24"/>
        </w:rPr>
        <w:t>Gbylik</w:t>
      </w:r>
      <w:proofErr w:type="spellEnd"/>
      <w:r w:rsidRPr="004B2724">
        <w:rPr>
          <w:rFonts w:ascii="Times New Roman" w:hAnsi="Times New Roman" w:cs="Times New Roman"/>
          <w:sz w:val="24"/>
          <w:szCs w:val="24"/>
        </w:rPr>
        <w:t xml:space="preserve">. </w:t>
      </w:r>
    </w:p>
    <w:p w14:paraId="46EA1A4F"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Wojciech Najda - Przewodniczący Komisji Budżetowej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Bardzo, bardzo dziękuję za tę informację. Chciałem też zapytać o coś, co wybrzmiało na Komisji. Myśmy rozmawiali w kontekście ostatniej lekcji obywatelskiej, którą tutaj mieliśmy, czyli łączenia szkół. Zespołu Szkół Ekonomicznych i </w:t>
      </w:r>
      <w:proofErr w:type="spellStart"/>
      <w:r w:rsidRPr="004B2724">
        <w:rPr>
          <w:rFonts w:ascii="Times New Roman" w:hAnsi="Times New Roman" w:cs="Times New Roman"/>
          <w:sz w:val="24"/>
          <w:szCs w:val="24"/>
        </w:rPr>
        <w:t>I</w:t>
      </w:r>
      <w:proofErr w:type="spellEnd"/>
      <w:r w:rsidRPr="004B2724">
        <w:rPr>
          <w:rFonts w:ascii="Times New Roman" w:hAnsi="Times New Roman" w:cs="Times New Roman"/>
          <w:sz w:val="24"/>
          <w:szCs w:val="24"/>
        </w:rPr>
        <w:t xml:space="preserve"> Liceum Ogólnokształcącego w Brzegu. I tej inicjatywy, która się pojawiła, która została wycofana niejako. Chciałem zapytać, na jakim to jest teraz etapie? Panie Starosto, dlaczego o tym mówię? Dlatego, że jesteśmy jako Radni zbombardowani kilkunastoma pismami. Kilkoma pismami z różnych miejsc. To są i nauczyciele, i uczniowie, i związki zawodowe i tak dalej. Więc jaka jest teraz decyzja pana Starosty w tym zakresie? </w:t>
      </w:r>
    </w:p>
    <w:p w14:paraId="049BEC6E" w14:textId="56CBC520"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Do Powiatu, do Rady Powiatu wpłynęło sporo petycji w tym temacie. Z tego co się orientuję dzisiaj zostanie przekazane, te materiały zostaną przekazane zgodnie z procedurą. Natomiast no ja powiem tylko tyle, że zarówno z jednej, jak i z drugiej szkoły są bardzo negatywne te informacje. Więc przynajmniej Na chwilę obecną nie planujemy włączenia Liceum Ogólnokształcącego numer 1 do Zespołu Szkół Ekonomicznych. </w:t>
      </w:r>
    </w:p>
    <w:p w14:paraId="6CC9FCF8" w14:textId="0D8F7E45"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Marek Błoch Członek Zarządu Powiatu</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Ja tylko nawiązując do pytania pana Radka </w:t>
      </w:r>
      <w:r w:rsidR="00C16FE5">
        <w:rPr>
          <w:rFonts w:ascii="Times New Roman" w:hAnsi="Times New Roman" w:cs="Times New Roman"/>
          <w:sz w:val="24"/>
          <w:szCs w:val="24"/>
        </w:rPr>
        <w:t xml:space="preserve">a </w:t>
      </w:r>
      <w:r w:rsidRPr="004B2724">
        <w:rPr>
          <w:rFonts w:ascii="Times New Roman" w:hAnsi="Times New Roman" w:cs="Times New Roman"/>
          <w:sz w:val="24"/>
          <w:szCs w:val="24"/>
        </w:rPr>
        <w:t>propo</w:t>
      </w:r>
      <w:r w:rsidR="00C16FE5">
        <w:rPr>
          <w:rFonts w:ascii="Times New Roman" w:hAnsi="Times New Roman" w:cs="Times New Roman"/>
          <w:sz w:val="24"/>
          <w:szCs w:val="24"/>
        </w:rPr>
        <w:t>s</w:t>
      </w:r>
      <w:r w:rsidRPr="004B2724">
        <w:rPr>
          <w:rFonts w:ascii="Times New Roman" w:hAnsi="Times New Roman" w:cs="Times New Roman"/>
          <w:sz w:val="24"/>
          <w:szCs w:val="24"/>
        </w:rPr>
        <w:t xml:space="preserve"> tej naszej sobotniej niedzielnej, opieki zdrowotnej powiem państwu, że był to dla mieszkańców Grodkowa strzał w dziesiątkę. I dziękuję panu Staroście i oczywiście moim przyjacielowi Marcinowi, że tą sprawę żeśmy ruszyli. Bo otrzymujemy od mieszkańców Grodkowa bardzo wiele pochlebnych, życzliwych słów. Dziękują nam za to, że coś takiego powstało, że mogą bez problemu dostać się do lekarza. Zostać przyjętym nie tylko w godzinach, które są określone. Ale jak to mówią lekarze pracują tam do ostatniego pacjenta. I to dla mieszkańców Grodkowa naprawdę jest czymś wielkim. I mam nadzieję, że kiedyś poprawimy tę sytuację może po rozmowach z Gminą Grodków i ta sytuacja pozostanie jak najdłużej. </w:t>
      </w:r>
    </w:p>
    <w:p w14:paraId="36E872BB" w14:textId="0E864B59" w:rsidR="00CB5DD8" w:rsidRDefault="00DF703A" w:rsidP="00DF703A">
      <w:pPr>
        <w:rPr>
          <w:rFonts w:ascii="Times New Roman" w:hAnsi="Times New Roman" w:cs="Times New Roman"/>
          <w:b/>
          <w:sz w:val="24"/>
          <w:szCs w:val="24"/>
        </w:rPr>
      </w:pPr>
      <w:r w:rsidRPr="004B2724">
        <w:rPr>
          <w:rFonts w:ascii="Times New Roman" w:hAnsi="Times New Roman" w:cs="Times New Roman"/>
          <w:b/>
          <w:sz w:val="24"/>
          <w:szCs w:val="24"/>
        </w:rPr>
        <w:br/>
        <w:t>Tomasz Komarnicki- Wiceprzewodniczący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Chciałbym koledze Markowi przypomnieć, że nasz powiat składa się z kilku gmin. I cieszę się bardzo, że strzał został wydany w dziesiątkę, tylko teraz duża praca Radnych między innymi powiatowych nad tym. żeby to zadanie, które jakby nie patrząc należy do samorządu gminnego. Przejął pan Burmistrz. Bo mieszkańcy Lubszy też by chcieli mieć świąteczną, mieszkańcy Lewina też by chcieli mieć świąteczną i chyba nas jako Powiatu nie stać za bardzo utrzymywać tego typu działalność dla jednej gminy, mimo że największej. </w:t>
      </w:r>
      <w:r w:rsidRPr="004B2724">
        <w:rPr>
          <w:rFonts w:ascii="Times New Roman" w:hAnsi="Times New Roman" w:cs="Times New Roman"/>
          <w:b/>
          <w:sz w:val="24"/>
          <w:szCs w:val="24"/>
        </w:rPr>
        <w:br/>
      </w:r>
    </w:p>
    <w:p w14:paraId="63EC71A1" w14:textId="563B3BA4"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lastRenderedPageBreak/>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Ja oczywiście bardzo się cieszę z tego, że taka inicjatywa jest. I mieszkańcy Grodkowa o tym dawno się zwracali. I ten temat żył od lat, tak tutaj jeżeli o to chodzi. Właśnie chciałem się tylko dopytać jeszcze pana Starosty. Pan Starost</w:t>
      </w:r>
      <w:r w:rsidR="007D27DE">
        <w:rPr>
          <w:rFonts w:ascii="Times New Roman" w:hAnsi="Times New Roman" w:cs="Times New Roman"/>
          <w:sz w:val="24"/>
          <w:szCs w:val="24"/>
        </w:rPr>
        <w:t>a</w:t>
      </w:r>
      <w:r w:rsidRPr="004B2724">
        <w:rPr>
          <w:rFonts w:ascii="Times New Roman" w:hAnsi="Times New Roman" w:cs="Times New Roman"/>
          <w:sz w:val="24"/>
          <w:szCs w:val="24"/>
        </w:rPr>
        <w:t xml:space="preserve"> </w:t>
      </w:r>
      <w:r w:rsidR="007D27DE">
        <w:rPr>
          <w:rFonts w:ascii="Times New Roman" w:hAnsi="Times New Roman" w:cs="Times New Roman"/>
          <w:sz w:val="24"/>
          <w:szCs w:val="24"/>
        </w:rPr>
        <w:t>m</w:t>
      </w:r>
      <w:r w:rsidRPr="004B2724">
        <w:rPr>
          <w:rFonts w:ascii="Times New Roman" w:hAnsi="Times New Roman" w:cs="Times New Roman"/>
          <w:sz w:val="24"/>
          <w:szCs w:val="24"/>
        </w:rPr>
        <w:t xml:space="preserve">ówi, że na razie to wszystko tam się, że tak powiem mieli, tak powiedzmy sobie są pewne rozmowy. No ja sobie też nie wyobrażam tego, żeby tutaj gmina, która tak naprawdę ten głos gminy był najbardziej przez lata słyszalny, żeby ona się w to nie włączyła. Ale mi chodzi o coś innego. Panie Starosto. Jak rozumiem te analizy będą jeszcze chwilę trwały, no ten kwartał dopiero się zaczął, pierwszy miesiąc. Jak rozumiem gdzieś w okolicach pewnie marca, pan Starosta już by jakoś miał koncepcję, jak to dalej będzie funkcjonować. Czy Powiat dalej się będzie w to wszystko włączał. I wtedy rozumie jakąś informację, czy na komisjach, czy na sesji coś byśmy tutaj otrzymali, tak? Jeżeli o to chodzi, panie Starosto. </w:t>
      </w:r>
    </w:p>
    <w:p w14:paraId="00D0138B"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Dokładnie tak, natomiast tak jak mój przedmówca powiedział, no tu bez włączenia się gminy, której tak na dobrą sprawę tylko i wyłącznie dotyczy ten temat, no może się okazać. Tak jak to z pilotażami bywa, tak. Pilotaże bywają tym wstępem do dalszej realizacji, ale czasami nie ma kontynuacji, więc ja dzisiaj nie jestem w stanie odpowiedzieć. Natomiast jak najbardziej będziemy informować, jak to wygląda. </w:t>
      </w:r>
    </w:p>
    <w:p w14:paraId="498A7E1B" w14:textId="71E7DC18" w:rsidR="004B2724" w:rsidRPr="004B2724" w:rsidRDefault="00DF703A" w:rsidP="004B2724">
      <w:pPr>
        <w:rPr>
          <w:rFonts w:ascii="Times New Roman" w:hAnsi="Times New Roman" w:cs="Times New Roman"/>
          <w:b/>
          <w:sz w:val="24"/>
          <w:szCs w:val="24"/>
        </w:rPr>
      </w:pPr>
      <w:r w:rsidRPr="004B2724">
        <w:rPr>
          <w:rFonts w:ascii="Times New Roman" w:hAnsi="Times New Roman" w:cs="Times New Roman"/>
          <w:b/>
          <w:sz w:val="24"/>
          <w:szCs w:val="24"/>
        </w:rPr>
        <w:br/>
      </w:r>
    </w:p>
    <w:p w14:paraId="73CA1CC1" w14:textId="1258AD62"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t xml:space="preserve">Radny Jacek </w:t>
      </w:r>
      <w:proofErr w:type="spellStart"/>
      <w:r w:rsidRPr="004B2724">
        <w:rPr>
          <w:rFonts w:ascii="Times New Roman" w:hAnsi="Times New Roman" w:cs="Times New Roman"/>
          <w:b/>
          <w:sz w:val="24"/>
          <w:szCs w:val="24"/>
        </w:rPr>
        <w:t>Hargot</w:t>
      </w:r>
      <w:proofErr w:type="spellEnd"/>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w:t>
      </w:r>
      <w:r w:rsidR="00CB5DD8">
        <w:rPr>
          <w:rFonts w:ascii="Times New Roman" w:hAnsi="Times New Roman" w:cs="Times New Roman"/>
          <w:sz w:val="24"/>
          <w:szCs w:val="24"/>
        </w:rPr>
        <w:t>J</w:t>
      </w:r>
      <w:r w:rsidRPr="004B2724">
        <w:rPr>
          <w:rFonts w:ascii="Times New Roman" w:hAnsi="Times New Roman" w:cs="Times New Roman"/>
          <w:sz w:val="24"/>
          <w:szCs w:val="24"/>
        </w:rPr>
        <w:t xml:space="preserve">eżeli chodzi o sprawozdanie zarządu w sprawie przeprawy mostowej. Nie wiem czy to teraz, czy ewentualnie później? </w:t>
      </w:r>
    </w:p>
    <w:p w14:paraId="2BBE03A3" w14:textId="77777777" w:rsidR="00DF703A" w:rsidRPr="004B2724" w:rsidRDefault="00DF703A" w:rsidP="00DF703A">
      <w:pPr>
        <w:rPr>
          <w:rFonts w:ascii="Times New Roman" w:hAnsi="Times New Roman" w:cs="Times New Roman"/>
          <w:sz w:val="24"/>
          <w:szCs w:val="24"/>
        </w:rPr>
      </w:pPr>
      <w:r w:rsidRPr="004B2724">
        <w:rPr>
          <w:rFonts w:ascii="Times New Roman" w:hAnsi="Times New Roman" w:cs="Times New Roman"/>
          <w:b/>
          <w:sz w:val="24"/>
          <w:szCs w:val="24"/>
        </w:rPr>
        <w:br/>
        <w:t>Renata Listowska- Przewodnicząca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W późniejszym punkcie. </w:t>
      </w:r>
    </w:p>
    <w:p w14:paraId="771706A7" w14:textId="25FDC4B4" w:rsidR="00AB0690" w:rsidRPr="004B2724" w:rsidRDefault="00B03015" w:rsidP="00AB0690">
      <w:pPr>
        <w:rPr>
          <w:rFonts w:ascii="Times New Roman" w:hAnsi="Times New Roman" w:cs="Times New Roman"/>
          <w:b/>
          <w:sz w:val="24"/>
          <w:szCs w:val="24"/>
        </w:rPr>
      </w:pPr>
      <w:r w:rsidRPr="004B2724">
        <w:rPr>
          <w:rFonts w:ascii="Times New Roman" w:hAnsi="Times New Roman" w:cs="Times New Roman"/>
          <w:sz w:val="24"/>
          <w:szCs w:val="24"/>
        </w:rPr>
        <w:br/>
      </w:r>
      <w:r w:rsidR="00DF703A" w:rsidRPr="004B2724">
        <w:rPr>
          <w:rFonts w:ascii="Times New Roman" w:hAnsi="Times New Roman" w:cs="Times New Roman"/>
          <w:b/>
          <w:bCs/>
          <w:sz w:val="24"/>
          <w:szCs w:val="24"/>
          <w:highlight w:val="yellow"/>
          <w:u w:val="single"/>
        </w:rPr>
        <w:t xml:space="preserve">Ad </w:t>
      </w:r>
      <w:r w:rsidRPr="004B2724">
        <w:rPr>
          <w:rFonts w:ascii="Times New Roman" w:hAnsi="Times New Roman" w:cs="Times New Roman"/>
          <w:b/>
          <w:bCs/>
          <w:sz w:val="24"/>
          <w:szCs w:val="24"/>
          <w:highlight w:val="yellow"/>
          <w:u w:val="single"/>
        </w:rPr>
        <w:t>6 Wnioski i informacje o interpelacjach i zapytaniach radnych</w:t>
      </w:r>
      <w:r w:rsidRPr="004B2724">
        <w:rPr>
          <w:rFonts w:ascii="Times New Roman" w:hAnsi="Times New Roman" w:cs="Times New Roman"/>
          <w:b/>
          <w:bCs/>
          <w:sz w:val="24"/>
          <w:szCs w:val="24"/>
          <w:u w:val="single"/>
        </w:rPr>
        <w:br/>
      </w:r>
    </w:p>
    <w:p w14:paraId="49672C7A" w14:textId="62EFF666" w:rsidR="00AB0690" w:rsidRPr="004B2724" w:rsidRDefault="00AB0690" w:rsidP="00AB0690">
      <w:pPr>
        <w:rPr>
          <w:rFonts w:ascii="Times New Roman" w:hAnsi="Times New Roman" w:cs="Times New Roman"/>
          <w:sz w:val="24"/>
          <w:szCs w:val="24"/>
        </w:rPr>
      </w:pPr>
      <w:r w:rsidRPr="004B2724">
        <w:rPr>
          <w:rFonts w:ascii="Times New Roman" w:hAnsi="Times New Roman" w:cs="Times New Roman"/>
          <w:b/>
          <w:sz w:val="24"/>
          <w:szCs w:val="24"/>
        </w:rPr>
        <w:t>Jacek Mazurkiewicz - Przewodniczący Komisji Skarg, Wniosków i Petycji</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Ja mam, ja mam taką interpelację i zapytanie. Prawie rok temu na stronie </w:t>
      </w:r>
      <w:proofErr w:type="spellStart"/>
      <w:r w:rsidRPr="004B2724">
        <w:rPr>
          <w:rFonts w:ascii="Times New Roman" w:hAnsi="Times New Roman" w:cs="Times New Roman"/>
          <w:sz w:val="24"/>
          <w:szCs w:val="24"/>
        </w:rPr>
        <w:t>gov</w:t>
      </w:r>
      <w:proofErr w:type="spellEnd"/>
      <w:r w:rsidRPr="004B2724">
        <w:rPr>
          <w:rFonts w:ascii="Times New Roman" w:hAnsi="Times New Roman" w:cs="Times New Roman"/>
          <w:sz w:val="24"/>
          <w:szCs w:val="24"/>
        </w:rPr>
        <w:t xml:space="preserve"> pojawiła się informacja, że muzeum dostało 15 000 000 zł dofinansowania tutaj na naprawę dachu i konserwację dachu </w:t>
      </w:r>
      <w:proofErr w:type="spellStart"/>
      <w:r w:rsidRPr="004B2724">
        <w:rPr>
          <w:rFonts w:ascii="Times New Roman" w:hAnsi="Times New Roman" w:cs="Times New Roman"/>
          <w:sz w:val="24"/>
          <w:szCs w:val="24"/>
        </w:rPr>
        <w:t>G</w:t>
      </w:r>
      <w:r w:rsidR="00CB5DD8">
        <w:rPr>
          <w:rFonts w:ascii="Times New Roman" w:hAnsi="Times New Roman" w:cs="Times New Roman"/>
          <w:sz w:val="24"/>
          <w:szCs w:val="24"/>
        </w:rPr>
        <w:t>y</w:t>
      </w:r>
      <w:r w:rsidRPr="004B2724">
        <w:rPr>
          <w:rFonts w:ascii="Times New Roman" w:hAnsi="Times New Roman" w:cs="Times New Roman"/>
          <w:sz w:val="24"/>
          <w:szCs w:val="24"/>
        </w:rPr>
        <w:t>mnasium</w:t>
      </w:r>
      <w:proofErr w:type="spellEnd"/>
      <w:r w:rsidRPr="004B2724">
        <w:rPr>
          <w:rFonts w:ascii="Times New Roman" w:hAnsi="Times New Roman" w:cs="Times New Roman"/>
          <w:sz w:val="24"/>
          <w:szCs w:val="24"/>
        </w:rPr>
        <w:t xml:space="preserve"> </w:t>
      </w:r>
      <w:proofErr w:type="spellStart"/>
      <w:r w:rsidRPr="004B2724">
        <w:rPr>
          <w:rFonts w:ascii="Times New Roman" w:hAnsi="Times New Roman" w:cs="Times New Roman"/>
          <w:sz w:val="24"/>
          <w:szCs w:val="24"/>
        </w:rPr>
        <w:t>Ilustre</w:t>
      </w:r>
      <w:proofErr w:type="spellEnd"/>
      <w:r w:rsidRPr="004B2724">
        <w:rPr>
          <w:rFonts w:ascii="Times New Roman" w:hAnsi="Times New Roman" w:cs="Times New Roman"/>
          <w:sz w:val="24"/>
          <w:szCs w:val="24"/>
        </w:rPr>
        <w:t xml:space="preserve">. I chciałbym się dowiedzieć, na jakim etapie są te prace. </w:t>
      </w:r>
    </w:p>
    <w:p w14:paraId="16222F3F" w14:textId="359F1E17" w:rsidR="00C23DCA" w:rsidRPr="004B2724" w:rsidRDefault="00C23DCA" w:rsidP="00C23DCA">
      <w:pPr>
        <w:rPr>
          <w:rFonts w:ascii="Times New Roman" w:hAnsi="Times New Roman" w:cs="Times New Roman"/>
          <w:b/>
          <w:sz w:val="24"/>
          <w:szCs w:val="24"/>
        </w:rPr>
      </w:pPr>
    </w:p>
    <w:p w14:paraId="6B2FCF22" w14:textId="6670BF71" w:rsidR="00AB0690" w:rsidRPr="004B2724" w:rsidRDefault="00AB0690" w:rsidP="00AB0690">
      <w:pPr>
        <w:rPr>
          <w:rFonts w:ascii="Times New Roman" w:hAnsi="Times New Roman" w:cs="Times New Roman"/>
          <w:sz w:val="24"/>
          <w:szCs w:val="24"/>
        </w:rPr>
      </w:pPr>
      <w:r w:rsidRPr="004B2724">
        <w:rPr>
          <w:rFonts w:ascii="Times New Roman" w:hAnsi="Times New Roman" w:cs="Times New Roman"/>
          <w:b/>
          <w:sz w:val="24"/>
          <w:szCs w:val="24"/>
        </w:rPr>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Ja proponuję, żeby na następną sesję zaprosić pana dyrektora, żeby opowiedział nam tak naprawdę, co się dzieje, w jakim jest zakresie. Bo nie chciałbym tutaj wchodzić w szczegóły. Jako, że tych, tych nie za bardzo znam. </w:t>
      </w:r>
    </w:p>
    <w:p w14:paraId="242A48A2" w14:textId="77777777" w:rsidR="00AB0690" w:rsidRPr="004B2724" w:rsidRDefault="00AB0690" w:rsidP="00AB0690">
      <w:pPr>
        <w:rPr>
          <w:rFonts w:ascii="Times New Roman" w:hAnsi="Times New Roman" w:cs="Times New Roman"/>
          <w:sz w:val="24"/>
          <w:szCs w:val="24"/>
        </w:rPr>
      </w:pPr>
      <w:r w:rsidRPr="004B2724">
        <w:rPr>
          <w:rFonts w:ascii="Times New Roman" w:hAnsi="Times New Roman" w:cs="Times New Roman"/>
          <w:b/>
          <w:sz w:val="24"/>
          <w:szCs w:val="24"/>
        </w:rPr>
        <w:br/>
        <w:t>Wojciech Najda - Przewodniczący Komisji Budżetowej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Ja chciałem tylko poinformować, że złożyłem 2 interpelacje. One dotyczą, jedna drogi w Borkowicach, o czym wspominałem wcześniej. A druga ustawienia lustra drogowego przy drodze powiatowej na wylocie w Lewinie Brzeskim, ale wszystko jest w dokumentach. </w:t>
      </w:r>
    </w:p>
    <w:p w14:paraId="075D44CB" w14:textId="77777777" w:rsidR="004F380A" w:rsidRDefault="00B03015" w:rsidP="00591670">
      <w:pPr>
        <w:rPr>
          <w:rFonts w:ascii="Times New Roman" w:hAnsi="Times New Roman" w:cs="Times New Roman"/>
          <w:sz w:val="24"/>
          <w:szCs w:val="24"/>
        </w:rPr>
      </w:pPr>
      <w:r w:rsidRPr="004B2724">
        <w:rPr>
          <w:rFonts w:ascii="Times New Roman" w:hAnsi="Times New Roman" w:cs="Times New Roman"/>
          <w:sz w:val="24"/>
          <w:szCs w:val="24"/>
        </w:rPr>
        <w:br/>
      </w:r>
    </w:p>
    <w:p w14:paraId="3E88F1BC" w14:textId="77777777" w:rsidR="004F380A" w:rsidRDefault="004F380A" w:rsidP="00591670">
      <w:pPr>
        <w:rPr>
          <w:rFonts w:ascii="Times New Roman" w:hAnsi="Times New Roman" w:cs="Times New Roman"/>
          <w:sz w:val="24"/>
          <w:szCs w:val="24"/>
        </w:rPr>
      </w:pPr>
    </w:p>
    <w:p w14:paraId="641865ED" w14:textId="2024CAE8" w:rsidR="00597901" w:rsidRDefault="00B03015" w:rsidP="00591670">
      <w:pPr>
        <w:rPr>
          <w:rFonts w:ascii="Times New Roman" w:hAnsi="Times New Roman" w:cs="Times New Roman"/>
          <w:b/>
          <w:bCs/>
          <w:sz w:val="24"/>
          <w:szCs w:val="24"/>
          <w:highlight w:val="yellow"/>
          <w:u w:val="single"/>
        </w:rPr>
      </w:pPr>
      <w:r w:rsidRPr="004B2724">
        <w:rPr>
          <w:rFonts w:ascii="Times New Roman" w:hAnsi="Times New Roman" w:cs="Times New Roman"/>
          <w:sz w:val="24"/>
          <w:szCs w:val="24"/>
        </w:rPr>
        <w:br/>
      </w:r>
    </w:p>
    <w:p w14:paraId="036C4010" w14:textId="3261B3C4" w:rsidR="00591670" w:rsidRPr="004B2724" w:rsidRDefault="00AB0690" w:rsidP="00591670">
      <w:pPr>
        <w:rPr>
          <w:rFonts w:ascii="Times New Roman" w:hAnsi="Times New Roman" w:cs="Times New Roman"/>
          <w:sz w:val="24"/>
          <w:szCs w:val="24"/>
        </w:rPr>
      </w:pPr>
      <w:r w:rsidRPr="004B2724">
        <w:rPr>
          <w:rFonts w:ascii="Times New Roman" w:hAnsi="Times New Roman" w:cs="Times New Roman"/>
          <w:b/>
          <w:bCs/>
          <w:sz w:val="24"/>
          <w:szCs w:val="24"/>
          <w:highlight w:val="yellow"/>
          <w:u w:val="single"/>
        </w:rPr>
        <w:lastRenderedPageBreak/>
        <w:t xml:space="preserve">Ad </w:t>
      </w:r>
      <w:r w:rsidR="00B03015" w:rsidRPr="004B2724">
        <w:rPr>
          <w:rFonts w:ascii="Times New Roman" w:hAnsi="Times New Roman" w:cs="Times New Roman"/>
          <w:b/>
          <w:bCs/>
          <w:sz w:val="24"/>
          <w:szCs w:val="24"/>
          <w:highlight w:val="yellow"/>
          <w:u w:val="single"/>
        </w:rPr>
        <w:t>7 Sprawozdanie Starosty Powiatu Brzeskiego w sprawie działalności Komisji Bezpieczeństwa i Porządku w 2024 roku</w:t>
      </w:r>
      <w:r w:rsidR="00B03015" w:rsidRPr="004B2724">
        <w:rPr>
          <w:rFonts w:ascii="Times New Roman" w:hAnsi="Times New Roman" w:cs="Times New Roman"/>
          <w:b/>
          <w:bCs/>
          <w:sz w:val="24"/>
          <w:szCs w:val="24"/>
          <w:u w:val="single"/>
        </w:rPr>
        <w:br/>
      </w:r>
      <w:r w:rsidR="00B03015" w:rsidRPr="004B2724">
        <w:rPr>
          <w:rFonts w:ascii="Times New Roman" w:hAnsi="Times New Roman" w:cs="Times New Roman"/>
          <w:sz w:val="24"/>
          <w:szCs w:val="24"/>
        </w:rPr>
        <w:br/>
      </w:r>
      <w:r w:rsidR="00591670" w:rsidRPr="004B2724">
        <w:rPr>
          <w:rFonts w:ascii="Times New Roman" w:hAnsi="Times New Roman" w:cs="Times New Roman"/>
          <w:b/>
          <w:sz w:val="24"/>
          <w:szCs w:val="24"/>
        </w:rPr>
        <w:t xml:space="preserve">Janusz </w:t>
      </w:r>
      <w:proofErr w:type="spellStart"/>
      <w:r w:rsidR="00591670" w:rsidRPr="004B2724">
        <w:rPr>
          <w:rFonts w:ascii="Times New Roman" w:hAnsi="Times New Roman" w:cs="Times New Roman"/>
          <w:b/>
          <w:sz w:val="24"/>
          <w:szCs w:val="24"/>
        </w:rPr>
        <w:t>Koronkiewicz</w:t>
      </w:r>
      <w:proofErr w:type="spellEnd"/>
      <w:r w:rsidR="00591670" w:rsidRPr="004B2724">
        <w:rPr>
          <w:rFonts w:ascii="Times New Roman" w:hAnsi="Times New Roman" w:cs="Times New Roman"/>
          <w:b/>
          <w:sz w:val="24"/>
          <w:szCs w:val="24"/>
        </w:rPr>
        <w:t>- kierownik</w:t>
      </w:r>
      <w:r w:rsidR="00C23DCA">
        <w:rPr>
          <w:rFonts w:ascii="Times New Roman" w:hAnsi="Times New Roman" w:cs="Times New Roman"/>
          <w:b/>
          <w:sz w:val="24"/>
          <w:szCs w:val="24"/>
        </w:rPr>
        <w:t xml:space="preserve"> </w:t>
      </w:r>
      <w:r w:rsidR="004F380A">
        <w:rPr>
          <w:rFonts w:ascii="Times New Roman" w:hAnsi="Times New Roman" w:cs="Times New Roman"/>
          <w:b/>
          <w:sz w:val="24"/>
          <w:szCs w:val="24"/>
        </w:rPr>
        <w:t>zespołu ds. zarzadzania kryzysowego</w:t>
      </w:r>
      <w:r w:rsidR="00591670" w:rsidRPr="004B2724">
        <w:rPr>
          <w:rFonts w:ascii="Times New Roman" w:hAnsi="Times New Roman" w:cs="Times New Roman"/>
          <w:b/>
          <w:sz w:val="24"/>
          <w:szCs w:val="24"/>
        </w:rPr>
        <w:br/>
      </w:r>
      <w:r w:rsidR="00591670" w:rsidRPr="004B2724">
        <w:rPr>
          <w:rFonts w:ascii="Times New Roman" w:hAnsi="Times New Roman" w:cs="Times New Roman"/>
          <w:sz w:val="24"/>
          <w:szCs w:val="24"/>
        </w:rPr>
        <w:t xml:space="preserve">- na podstawie artykułu 38 ustawy o Samorządzie Powiatowym, 3 lata temu została powołana Komisja Bezpieczeństwa i Powiatowy Zespół Zarządzania Kryzysowego. Po co to było powołane? Komisja zarazem, jak i zespół powołany zostały w celu realizacji zadań Starosty w zakresie upowszechnienia, weryfikowania i zwierzchnictwa nad powiatowymi służbami, inspekcjami i strażami. I skład osobowy komisji pozwala na dobór różnych rodzajów sytuacji kryzysowych. I tak jak w tym roku mieliśmy tam wrześniową, nieszczęsną powódź. Wszyscy członkowie Powiatowego Zespołu Zarządzania Kryzysowego byli zaangażowani w to. A m.in. dowódca I Pułku Saperów, który jest członkiem. Komendant Powiatowy Straży Pożarnej, Policji itd. W 2024 roku komisja odbyła 10 posiedzeń i w tym 6 posiedzeń poświęconych było powodzi. Pozostałe 4 w zasadzie dotyczyły następujących zagadnień. Omówienie stanu przygotowań w powiecie do zwalczania zjadliwej grypy ptaków. Ponieważ pomimo tego, że od wielu lat walczymy z tym, co jakiś czas to się odnawia, co jakiś czas to się pojawiają znowu przypadki </w:t>
      </w:r>
      <w:proofErr w:type="spellStart"/>
      <w:r w:rsidR="00591670" w:rsidRPr="004B2724">
        <w:rPr>
          <w:rFonts w:ascii="Times New Roman" w:hAnsi="Times New Roman" w:cs="Times New Roman"/>
          <w:sz w:val="24"/>
          <w:szCs w:val="24"/>
        </w:rPr>
        <w:t>zachorowań</w:t>
      </w:r>
      <w:proofErr w:type="spellEnd"/>
      <w:r w:rsidR="00591670" w:rsidRPr="004B2724">
        <w:rPr>
          <w:rFonts w:ascii="Times New Roman" w:hAnsi="Times New Roman" w:cs="Times New Roman"/>
          <w:sz w:val="24"/>
          <w:szCs w:val="24"/>
        </w:rPr>
        <w:t xml:space="preserve"> na terenie Powiatu. Prowadzenie monitoringu rozprzestrzenienia się na terenie Powiatu ASF-u. To samo z tym. Generalnie rzecz biorąc, Gmina Lubsza, tam bez przerwy co jakiś czas znajdujemy padłe zwierzęta właśnie w wyniku tej choroby. Dalej sytuacja osób poszkodowanych we wrześniowej powodzi. I możliwość udzielania im pomocy. I temu zagadnieniu było poświęcone jedno duże posiedzenie, gdzie wszyscy członkowie wypowiadali się w jaki sposób poszczególne instytucje są w stanie wesprzeć, pomóc ludziom, którzy ponieśli poważne straty. Takich osób było bardzo wiele. I niestety bez pomocy zewnętrznej, bez pomocy służb nie daliby sobie rady. Tutaj należy podkreślić, że ogromną rolę w tym wszystkim odegrało wojsko, ponieważ na terenie Garnizonu Brzeg zostało zebranych ponad 2 500 żołnierzy z różnych garnizonów. Saperów z różnych garnizonów i jednostek całego całej Polski. Wraz ze sprzętem i ludzie ci właśnie do dnia dzisiejszego jeszcze pracują nad usuwaniem skutków powodzi. Nad pomocą poszczególnym ludziom. Ponadto poświęcone było jedno posiedzenie przygotowania służb powiatowych do sezonu zimowego 24-25. To jest co roku taki stały element, na którym pan Starosta stawia zadania dla poszczególnych służb w tym zakresie. No i nowe, całkiem nowe zagadnienie, które wypełniała ostatnio, to jest choroba niebieskich języków. Jeszcze tego nie mamy na terenie Powiatu, jeszcze to nie dotarło. Ale już na granicy polsko-niemieckiej te przypadki są notowane. Co złego, to ta choroba może się przenosić na ludzi i jest niebezpieczna dla ludzi. W związku z tym służby weterynaryjne Powiatu już opracowują program zapobiegania tego. I ewentualnego zwalczania, gdyby coś takiego miało miejsce u nas. Oczywiście wszyscy państwo orientują się, że w tym roku nastąpiła ogromna zmiana, jeżeli idzie o obronność kraju. Wyszły nowe ustawy, nowe rozporządzenia i w związku z powyższym ten rok 24 to był taki rok nie do końca, gdzie mogliśmy zrealizować to, co sobie założyliśmy. W zasadzie praktycznie odbyło się jedno ćwiczenie PIAS 2024, w którym żeśmy uczestniczyli. Organizowane było to przez Wojewodę. A tak nawiasem mówiąc Powiat ma obowiązek co najmniej raz w roku zorganizować sam takie ćwiczenie. No ale w związku z tym, był to taki okres, gdzie nie było dokumentów normatywnych. Nie byliśmy w stanie tego zrealizować, ale robiliśmy to pod egidą pani wojewody. Ponadto uczestniczyliśmy w 24 ćwiczeniach zorganizowanych przez Wojewódzki Urząd dotyczących ochrony ludności. No teraz te nowe ustalenia, jakie weszły, to praktycznie narzucają na nas obowiązek ciągłego monitorowania sieci radiowej, ponieważ przynajmniej raz w miesiącu znienacka jest ogłaszany stan alarmowy dla wszystkich Powiatowych Centrów Zarządzania. Dla wojska. I ma to na celu sprawdzenie w jakim czasie i w jakiej stanie jesteśmy w stanie doprowadzić informacje o niebezpieczeństwie do mieszkańców Powiatu. U nas to się wiąże jeszcze z jedną </w:t>
      </w:r>
      <w:r w:rsidR="00591670" w:rsidRPr="004B2724">
        <w:rPr>
          <w:rFonts w:ascii="Times New Roman" w:hAnsi="Times New Roman" w:cs="Times New Roman"/>
          <w:sz w:val="24"/>
          <w:szCs w:val="24"/>
        </w:rPr>
        <w:lastRenderedPageBreak/>
        <w:t xml:space="preserve">rzeczą, z tym, że cały czas systematycznie dążymy do rozbudowy sieci radiowej. Chociaż nie do końca to się nam udaje, ponieważ potrzebne są zarządzenia odgórne. Co z tego, że my mamy łączność z gminami, jak mamy współpracę z Policją, mamy współpracę z wojskiem. Mamy współpracę ze strażą. Jak nie mamy z nimi łączności radiowej. Nie ma. Pomimo tego, że wielokrotnie występowaliśmy i my i nasi </w:t>
      </w:r>
      <w:proofErr w:type="spellStart"/>
      <w:r w:rsidR="00591670" w:rsidRPr="004B2724">
        <w:rPr>
          <w:rFonts w:ascii="Times New Roman" w:hAnsi="Times New Roman" w:cs="Times New Roman"/>
          <w:sz w:val="24"/>
          <w:szCs w:val="24"/>
        </w:rPr>
        <w:t>odpowiednicy</w:t>
      </w:r>
      <w:proofErr w:type="spellEnd"/>
      <w:r w:rsidR="00591670" w:rsidRPr="004B2724">
        <w:rPr>
          <w:rFonts w:ascii="Times New Roman" w:hAnsi="Times New Roman" w:cs="Times New Roman"/>
          <w:sz w:val="24"/>
          <w:szCs w:val="24"/>
        </w:rPr>
        <w:t xml:space="preserve"> do Ministra Spraw Wewnętrznych o przydzielenie jednej takiej, jednego pasma łączności, na którym mogłyby te wszystkie służby współpracować, no nie mamy pozytywnej odpowiedzi. Na dzień dzisiejszy rozwiązaliśmy w prosty sposób. Po prostu wydajemy nasze radiostacje nanośne dla poszczególnych służb i mamy ten kontakt. No ale to tak trochę śmiesznie wygląda, jeżeli powiedzmy strażak czy policjant idzie i ma, obwieszony jest radiostacjami, ma 4 radiotelefony i 5 swój. No to takie jest nie do końca fajne. I zgodnie z decyzją pana Przewodniczącego Komisji dofinansowaliśmy 5 jednostek OSP z powiatu kwotą 20 000 złotych z przeznaczeniem na zakup sprzętu. Oraz 5 000 zł dla WOPR-u, a także Przekazaliśmy sprzęt dla Powiatowej Straży Pożarnej. Pompy, szlamówki o wartości ponad 4 800, pompy pływające. A już nie mówię, że z tych darów, które otrzymaliśmy w trakcie powodzi. No bardzo duża liczba poszła właśnie na </w:t>
      </w:r>
      <w:proofErr w:type="spellStart"/>
      <w:r w:rsidR="00591670" w:rsidRPr="004B2724">
        <w:rPr>
          <w:rFonts w:ascii="Times New Roman" w:hAnsi="Times New Roman" w:cs="Times New Roman"/>
          <w:sz w:val="24"/>
          <w:szCs w:val="24"/>
        </w:rPr>
        <w:t>dosprzętowienie</w:t>
      </w:r>
      <w:proofErr w:type="spellEnd"/>
      <w:r w:rsidR="00591670" w:rsidRPr="004B2724">
        <w:rPr>
          <w:rFonts w:ascii="Times New Roman" w:hAnsi="Times New Roman" w:cs="Times New Roman"/>
          <w:sz w:val="24"/>
          <w:szCs w:val="24"/>
        </w:rPr>
        <w:t xml:space="preserve"> Ochotniczych Straży Pożarnych i </w:t>
      </w:r>
      <w:proofErr w:type="spellStart"/>
      <w:r w:rsidR="00591670" w:rsidRPr="004B2724">
        <w:rPr>
          <w:rFonts w:ascii="Times New Roman" w:hAnsi="Times New Roman" w:cs="Times New Roman"/>
          <w:sz w:val="24"/>
          <w:szCs w:val="24"/>
        </w:rPr>
        <w:t>dosprzętowienie</w:t>
      </w:r>
      <w:proofErr w:type="spellEnd"/>
      <w:r w:rsidR="00591670" w:rsidRPr="004B2724">
        <w:rPr>
          <w:rFonts w:ascii="Times New Roman" w:hAnsi="Times New Roman" w:cs="Times New Roman"/>
          <w:sz w:val="24"/>
          <w:szCs w:val="24"/>
        </w:rPr>
        <w:t xml:space="preserve"> Powiatowej Straży Pożarnej. No bo wiadomo, że przecież im to jest na co dzień potrzebne i niezbędne. Zadania do pracy w 2025 roku, jakie zostały postawione przez Przewodniczącego nad Komisją, to jest po pierwsze opracowanie i uzgodnienie z Wojewodą Opolskim planu udzielania świadczeń szpitalnych na potrzeby obronne państwa w Powiecie Brzeskim. I tu się włączyć jeszcze do tego trzeba, że i rozwinięcie zastępczych miejsc szpitalnych, gdzie się zmieniły całkowicie realia. I do tej pory robiły to gminy, w tej chwili ten obowiązek spadnie na nasz ośrodek medyczny, czyli BCM. Trzeba to uzgodnić i zatwierdzić, bo będziemy my teraz to robili, plan świadczeń szpitalnych i rozwinięcia bazy. Właśnie na potrzeby obronne państwa. Opracowany przez Brzeskie Centrum Medyczne. I tu jest bardzo krótki okres czasu, bo to wszystko musimy zrobić do miesiąca maja. Także mamy wykonać stanowisko kierowania, zapasowe stanowisko kierowania dla Starosty i Urzędu w Powiecie Brzeskim. No do tej pory mieliśmy to na Wyszyńskiego, w tej chwili Wyszyńskiego odpadło, ponieważ nie ma tam miejsca na rozwinięcie czegoś takiego. Ponadto musi być powołany Powiatowy Zespół Zarządzania Kryzysowego na lata 25-27. I to już żeśmy w zasadzie wykonali, bo w dnia 9.01 tego roku zarządzeniem numer 1 pan Starosta powołał taki zespół. Czekamy jeszcze tylko na potwierdzenie jednego członka dochodzącego. Jest to pan prokurator, wystąpiliśmy z wnioskiem o wyznaczenie prokuratora, który będzie uczestniczył w tym. No ale na razie nie mamy jeszcze, nie mamy jeszcze odpowiedzi na ten temat. Ja myślę, że to wszystko. Jeżeli państwo macie jakieś pytania, to bardzo proszę. </w:t>
      </w:r>
    </w:p>
    <w:p w14:paraId="6AE267AC" w14:textId="65230010" w:rsidR="00591670" w:rsidRPr="004B2724" w:rsidRDefault="00591670" w:rsidP="00591670">
      <w:pPr>
        <w:rPr>
          <w:rFonts w:ascii="Times New Roman" w:hAnsi="Times New Roman" w:cs="Times New Roman"/>
          <w:sz w:val="24"/>
          <w:szCs w:val="24"/>
        </w:rPr>
      </w:pPr>
      <w:r w:rsidRPr="004B2724">
        <w:rPr>
          <w:rFonts w:ascii="Times New Roman" w:hAnsi="Times New Roman" w:cs="Times New Roman"/>
          <w:b/>
          <w:sz w:val="24"/>
          <w:szCs w:val="24"/>
        </w:rPr>
        <w:br/>
        <w:t>Renata Listowska- Przewodnicząca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otwieram dyskusję. Kto z państwa Radnych chciałby zadać pytanie w sprawie działalności Komisji Bezpieczeństwa i Porządku? Bardzo proszę, Pan Przewodniczący Tomasz Komarnicki. </w:t>
      </w:r>
    </w:p>
    <w:p w14:paraId="0AB024BA" w14:textId="77777777" w:rsidR="00591670" w:rsidRPr="004B2724" w:rsidRDefault="00591670" w:rsidP="00591670">
      <w:pPr>
        <w:rPr>
          <w:rFonts w:ascii="Times New Roman" w:hAnsi="Times New Roman" w:cs="Times New Roman"/>
          <w:sz w:val="24"/>
          <w:szCs w:val="24"/>
        </w:rPr>
      </w:pPr>
      <w:r w:rsidRPr="004B2724">
        <w:rPr>
          <w:rFonts w:ascii="Times New Roman" w:hAnsi="Times New Roman" w:cs="Times New Roman"/>
          <w:b/>
          <w:sz w:val="24"/>
          <w:szCs w:val="24"/>
        </w:rPr>
        <w:br/>
        <w:t>Tomasz Komarnicki - Wiceprzewodniczący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Kiedyś już wspominałem na poprzednich kadencjach chyba o takiej sprawie, której też nie widzę w sprawozdaniu w tym roku. Nie wiem, czy w planach na przyszłość. Jaki jest sposób i czy na pewno w odpowiedni sposób są zabezpieczone ujęcia wody w Powiecie Brzeskim? Ujęcia wody pitnej w Powiecie Brzeskim. Bo mówimy tu o różnych zagrożeniach, a w mojej ocenie takie zagrożenie duże jest, ponieważ dawno, dawno temu jako radni zwiedzaliśmy ujęcie wody w Brzegu. I byłem osobiście zaszokowany, że tak łatwo może osoba postronna wejść i namieszać nam w tym. </w:t>
      </w:r>
    </w:p>
    <w:p w14:paraId="613040D8" w14:textId="77777777" w:rsidR="00DB0BC5" w:rsidRDefault="00591670" w:rsidP="00591670">
      <w:pPr>
        <w:rPr>
          <w:rFonts w:ascii="Times New Roman" w:hAnsi="Times New Roman" w:cs="Times New Roman"/>
          <w:b/>
          <w:sz w:val="24"/>
          <w:szCs w:val="24"/>
        </w:rPr>
      </w:pPr>
      <w:r w:rsidRPr="004B2724">
        <w:rPr>
          <w:rFonts w:ascii="Times New Roman" w:hAnsi="Times New Roman" w:cs="Times New Roman"/>
          <w:b/>
          <w:sz w:val="24"/>
          <w:szCs w:val="24"/>
        </w:rPr>
        <w:lastRenderedPageBreak/>
        <w:br/>
        <w:t xml:space="preserve">Janusz </w:t>
      </w:r>
      <w:proofErr w:type="spellStart"/>
      <w:r w:rsidRPr="004B2724">
        <w:rPr>
          <w:rFonts w:ascii="Times New Roman" w:hAnsi="Times New Roman" w:cs="Times New Roman"/>
          <w:b/>
          <w:sz w:val="24"/>
          <w:szCs w:val="24"/>
        </w:rPr>
        <w:t>Koronkiewicz</w:t>
      </w:r>
      <w:proofErr w:type="spellEnd"/>
      <w:r w:rsidRPr="004B2724">
        <w:rPr>
          <w:rFonts w:ascii="Times New Roman" w:hAnsi="Times New Roman" w:cs="Times New Roman"/>
          <w:b/>
          <w:sz w:val="24"/>
          <w:szCs w:val="24"/>
        </w:rPr>
        <w:t>- kierownik</w:t>
      </w:r>
      <w:r w:rsidR="00380692">
        <w:rPr>
          <w:rFonts w:ascii="Times New Roman" w:hAnsi="Times New Roman" w:cs="Times New Roman"/>
          <w:b/>
          <w:sz w:val="24"/>
          <w:szCs w:val="24"/>
        </w:rPr>
        <w:t xml:space="preserve"> Zespołu ds. zarządzania kryzysowego</w:t>
      </w:r>
    </w:p>
    <w:p w14:paraId="227DB522" w14:textId="2969F6DD" w:rsidR="00591670" w:rsidRPr="004B2724" w:rsidRDefault="00591670" w:rsidP="00591670">
      <w:pPr>
        <w:rPr>
          <w:rFonts w:ascii="Times New Roman" w:hAnsi="Times New Roman" w:cs="Times New Roman"/>
          <w:sz w:val="24"/>
          <w:szCs w:val="24"/>
        </w:rPr>
      </w:pP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Niestety to są rzeczy, którymi zawiadują inni ludzie, nie pan Starosta. Te ujęcia wodne znajdują się na naszym terenie, ale odpowiedzialne za to są gminy i spółki różnego rodzaju wodne. I między innymi Wody Polskie. W tym roku zagrożonym takim ujęciem wody było ujęcie w Olszance. No tam doszło do zalania części urządzeń. No ale na to my wpływu nie mamy, a po drugie my nie mamy takiej możliwości i uprawnień. Ja nie mogę wejść tam. Drodzy państwo to są właśnie takie układy, że niby jest Powiatowe Centrum Zarządzania, ale my nie mamy uprawnień do tego, żeby wejść. Ja nie mam uprawnień do tego, żeby wejść i skontrolować, czy na przykład zgodnie z przepisami jest schron wybudowany w danym nowym budynku. Nie mam takiej możliwości. My nie jesteśmy w stanie tego zrobić. Tak samo jak tutaj padło pytanie na temat wałów. Wałami Starostwo raczej się nie zajmuje i nie jest to nasza działka. To są Wody Polskie. My kiedyś, jeszcze jak poprzednio, jak nie było Wód Polskich, uczestniczyliśmy co roku w przeglądzie wałów. Robiły to, robiły to melioracja z panem Krzysztofem </w:t>
      </w:r>
      <w:proofErr w:type="spellStart"/>
      <w:r w:rsidRPr="004B2724">
        <w:rPr>
          <w:rFonts w:ascii="Times New Roman" w:hAnsi="Times New Roman" w:cs="Times New Roman"/>
          <w:sz w:val="24"/>
          <w:szCs w:val="24"/>
        </w:rPr>
        <w:t>Cytkowiczem</w:t>
      </w:r>
      <w:proofErr w:type="spellEnd"/>
      <w:r w:rsidRPr="004B2724">
        <w:rPr>
          <w:rFonts w:ascii="Times New Roman" w:hAnsi="Times New Roman" w:cs="Times New Roman"/>
          <w:sz w:val="24"/>
          <w:szCs w:val="24"/>
        </w:rPr>
        <w:t xml:space="preserve"> na czele. Objeżdżaliśmy wszystkie wały, stwierdzaliśmy, gdzie są, jakie braki i tak dalej. No w tej chwili, że tak powiem, nie ma takiej możliwości. Tym się zajmuje tylko i wyłącznie, zajmują się tym tylko i wyłącznie Wody Polskie. My nie. </w:t>
      </w:r>
    </w:p>
    <w:p w14:paraId="6C97318A" w14:textId="77777777" w:rsidR="00597901" w:rsidRDefault="00B03015" w:rsidP="006B24DE">
      <w:pPr>
        <w:rPr>
          <w:rFonts w:ascii="Times New Roman" w:hAnsi="Times New Roman" w:cs="Times New Roman"/>
          <w:b/>
          <w:bCs/>
          <w:sz w:val="24"/>
          <w:szCs w:val="24"/>
          <w:u w:val="single"/>
        </w:rPr>
      </w:pPr>
      <w:r w:rsidRPr="004B2724">
        <w:rPr>
          <w:rFonts w:ascii="Times New Roman" w:hAnsi="Times New Roman" w:cs="Times New Roman"/>
          <w:sz w:val="24"/>
          <w:szCs w:val="24"/>
        </w:rPr>
        <w:br/>
      </w:r>
      <w:r w:rsidRPr="004B2724">
        <w:rPr>
          <w:rFonts w:ascii="Times New Roman" w:hAnsi="Times New Roman" w:cs="Times New Roman"/>
          <w:sz w:val="24"/>
          <w:szCs w:val="24"/>
        </w:rPr>
        <w:br/>
      </w:r>
      <w:r w:rsidR="00591670" w:rsidRPr="004B2724">
        <w:rPr>
          <w:rFonts w:ascii="Times New Roman" w:hAnsi="Times New Roman" w:cs="Times New Roman"/>
          <w:b/>
          <w:bCs/>
          <w:sz w:val="24"/>
          <w:szCs w:val="24"/>
          <w:highlight w:val="yellow"/>
          <w:u w:val="single"/>
        </w:rPr>
        <w:t xml:space="preserve">Ad </w:t>
      </w:r>
      <w:r w:rsidRPr="004B2724">
        <w:rPr>
          <w:rFonts w:ascii="Times New Roman" w:hAnsi="Times New Roman" w:cs="Times New Roman"/>
          <w:b/>
          <w:bCs/>
          <w:sz w:val="24"/>
          <w:szCs w:val="24"/>
          <w:highlight w:val="yellow"/>
          <w:u w:val="single"/>
        </w:rPr>
        <w:t>8 Plan pracy Rady Powiatu Brzeskiego na rok 2025</w:t>
      </w:r>
    </w:p>
    <w:p w14:paraId="36DDBAA6" w14:textId="41156381" w:rsidR="006B24DE" w:rsidRPr="004B2724" w:rsidRDefault="00B03015" w:rsidP="006B24DE">
      <w:pPr>
        <w:rPr>
          <w:rFonts w:ascii="Times New Roman" w:hAnsi="Times New Roman" w:cs="Times New Roman"/>
          <w:sz w:val="24"/>
          <w:szCs w:val="24"/>
        </w:rPr>
      </w:pPr>
      <w:r w:rsidRPr="004B2724">
        <w:rPr>
          <w:rFonts w:ascii="Times New Roman" w:hAnsi="Times New Roman" w:cs="Times New Roman"/>
          <w:b/>
          <w:bCs/>
          <w:sz w:val="24"/>
          <w:szCs w:val="24"/>
          <w:u w:val="single"/>
        </w:rPr>
        <w:br/>
      </w:r>
      <w:r w:rsidR="00591670" w:rsidRPr="00C23DCA">
        <w:rPr>
          <w:rFonts w:ascii="Times New Roman" w:hAnsi="Times New Roman" w:cs="Times New Roman"/>
          <w:b/>
          <w:bCs/>
          <w:sz w:val="24"/>
          <w:szCs w:val="24"/>
        </w:rPr>
        <w:t>Przewodnicząca Rady Renata Listowska</w:t>
      </w:r>
      <w:r w:rsidR="00591670" w:rsidRPr="004B2724">
        <w:rPr>
          <w:rFonts w:ascii="Times New Roman" w:hAnsi="Times New Roman" w:cs="Times New Roman"/>
          <w:sz w:val="24"/>
          <w:szCs w:val="24"/>
        </w:rPr>
        <w:t xml:space="preserve">-  otrzymaliście Państwo projekt planu pracy Rady Powiatu Brzeskiego na bieżący rok. Ten plan pracy był z państwem omawiany. Były propozycje zmian, które zostały uwzględnione. I macie go państwo w formie elektronicznej. Zapytuję, czy ktoś z państwa Radnych chciałby jeszcze jakieś poprawki do tego planu wnieść? Czy te, które zostały wniesione są już wystarczające. Nie widzę, dlatego też przyjmujemy, że plan pracy Rady Powiatu Brzeskiego na rok </w:t>
      </w:r>
      <w:r w:rsidR="00C23DCA">
        <w:rPr>
          <w:rFonts w:ascii="Times New Roman" w:hAnsi="Times New Roman" w:cs="Times New Roman"/>
          <w:sz w:val="24"/>
          <w:szCs w:val="24"/>
        </w:rPr>
        <w:t>20</w:t>
      </w:r>
      <w:r w:rsidR="00591670" w:rsidRPr="004B2724">
        <w:rPr>
          <w:rFonts w:ascii="Times New Roman" w:hAnsi="Times New Roman" w:cs="Times New Roman"/>
          <w:sz w:val="24"/>
          <w:szCs w:val="24"/>
        </w:rPr>
        <w:t>25 został przez państwa przyjęty.</w:t>
      </w:r>
      <w:r w:rsidRPr="004B2724">
        <w:rPr>
          <w:rFonts w:ascii="Times New Roman" w:hAnsi="Times New Roman" w:cs="Times New Roman"/>
          <w:sz w:val="24"/>
          <w:szCs w:val="24"/>
        </w:rPr>
        <w:br/>
      </w:r>
      <w:r w:rsidRPr="004B2724">
        <w:rPr>
          <w:rFonts w:ascii="Times New Roman" w:hAnsi="Times New Roman" w:cs="Times New Roman"/>
          <w:sz w:val="24"/>
          <w:szCs w:val="24"/>
        </w:rPr>
        <w:br/>
      </w:r>
      <w:r w:rsidRPr="004B2724">
        <w:rPr>
          <w:rFonts w:ascii="Times New Roman" w:hAnsi="Times New Roman" w:cs="Times New Roman"/>
          <w:sz w:val="24"/>
          <w:szCs w:val="24"/>
        </w:rPr>
        <w:br/>
      </w:r>
      <w:r w:rsidR="00591670" w:rsidRPr="004B2724">
        <w:rPr>
          <w:rFonts w:ascii="Times New Roman" w:hAnsi="Times New Roman" w:cs="Times New Roman"/>
          <w:b/>
          <w:bCs/>
          <w:sz w:val="24"/>
          <w:szCs w:val="24"/>
          <w:highlight w:val="yellow"/>
          <w:u w:val="single"/>
        </w:rPr>
        <w:t xml:space="preserve">Ad </w:t>
      </w:r>
      <w:r w:rsidRPr="004B2724">
        <w:rPr>
          <w:rFonts w:ascii="Times New Roman" w:hAnsi="Times New Roman" w:cs="Times New Roman"/>
          <w:b/>
          <w:bCs/>
          <w:sz w:val="24"/>
          <w:szCs w:val="24"/>
          <w:highlight w:val="yellow"/>
          <w:u w:val="single"/>
        </w:rPr>
        <w:t>9</w:t>
      </w:r>
      <w:r w:rsidR="00591670" w:rsidRPr="004B2724">
        <w:rPr>
          <w:rFonts w:ascii="Times New Roman" w:hAnsi="Times New Roman" w:cs="Times New Roman"/>
          <w:b/>
          <w:bCs/>
          <w:sz w:val="24"/>
          <w:szCs w:val="24"/>
          <w:highlight w:val="yellow"/>
          <w:u w:val="single"/>
        </w:rPr>
        <w:t xml:space="preserve"> </w:t>
      </w:r>
      <w:r w:rsidRPr="004B2724">
        <w:rPr>
          <w:rFonts w:ascii="Times New Roman" w:hAnsi="Times New Roman" w:cs="Times New Roman"/>
          <w:b/>
          <w:bCs/>
          <w:sz w:val="24"/>
          <w:szCs w:val="24"/>
          <w:highlight w:val="yellow"/>
          <w:u w:val="single"/>
        </w:rPr>
        <w:t>Plany pracy na rok 2025</w:t>
      </w:r>
      <w:r w:rsidRPr="004B2724">
        <w:rPr>
          <w:rFonts w:ascii="Times New Roman" w:hAnsi="Times New Roman" w:cs="Times New Roman"/>
          <w:b/>
          <w:bCs/>
          <w:sz w:val="24"/>
          <w:szCs w:val="24"/>
          <w:u w:val="single"/>
        </w:rPr>
        <w:br/>
      </w:r>
      <w:r w:rsidRPr="004B2724">
        <w:rPr>
          <w:rFonts w:ascii="Times New Roman" w:hAnsi="Times New Roman" w:cs="Times New Roman"/>
          <w:sz w:val="24"/>
          <w:szCs w:val="24"/>
        </w:rPr>
        <w:br/>
        <w:t>a) Komisja Budżetowa</w:t>
      </w:r>
      <w:r w:rsidRPr="004B2724">
        <w:rPr>
          <w:rFonts w:ascii="Times New Roman" w:hAnsi="Times New Roman" w:cs="Times New Roman"/>
          <w:sz w:val="24"/>
          <w:szCs w:val="24"/>
        </w:rPr>
        <w:br/>
      </w:r>
      <w:r w:rsidR="006B24DE" w:rsidRPr="004B2724">
        <w:rPr>
          <w:rFonts w:ascii="Times New Roman" w:hAnsi="Times New Roman" w:cs="Times New Roman"/>
          <w:b/>
          <w:sz w:val="24"/>
          <w:szCs w:val="24"/>
        </w:rPr>
        <w:t>Wojciech Najda - Przewodniczący Komisji Budżetowej</w:t>
      </w:r>
      <w:r w:rsidR="006B24DE" w:rsidRPr="004B2724">
        <w:rPr>
          <w:rFonts w:ascii="Times New Roman" w:hAnsi="Times New Roman" w:cs="Times New Roman"/>
          <w:b/>
          <w:sz w:val="24"/>
          <w:szCs w:val="24"/>
        </w:rPr>
        <w:br/>
      </w:r>
      <w:r w:rsidR="006B24DE" w:rsidRPr="004B2724">
        <w:rPr>
          <w:rFonts w:ascii="Times New Roman" w:hAnsi="Times New Roman" w:cs="Times New Roman"/>
          <w:sz w:val="24"/>
          <w:szCs w:val="24"/>
        </w:rPr>
        <w:t xml:space="preserve">- Komisja Budżetowa przyjęła plan pracy w głosowaniu. </w:t>
      </w:r>
    </w:p>
    <w:p w14:paraId="07A77E43" w14:textId="2E7FBF65" w:rsidR="006B24DE" w:rsidRPr="004B2724" w:rsidRDefault="00B03015" w:rsidP="006B24DE">
      <w:pPr>
        <w:rPr>
          <w:rFonts w:ascii="Times New Roman" w:hAnsi="Times New Roman" w:cs="Times New Roman"/>
          <w:sz w:val="24"/>
          <w:szCs w:val="24"/>
        </w:rPr>
      </w:pPr>
      <w:r w:rsidRPr="004B2724">
        <w:rPr>
          <w:rFonts w:ascii="Times New Roman" w:hAnsi="Times New Roman" w:cs="Times New Roman"/>
          <w:sz w:val="24"/>
          <w:szCs w:val="24"/>
        </w:rPr>
        <w:br/>
        <w:t>b) Komisja Rozwoju i Gospodarki</w:t>
      </w:r>
      <w:r w:rsidRPr="004B2724">
        <w:rPr>
          <w:rFonts w:ascii="Times New Roman" w:hAnsi="Times New Roman" w:cs="Times New Roman"/>
          <w:sz w:val="24"/>
          <w:szCs w:val="24"/>
        </w:rPr>
        <w:br/>
      </w:r>
      <w:r w:rsidR="006B24DE" w:rsidRPr="004B2724">
        <w:rPr>
          <w:rFonts w:ascii="Times New Roman" w:hAnsi="Times New Roman" w:cs="Times New Roman"/>
          <w:b/>
          <w:sz w:val="24"/>
          <w:szCs w:val="24"/>
        </w:rPr>
        <w:t xml:space="preserve">Radosław </w:t>
      </w:r>
      <w:proofErr w:type="spellStart"/>
      <w:r w:rsidR="006B24DE" w:rsidRPr="004B2724">
        <w:rPr>
          <w:rFonts w:ascii="Times New Roman" w:hAnsi="Times New Roman" w:cs="Times New Roman"/>
          <w:b/>
          <w:sz w:val="24"/>
          <w:szCs w:val="24"/>
        </w:rPr>
        <w:t>Preis</w:t>
      </w:r>
      <w:proofErr w:type="spellEnd"/>
      <w:r w:rsidR="006B24DE" w:rsidRPr="004B2724">
        <w:rPr>
          <w:rFonts w:ascii="Times New Roman" w:hAnsi="Times New Roman" w:cs="Times New Roman"/>
          <w:b/>
          <w:sz w:val="24"/>
          <w:szCs w:val="24"/>
        </w:rPr>
        <w:t xml:space="preserve"> - sekretarz Komisji Rewizyjnej</w:t>
      </w:r>
      <w:r w:rsidR="006B24DE" w:rsidRPr="004B2724">
        <w:rPr>
          <w:rFonts w:ascii="Times New Roman" w:hAnsi="Times New Roman" w:cs="Times New Roman"/>
          <w:b/>
          <w:sz w:val="24"/>
          <w:szCs w:val="24"/>
        </w:rPr>
        <w:br/>
      </w:r>
      <w:r w:rsidR="006B24DE" w:rsidRPr="004B2724">
        <w:rPr>
          <w:rFonts w:ascii="Times New Roman" w:hAnsi="Times New Roman" w:cs="Times New Roman"/>
          <w:sz w:val="24"/>
          <w:szCs w:val="24"/>
        </w:rPr>
        <w:t xml:space="preserve">- Komisja przyjęła jednogłośnie plan pracy. </w:t>
      </w:r>
    </w:p>
    <w:p w14:paraId="0E2BCAF2" w14:textId="77777777" w:rsidR="00597901" w:rsidRDefault="00B03015" w:rsidP="006611C8">
      <w:pPr>
        <w:rPr>
          <w:rFonts w:ascii="Times New Roman" w:hAnsi="Times New Roman" w:cs="Times New Roman"/>
          <w:b/>
          <w:bCs/>
          <w:sz w:val="24"/>
          <w:szCs w:val="24"/>
          <w:u w:val="single"/>
        </w:rPr>
      </w:pPr>
      <w:r w:rsidRPr="004B2724">
        <w:rPr>
          <w:rFonts w:ascii="Times New Roman" w:hAnsi="Times New Roman" w:cs="Times New Roman"/>
          <w:sz w:val="24"/>
          <w:szCs w:val="24"/>
        </w:rPr>
        <w:br/>
        <w:t>c) Komisja Oświaty, Kultury i Sportu</w:t>
      </w:r>
      <w:r w:rsidRPr="004B2724">
        <w:rPr>
          <w:rFonts w:ascii="Times New Roman" w:hAnsi="Times New Roman" w:cs="Times New Roman"/>
          <w:sz w:val="24"/>
          <w:szCs w:val="24"/>
        </w:rPr>
        <w:br/>
      </w:r>
      <w:r w:rsidR="006B24DE" w:rsidRPr="004B2724">
        <w:rPr>
          <w:rFonts w:ascii="Times New Roman" w:hAnsi="Times New Roman" w:cs="Times New Roman"/>
          <w:b/>
          <w:sz w:val="24"/>
          <w:szCs w:val="24"/>
        </w:rPr>
        <w:t xml:space="preserve">Przewodniczący Komisji Oświaty, Kultury i Sportu Adam </w:t>
      </w:r>
      <w:proofErr w:type="spellStart"/>
      <w:r w:rsidR="006B24DE" w:rsidRPr="004B2724">
        <w:rPr>
          <w:rFonts w:ascii="Times New Roman" w:hAnsi="Times New Roman" w:cs="Times New Roman"/>
          <w:b/>
          <w:sz w:val="24"/>
          <w:szCs w:val="24"/>
        </w:rPr>
        <w:t>Dziasek</w:t>
      </w:r>
      <w:proofErr w:type="spellEnd"/>
      <w:r w:rsidR="006B24DE" w:rsidRPr="004B2724">
        <w:rPr>
          <w:rFonts w:ascii="Times New Roman" w:hAnsi="Times New Roman" w:cs="Times New Roman"/>
          <w:b/>
          <w:sz w:val="24"/>
          <w:szCs w:val="24"/>
        </w:rPr>
        <w:br/>
      </w:r>
      <w:r w:rsidR="006B24DE" w:rsidRPr="004B2724">
        <w:rPr>
          <w:rFonts w:ascii="Times New Roman" w:hAnsi="Times New Roman" w:cs="Times New Roman"/>
          <w:sz w:val="24"/>
          <w:szCs w:val="24"/>
        </w:rPr>
        <w:t xml:space="preserve">- Adam </w:t>
      </w:r>
      <w:proofErr w:type="spellStart"/>
      <w:r w:rsidR="006B24DE" w:rsidRPr="004B2724">
        <w:rPr>
          <w:rFonts w:ascii="Times New Roman" w:hAnsi="Times New Roman" w:cs="Times New Roman"/>
          <w:sz w:val="24"/>
          <w:szCs w:val="24"/>
        </w:rPr>
        <w:t>Dziasek</w:t>
      </w:r>
      <w:proofErr w:type="spellEnd"/>
      <w:r w:rsidR="006B24DE" w:rsidRPr="004B2724">
        <w:rPr>
          <w:rFonts w:ascii="Times New Roman" w:hAnsi="Times New Roman" w:cs="Times New Roman"/>
          <w:sz w:val="24"/>
          <w:szCs w:val="24"/>
        </w:rPr>
        <w:t xml:space="preserve">. Przewodniczący Komisji -plan był przedyskutowany na Komisji łączonej.  Został zaakceptowany pozytywnie. I przypomnę jesteśmy otwarci na sprawę oświaty, także jak coś w ciągu roku szkolnego będzie jakaś fajna sprawa, to oczywiście rzucamy to na plan pracy i pracujemy. Dziękuję bardzo. </w:t>
      </w:r>
      <w:r w:rsidRPr="004B2724">
        <w:rPr>
          <w:rFonts w:ascii="Times New Roman" w:hAnsi="Times New Roman" w:cs="Times New Roman"/>
          <w:sz w:val="24"/>
          <w:szCs w:val="24"/>
        </w:rPr>
        <w:br/>
      </w:r>
      <w:r w:rsidRPr="004B2724">
        <w:rPr>
          <w:rFonts w:ascii="Times New Roman" w:hAnsi="Times New Roman" w:cs="Times New Roman"/>
          <w:sz w:val="24"/>
          <w:szCs w:val="24"/>
        </w:rPr>
        <w:br/>
        <w:t>d) Komisja Zdrowia</w:t>
      </w:r>
      <w:r w:rsidRPr="004B2724">
        <w:rPr>
          <w:rFonts w:ascii="Times New Roman" w:hAnsi="Times New Roman" w:cs="Times New Roman"/>
          <w:sz w:val="24"/>
          <w:szCs w:val="24"/>
        </w:rPr>
        <w:br/>
      </w:r>
      <w:r w:rsidR="00C021D7" w:rsidRPr="004B2724">
        <w:rPr>
          <w:rFonts w:ascii="Times New Roman" w:hAnsi="Times New Roman" w:cs="Times New Roman"/>
          <w:b/>
          <w:sz w:val="24"/>
          <w:szCs w:val="24"/>
        </w:rPr>
        <w:lastRenderedPageBreak/>
        <w:t xml:space="preserve">Dariusz </w:t>
      </w:r>
      <w:proofErr w:type="spellStart"/>
      <w:r w:rsidR="00C021D7" w:rsidRPr="004B2724">
        <w:rPr>
          <w:rFonts w:ascii="Times New Roman" w:hAnsi="Times New Roman" w:cs="Times New Roman"/>
          <w:b/>
          <w:sz w:val="24"/>
          <w:szCs w:val="24"/>
        </w:rPr>
        <w:t>Banik</w:t>
      </w:r>
      <w:proofErr w:type="spellEnd"/>
      <w:r w:rsidR="00C021D7" w:rsidRPr="004B2724">
        <w:rPr>
          <w:rFonts w:ascii="Times New Roman" w:hAnsi="Times New Roman" w:cs="Times New Roman"/>
          <w:b/>
          <w:sz w:val="24"/>
          <w:szCs w:val="24"/>
        </w:rPr>
        <w:t xml:space="preserve"> - Przewodniczący Komisji Zdrowia</w:t>
      </w:r>
      <w:r w:rsidR="00C021D7" w:rsidRPr="004B2724">
        <w:rPr>
          <w:rFonts w:ascii="Times New Roman" w:hAnsi="Times New Roman" w:cs="Times New Roman"/>
          <w:b/>
          <w:sz w:val="24"/>
          <w:szCs w:val="24"/>
        </w:rPr>
        <w:br/>
      </w:r>
      <w:r w:rsidR="00C021D7" w:rsidRPr="004B2724">
        <w:rPr>
          <w:rFonts w:ascii="Times New Roman" w:hAnsi="Times New Roman" w:cs="Times New Roman"/>
          <w:sz w:val="24"/>
          <w:szCs w:val="24"/>
        </w:rPr>
        <w:t>- Komisja Zdrowia jednogłośnie przyjęła plan pracy na bieżący rok.</w:t>
      </w:r>
      <w:r w:rsidRPr="004B2724">
        <w:rPr>
          <w:rFonts w:ascii="Times New Roman" w:hAnsi="Times New Roman" w:cs="Times New Roman"/>
          <w:sz w:val="24"/>
          <w:szCs w:val="24"/>
        </w:rPr>
        <w:br/>
      </w:r>
      <w:r w:rsidRPr="004B2724">
        <w:rPr>
          <w:rFonts w:ascii="Times New Roman" w:hAnsi="Times New Roman" w:cs="Times New Roman"/>
          <w:sz w:val="24"/>
          <w:szCs w:val="24"/>
        </w:rPr>
        <w:br/>
      </w:r>
      <w:r w:rsidRPr="004B2724">
        <w:rPr>
          <w:rFonts w:ascii="Times New Roman" w:hAnsi="Times New Roman" w:cs="Times New Roman"/>
          <w:sz w:val="24"/>
          <w:szCs w:val="24"/>
        </w:rPr>
        <w:br/>
      </w:r>
      <w:r w:rsidR="00C021D7" w:rsidRPr="004B2724">
        <w:rPr>
          <w:rFonts w:ascii="Times New Roman" w:hAnsi="Times New Roman" w:cs="Times New Roman"/>
          <w:b/>
          <w:bCs/>
          <w:sz w:val="24"/>
          <w:szCs w:val="24"/>
          <w:highlight w:val="yellow"/>
          <w:u w:val="single"/>
        </w:rPr>
        <w:t xml:space="preserve">Ad </w:t>
      </w:r>
      <w:r w:rsidRPr="004B2724">
        <w:rPr>
          <w:rFonts w:ascii="Times New Roman" w:hAnsi="Times New Roman" w:cs="Times New Roman"/>
          <w:b/>
          <w:bCs/>
          <w:sz w:val="24"/>
          <w:szCs w:val="24"/>
          <w:highlight w:val="yellow"/>
          <w:u w:val="single"/>
        </w:rPr>
        <w:t>10</w:t>
      </w:r>
      <w:r w:rsidR="00C021D7" w:rsidRPr="004B2724">
        <w:rPr>
          <w:rFonts w:ascii="Times New Roman" w:hAnsi="Times New Roman" w:cs="Times New Roman"/>
          <w:b/>
          <w:bCs/>
          <w:sz w:val="24"/>
          <w:szCs w:val="24"/>
          <w:highlight w:val="yellow"/>
          <w:u w:val="single"/>
        </w:rPr>
        <w:t xml:space="preserve"> </w:t>
      </w:r>
      <w:r w:rsidRPr="004B2724">
        <w:rPr>
          <w:rFonts w:ascii="Times New Roman" w:hAnsi="Times New Roman" w:cs="Times New Roman"/>
          <w:b/>
          <w:bCs/>
          <w:sz w:val="24"/>
          <w:szCs w:val="24"/>
          <w:highlight w:val="yellow"/>
          <w:u w:val="single"/>
        </w:rPr>
        <w:t>Sprawozdanie Przewodniczącej Rady z realizacji planu pracy za 2024 rok</w:t>
      </w:r>
    </w:p>
    <w:p w14:paraId="1E51A8A3" w14:textId="3C93D3A9" w:rsidR="006611C8" w:rsidRPr="004B2724" w:rsidRDefault="00B03015" w:rsidP="006611C8">
      <w:pPr>
        <w:rPr>
          <w:rFonts w:ascii="Times New Roman" w:hAnsi="Times New Roman" w:cs="Times New Roman"/>
          <w:sz w:val="24"/>
          <w:szCs w:val="24"/>
        </w:rPr>
      </w:pPr>
      <w:r w:rsidRPr="004B2724">
        <w:rPr>
          <w:rFonts w:ascii="Times New Roman" w:hAnsi="Times New Roman" w:cs="Times New Roman"/>
          <w:b/>
          <w:bCs/>
          <w:sz w:val="24"/>
          <w:szCs w:val="24"/>
          <w:u w:val="single"/>
        </w:rPr>
        <w:br/>
      </w:r>
      <w:r w:rsidR="006611C8" w:rsidRPr="004B2724">
        <w:rPr>
          <w:rFonts w:ascii="Times New Roman" w:hAnsi="Times New Roman" w:cs="Times New Roman"/>
          <w:b/>
          <w:sz w:val="24"/>
          <w:szCs w:val="24"/>
        </w:rPr>
        <w:t>Renata Listowska- Przewodnicząca Rady</w:t>
      </w:r>
      <w:r w:rsidR="006611C8" w:rsidRPr="004B2724">
        <w:rPr>
          <w:rFonts w:ascii="Times New Roman" w:hAnsi="Times New Roman" w:cs="Times New Roman"/>
          <w:b/>
          <w:sz w:val="24"/>
          <w:szCs w:val="24"/>
        </w:rPr>
        <w:br/>
      </w:r>
      <w:r w:rsidR="006611C8" w:rsidRPr="004B2724">
        <w:rPr>
          <w:rFonts w:ascii="Times New Roman" w:hAnsi="Times New Roman" w:cs="Times New Roman"/>
          <w:sz w:val="24"/>
          <w:szCs w:val="24"/>
        </w:rPr>
        <w:t>-  Proszę państwa, ja jeszcze przypominam, że wszystkie plany są planami otwartymi. I w zależności od potrzeb w ciągu bieżącego roku można wprowadzać różnego rodzaju zmiany. Więc i na pewno Komisje będą starały się pracować jak najlepiej. Dziękuję bardzo. Przechodzimy do punktu 10. Sprawozdanie Przewodniczącej Rady z realizacji planu pracy za 2024 rok. Proszę państwa również wszyscy Radni państwo dostaliście sprawozdanie w formie elektronicznej. Ja tak bardzo skrótowo powiem, że. Rada Powiatu Brzeskiego w 2024 roku pracowała w 2 kadencjach, ponieważ miała miejsce zmiana kadencji. I w tym roku, w ubiegłym roku odbyło się 13 posiedzeń Rady Powiatu. W tym 3 zwołane dodatkowo poza planem. Rada Powiatu Brzeskiego przyjęła łącznie 89 uchwał. Tematykę i zakres tych uchwał macie państwo wyszczególnione w tabeli, nie będę ich Państwu przedstawiała. W ramach tych 89 uchwał, 20 uchwał przypadało na kadencję wcześniejszą. A 69 uchwał na kadencję obecną. Spośród tych uchwał 19 uchwał podlegało publikacji. I zostały opublikowane w Dzienniku Urzędowym Województwa Opolskiego. Zgodnie z obowiązującymi przepisami. Oczywiście wpłynęły do Rady Powiatu pisma, które zostały zakwalifikowane zgodnie z Kodeksem Postępowania Administracyjnego jako skargi. I w związku z tym Rada Powiatu też podjęła 2 uchwały. Wiemy, że wszystkie protokoły z posiedzeń Rady Powiatu Brzeskiego są podejmowane przez Radę Powiatu. I znajdują się na stronie Biuletynu Informacji Publicznej Starostwa Powiatowego w Brzegu. Sprawozdanie z realizacji podejmowanych uchwał radni otrzymują każdorazowo wraz z przedkładanymi przez Zarząd Powiatu Brzeskiego sprawozdaniami z prac zarządu. I Radni Powiatu Brzeskiego złożyli za pośrednictwem Przewodniczącej Rady Powiatu Brzeskiego łącznie 41 zapytań i interpelacji, na które udzielono odpowiedzi. I przesłano je Radnym drogą elektroniczną. To takie najważniejsze informacje z tego sprawozdania. Jeżeli ktoś z państwa Radnych chciałby zadać jeszcze pytania, bardzo proszę. Nie widzę. Wobec powyższego, wnoszę o przyjęcie sprawozdania z działalności Rady Powiatu Brzeskiego za rok ubiegły</w:t>
      </w:r>
      <w:r w:rsidRPr="004B2724">
        <w:rPr>
          <w:rFonts w:ascii="Times New Roman" w:hAnsi="Times New Roman" w:cs="Times New Roman"/>
          <w:sz w:val="24"/>
          <w:szCs w:val="24"/>
        </w:rPr>
        <w:br/>
      </w:r>
      <w:r w:rsidRPr="004B2724">
        <w:rPr>
          <w:rFonts w:ascii="Times New Roman" w:hAnsi="Times New Roman" w:cs="Times New Roman"/>
          <w:sz w:val="24"/>
          <w:szCs w:val="24"/>
        </w:rPr>
        <w:br/>
      </w:r>
      <w:r w:rsidRPr="004B2724">
        <w:rPr>
          <w:rFonts w:ascii="Times New Roman" w:hAnsi="Times New Roman" w:cs="Times New Roman"/>
          <w:sz w:val="24"/>
          <w:szCs w:val="24"/>
        </w:rPr>
        <w:br/>
      </w:r>
      <w:r w:rsidR="006611C8" w:rsidRPr="004B2724">
        <w:rPr>
          <w:rFonts w:ascii="Times New Roman" w:hAnsi="Times New Roman" w:cs="Times New Roman"/>
          <w:b/>
          <w:bCs/>
          <w:sz w:val="24"/>
          <w:szCs w:val="24"/>
          <w:highlight w:val="yellow"/>
          <w:u w:val="single"/>
        </w:rPr>
        <w:t xml:space="preserve">Ad </w:t>
      </w:r>
      <w:r w:rsidRPr="004B2724">
        <w:rPr>
          <w:rFonts w:ascii="Times New Roman" w:hAnsi="Times New Roman" w:cs="Times New Roman"/>
          <w:b/>
          <w:bCs/>
          <w:sz w:val="24"/>
          <w:szCs w:val="24"/>
          <w:highlight w:val="yellow"/>
          <w:u w:val="single"/>
        </w:rPr>
        <w:t>11</w:t>
      </w:r>
      <w:r w:rsidR="006611C8" w:rsidRPr="004B2724">
        <w:rPr>
          <w:rFonts w:ascii="Times New Roman" w:hAnsi="Times New Roman" w:cs="Times New Roman"/>
          <w:b/>
          <w:bCs/>
          <w:sz w:val="24"/>
          <w:szCs w:val="24"/>
          <w:highlight w:val="yellow"/>
          <w:u w:val="single"/>
        </w:rPr>
        <w:t xml:space="preserve">  </w:t>
      </w:r>
      <w:r w:rsidRPr="004B2724">
        <w:rPr>
          <w:rFonts w:ascii="Times New Roman" w:hAnsi="Times New Roman" w:cs="Times New Roman"/>
          <w:b/>
          <w:bCs/>
          <w:sz w:val="24"/>
          <w:szCs w:val="24"/>
          <w:highlight w:val="yellow"/>
          <w:u w:val="single"/>
        </w:rPr>
        <w:t>Sprawozdania z realizacji planów pracy komisji za 2024 rok</w:t>
      </w:r>
      <w:r w:rsidRPr="004B2724">
        <w:rPr>
          <w:rFonts w:ascii="Times New Roman" w:hAnsi="Times New Roman" w:cs="Times New Roman"/>
          <w:b/>
          <w:bCs/>
          <w:sz w:val="24"/>
          <w:szCs w:val="24"/>
          <w:u w:val="single"/>
        </w:rPr>
        <w:br/>
      </w:r>
      <w:r w:rsidRPr="004B2724">
        <w:rPr>
          <w:rFonts w:ascii="Times New Roman" w:hAnsi="Times New Roman" w:cs="Times New Roman"/>
          <w:b/>
          <w:bCs/>
          <w:sz w:val="24"/>
          <w:szCs w:val="24"/>
          <w:u w:val="single"/>
        </w:rPr>
        <w:br/>
      </w:r>
      <w:r w:rsidR="006611C8" w:rsidRPr="004B2724">
        <w:rPr>
          <w:rFonts w:ascii="Times New Roman" w:hAnsi="Times New Roman" w:cs="Times New Roman"/>
          <w:b/>
          <w:sz w:val="24"/>
          <w:szCs w:val="24"/>
        </w:rPr>
        <w:t>Wojciech Najda - Przewodniczący Komisji Budżetowej</w:t>
      </w:r>
      <w:r w:rsidR="006611C8" w:rsidRPr="004B2724">
        <w:rPr>
          <w:rFonts w:ascii="Times New Roman" w:hAnsi="Times New Roman" w:cs="Times New Roman"/>
          <w:b/>
          <w:sz w:val="24"/>
          <w:szCs w:val="24"/>
        </w:rPr>
        <w:br/>
      </w:r>
      <w:r w:rsidR="006611C8" w:rsidRPr="004B2724">
        <w:rPr>
          <w:rFonts w:ascii="Times New Roman" w:hAnsi="Times New Roman" w:cs="Times New Roman"/>
          <w:sz w:val="24"/>
          <w:szCs w:val="24"/>
        </w:rPr>
        <w:t xml:space="preserve">- Sprawozdanie Komisji Budżetu za rok 2024 składające się w części z poprzedniej kadencji jeszcze zostało przyjęte jednogłośnie przez Komisję Budżetu. Ja przy tej okazji chciałem podziękować paniom z Biura Rady za pomoc w przygotowaniu sprawozdania. </w:t>
      </w:r>
    </w:p>
    <w:p w14:paraId="6A0FF9E4" w14:textId="6B7FFE8E" w:rsidR="006611C8" w:rsidRPr="004B2724" w:rsidRDefault="006611C8" w:rsidP="006611C8">
      <w:pPr>
        <w:rPr>
          <w:rFonts w:ascii="Times New Roman" w:hAnsi="Times New Roman" w:cs="Times New Roman"/>
          <w:sz w:val="24"/>
          <w:szCs w:val="24"/>
        </w:rPr>
      </w:pPr>
      <w:r w:rsidRPr="004B2724">
        <w:rPr>
          <w:rFonts w:ascii="Times New Roman" w:hAnsi="Times New Roman" w:cs="Times New Roman"/>
          <w:b/>
          <w:sz w:val="24"/>
          <w:szCs w:val="24"/>
        </w:rPr>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Tak jak tutaj kolega Radny, tak samo Komisja to sprawozdanie przyjęła jednogłośnie, także dołączam się do podziękowań. Dziękuję. </w:t>
      </w:r>
    </w:p>
    <w:p w14:paraId="01F29DB6" w14:textId="28557EF4" w:rsidR="006611C8" w:rsidRPr="004B2724" w:rsidRDefault="006611C8" w:rsidP="006611C8">
      <w:pPr>
        <w:rPr>
          <w:rFonts w:ascii="Times New Roman" w:hAnsi="Times New Roman" w:cs="Times New Roman"/>
          <w:b/>
          <w:sz w:val="24"/>
          <w:szCs w:val="24"/>
        </w:rPr>
      </w:pPr>
    </w:p>
    <w:p w14:paraId="53990896" w14:textId="228B83FF" w:rsidR="006611C8" w:rsidRPr="004B2724" w:rsidRDefault="006611C8" w:rsidP="006611C8">
      <w:pPr>
        <w:rPr>
          <w:rFonts w:ascii="Times New Roman" w:hAnsi="Times New Roman" w:cs="Times New Roman"/>
          <w:sz w:val="24"/>
          <w:szCs w:val="24"/>
        </w:rPr>
      </w:pPr>
      <w:r w:rsidRPr="004B2724">
        <w:rPr>
          <w:rFonts w:ascii="Times New Roman" w:hAnsi="Times New Roman" w:cs="Times New Roman"/>
          <w:b/>
          <w:sz w:val="24"/>
          <w:szCs w:val="24"/>
        </w:rPr>
        <w:t xml:space="preserve">Radny Adam </w:t>
      </w:r>
      <w:proofErr w:type="spellStart"/>
      <w:r w:rsidRPr="004B2724">
        <w:rPr>
          <w:rFonts w:ascii="Times New Roman" w:hAnsi="Times New Roman" w:cs="Times New Roman"/>
          <w:b/>
          <w:sz w:val="24"/>
          <w:szCs w:val="24"/>
        </w:rPr>
        <w:t>Dziasek</w:t>
      </w:r>
      <w:proofErr w:type="spellEnd"/>
      <w:r w:rsidRPr="004B2724">
        <w:rPr>
          <w:rFonts w:ascii="Times New Roman" w:hAnsi="Times New Roman" w:cs="Times New Roman"/>
          <w:b/>
          <w:sz w:val="24"/>
          <w:szCs w:val="24"/>
        </w:rPr>
        <w:br/>
      </w:r>
      <w:r w:rsidRPr="004B2724">
        <w:rPr>
          <w:rFonts w:ascii="Times New Roman" w:hAnsi="Times New Roman" w:cs="Times New Roman"/>
          <w:sz w:val="24"/>
          <w:szCs w:val="24"/>
        </w:rPr>
        <w:t>- Sprawozdanie z realizacji planu pracy Komisji Oświaty, Kultury i Sportu za 2024, bo to był</w:t>
      </w:r>
      <w:r w:rsidR="009716EF">
        <w:rPr>
          <w:rFonts w:ascii="Times New Roman" w:hAnsi="Times New Roman" w:cs="Times New Roman"/>
          <w:sz w:val="24"/>
          <w:szCs w:val="24"/>
        </w:rPr>
        <w:t xml:space="preserve">o </w:t>
      </w:r>
      <w:r w:rsidRPr="004B2724">
        <w:rPr>
          <w:rFonts w:ascii="Times New Roman" w:hAnsi="Times New Roman" w:cs="Times New Roman"/>
          <w:sz w:val="24"/>
          <w:szCs w:val="24"/>
        </w:rPr>
        <w:t xml:space="preserve">na przełomie roku 24-25 zostało przyjęte pozytywnie. I też dziękuję paniom z Biura Rady Powiatu za przygotowanie merytoryczne sprawozdania. Dziękuję bardzo. </w:t>
      </w:r>
    </w:p>
    <w:p w14:paraId="4D4AFC79" w14:textId="77777777" w:rsidR="006611C8" w:rsidRPr="004B2724" w:rsidRDefault="006611C8" w:rsidP="006611C8">
      <w:pPr>
        <w:rPr>
          <w:rFonts w:ascii="Times New Roman" w:hAnsi="Times New Roman" w:cs="Times New Roman"/>
          <w:sz w:val="24"/>
          <w:szCs w:val="24"/>
        </w:rPr>
      </w:pPr>
      <w:r w:rsidRPr="004B2724">
        <w:rPr>
          <w:rFonts w:ascii="Times New Roman" w:hAnsi="Times New Roman" w:cs="Times New Roman"/>
          <w:b/>
          <w:sz w:val="24"/>
          <w:szCs w:val="24"/>
        </w:rPr>
        <w:lastRenderedPageBreak/>
        <w:br/>
        <w:t xml:space="preserve">Dariusz </w:t>
      </w:r>
      <w:proofErr w:type="spellStart"/>
      <w:r w:rsidRPr="004B2724">
        <w:rPr>
          <w:rFonts w:ascii="Times New Roman" w:hAnsi="Times New Roman" w:cs="Times New Roman"/>
          <w:b/>
          <w:sz w:val="24"/>
          <w:szCs w:val="24"/>
        </w:rPr>
        <w:t>Banik</w:t>
      </w:r>
      <w:proofErr w:type="spellEnd"/>
      <w:r w:rsidRPr="004B2724">
        <w:rPr>
          <w:rFonts w:ascii="Times New Roman" w:hAnsi="Times New Roman" w:cs="Times New Roman"/>
          <w:b/>
          <w:sz w:val="24"/>
          <w:szCs w:val="24"/>
        </w:rPr>
        <w:t xml:space="preserve"> - Przewodniczący Komisji Zdrowia</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Sprawozdanie Komisji Zdrowia zostało przyjęte jednogłośnie za poprzedni rok. Dziękuję Komisji za pracę. I paniom z Biura Rady. Dziękuję. </w:t>
      </w:r>
    </w:p>
    <w:p w14:paraId="50C49116" w14:textId="26622527" w:rsidR="006611C8" w:rsidRPr="004B2724" w:rsidRDefault="006611C8" w:rsidP="006611C8">
      <w:pPr>
        <w:rPr>
          <w:rFonts w:ascii="Times New Roman" w:hAnsi="Times New Roman" w:cs="Times New Roman"/>
          <w:sz w:val="24"/>
          <w:szCs w:val="24"/>
        </w:rPr>
      </w:pPr>
    </w:p>
    <w:p w14:paraId="1FFEDEBF" w14:textId="7275CD47" w:rsidR="006611C8" w:rsidRPr="004B2724" w:rsidRDefault="006611C8" w:rsidP="006611C8">
      <w:pPr>
        <w:rPr>
          <w:rFonts w:ascii="Times New Roman" w:hAnsi="Times New Roman" w:cs="Times New Roman"/>
          <w:sz w:val="24"/>
          <w:szCs w:val="24"/>
        </w:rPr>
      </w:pPr>
      <w:r w:rsidRPr="004B2724">
        <w:rPr>
          <w:rFonts w:ascii="Times New Roman" w:hAnsi="Times New Roman" w:cs="Times New Roman"/>
          <w:b/>
          <w:sz w:val="24"/>
          <w:szCs w:val="24"/>
        </w:rPr>
        <w:br/>
        <w:t xml:space="preserve">Sebastian </w:t>
      </w:r>
      <w:proofErr w:type="spellStart"/>
      <w:r w:rsidRPr="004B2724">
        <w:rPr>
          <w:rFonts w:ascii="Times New Roman" w:hAnsi="Times New Roman" w:cs="Times New Roman"/>
          <w:b/>
          <w:sz w:val="24"/>
          <w:szCs w:val="24"/>
        </w:rPr>
        <w:t>Rachwalski</w:t>
      </w:r>
      <w:proofErr w:type="spellEnd"/>
      <w:r w:rsidRPr="004B2724">
        <w:rPr>
          <w:rFonts w:ascii="Times New Roman" w:hAnsi="Times New Roman" w:cs="Times New Roman"/>
          <w:b/>
          <w:sz w:val="24"/>
          <w:szCs w:val="24"/>
        </w:rPr>
        <w:t xml:space="preserve"> Przewodniczący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To może ja pierwszy. Szanowni państwo, sprawozdanie z realizacji planu pracy Komisji Rewizyjnej zostało państwu przedstawione. Proszę o przyjęcie.  </w:t>
      </w:r>
    </w:p>
    <w:p w14:paraId="0FB4127E" w14:textId="72F429BC" w:rsidR="006611C8" w:rsidRPr="004B2724" w:rsidRDefault="006611C8" w:rsidP="006611C8">
      <w:pPr>
        <w:rPr>
          <w:rFonts w:ascii="Times New Roman" w:hAnsi="Times New Roman" w:cs="Times New Roman"/>
          <w:b/>
          <w:sz w:val="24"/>
          <w:szCs w:val="24"/>
        </w:rPr>
      </w:pPr>
    </w:p>
    <w:p w14:paraId="0A361BBB" w14:textId="01A74D1C" w:rsidR="006611C8" w:rsidRPr="004B2724" w:rsidRDefault="006611C8" w:rsidP="006611C8">
      <w:pPr>
        <w:rPr>
          <w:rFonts w:ascii="Times New Roman" w:hAnsi="Times New Roman" w:cs="Times New Roman"/>
          <w:sz w:val="24"/>
          <w:szCs w:val="24"/>
        </w:rPr>
      </w:pPr>
      <w:r w:rsidRPr="004B2724">
        <w:rPr>
          <w:rFonts w:ascii="Times New Roman" w:hAnsi="Times New Roman" w:cs="Times New Roman"/>
          <w:b/>
          <w:sz w:val="24"/>
          <w:szCs w:val="24"/>
        </w:rPr>
        <w:t>Przewodniczący Komisji Skarg, Wniosków i Petycji Jacek Mazurkiewicz</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Komisja Skarg i Wniosków spotkała się ostatnio też na szkoleniu RODO, a sprawozdanie zostało przyjęte większością. </w:t>
      </w:r>
    </w:p>
    <w:p w14:paraId="6E6EF005" w14:textId="77777777" w:rsidR="006611C8" w:rsidRDefault="006611C8" w:rsidP="006611C8">
      <w:pPr>
        <w:rPr>
          <w:rFonts w:ascii="Times New Roman" w:hAnsi="Times New Roman" w:cs="Times New Roman"/>
          <w:b/>
          <w:bCs/>
          <w:sz w:val="24"/>
          <w:szCs w:val="24"/>
          <w:u w:val="single"/>
        </w:rPr>
      </w:pPr>
      <w:r w:rsidRPr="004B2724">
        <w:rPr>
          <w:rFonts w:ascii="Times New Roman" w:hAnsi="Times New Roman" w:cs="Times New Roman"/>
          <w:b/>
          <w:sz w:val="24"/>
          <w:szCs w:val="24"/>
        </w:rPr>
        <w:br/>
      </w:r>
      <w:r w:rsidR="00B03015" w:rsidRPr="004B2724">
        <w:rPr>
          <w:rFonts w:ascii="Times New Roman" w:hAnsi="Times New Roman" w:cs="Times New Roman"/>
          <w:sz w:val="24"/>
          <w:szCs w:val="24"/>
        </w:rPr>
        <w:br/>
      </w:r>
      <w:r w:rsidRPr="004B2724">
        <w:rPr>
          <w:rFonts w:ascii="Times New Roman" w:hAnsi="Times New Roman" w:cs="Times New Roman"/>
          <w:b/>
          <w:bCs/>
          <w:sz w:val="24"/>
          <w:szCs w:val="24"/>
          <w:highlight w:val="yellow"/>
          <w:u w:val="single"/>
        </w:rPr>
        <w:t xml:space="preserve">Ad </w:t>
      </w:r>
      <w:r w:rsidR="00B03015" w:rsidRPr="004B2724">
        <w:rPr>
          <w:rFonts w:ascii="Times New Roman" w:hAnsi="Times New Roman" w:cs="Times New Roman"/>
          <w:b/>
          <w:bCs/>
          <w:sz w:val="24"/>
          <w:szCs w:val="24"/>
          <w:highlight w:val="yellow"/>
          <w:u w:val="single"/>
        </w:rPr>
        <w:t xml:space="preserve">12A Podjęcie uchwały </w:t>
      </w:r>
      <w:proofErr w:type="spellStart"/>
      <w:r w:rsidR="00B03015" w:rsidRPr="004B2724">
        <w:rPr>
          <w:rFonts w:ascii="Times New Roman" w:hAnsi="Times New Roman" w:cs="Times New Roman"/>
          <w:b/>
          <w:bCs/>
          <w:sz w:val="24"/>
          <w:szCs w:val="24"/>
          <w:highlight w:val="yellow"/>
          <w:u w:val="single"/>
        </w:rPr>
        <w:t>ws</w:t>
      </w:r>
      <w:proofErr w:type="spellEnd"/>
      <w:r w:rsidR="00B03015" w:rsidRPr="004B2724">
        <w:rPr>
          <w:rFonts w:ascii="Times New Roman" w:hAnsi="Times New Roman" w:cs="Times New Roman"/>
          <w:b/>
          <w:bCs/>
          <w:sz w:val="24"/>
          <w:szCs w:val="24"/>
          <w:highlight w:val="yellow"/>
          <w:u w:val="single"/>
        </w:rPr>
        <w:t>. wyboru podmiotu uprawnionego do badania sprawozdania finansowego Brzeskiego Centrum Medycznego Samodzielnego Publicznego Zakładu Opieki Zdrowotnej w Brzegu za lata 2024 i 2025</w:t>
      </w:r>
    </w:p>
    <w:p w14:paraId="33F441FA" w14:textId="77777777" w:rsidR="00597901" w:rsidRPr="004B2724" w:rsidRDefault="00597901" w:rsidP="006611C8">
      <w:pPr>
        <w:rPr>
          <w:rFonts w:ascii="Times New Roman" w:hAnsi="Times New Roman" w:cs="Times New Roman"/>
          <w:b/>
          <w:bCs/>
          <w:sz w:val="24"/>
          <w:szCs w:val="24"/>
          <w:u w:val="single"/>
        </w:rPr>
      </w:pPr>
    </w:p>
    <w:p w14:paraId="4E5251FC" w14:textId="0063949D" w:rsidR="006611C8" w:rsidRPr="004B2724" w:rsidRDefault="006611C8" w:rsidP="006611C8">
      <w:pPr>
        <w:rPr>
          <w:rFonts w:ascii="Times New Roman" w:hAnsi="Times New Roman" w:cs="Times New Roman"/>
          <w:sz w:val="24"/>
          <w:szCs w:val="24"/>
        </w:rPr>
      </w:pPr>
      <w:r w:rsidRPr="004B2724">
        <w:rPr>
          <w:rFonts w:ascii="Times New Roman" w:hAnsi="Times New Roman" w:cs="Times New Roman"/>
          <w:b/>
          <w:bCs/>
          <w:sz w:val="24"/>
          <w:szCs w:val="24"/>
        </w:rPr>
        <w:t xml:space="preserve">Ewelina </w:t>
      </w:r>
      <w:proofErr w:type="spellStart"/>
      <w:r w:rsidRPr="004B2724">
        <w:rPr>
          <w:rFonts w:ascii="Times New Roman" w:hAnsi="Times New Roman" w:cs="Times New Roman"/>
          <w:b/>
          <w:bCs/>
          <w:sz w:val="24"/>
          <w:szCs w:val="24"/>
        </w:rPr>
        <w:t>Kupniewska</w:t>
      </w:r>
      <w:proofErr w:type="spellEnd"/>
      <w:r w:rsidR="00161E55" w:rsidRPr="004B2724">
        <w:rPr>
          <w:rFonts w:ascii="Times New Roman" w:hAnsi="Times New Roman" w:cs="Times New Roman"/>
          <w:b/>
          <w:sz w:val="24"/>
          <w:szCs w:val="24"/>
        </w:rPr>
        <w:t xml:space="preserve"> Główny Księgowy BCM</w:t>
      </w:r>
      <w:r w:rsidR="00161E55" w:rsidRPr="004B2724">
        <w:rPr>
          <w:rFonts w:ascii="Times New Roman" w:hAnsi="Times New Roman" w:cs="Times New Roman"/>
          <w:b/>
          <w:sz w:val="24"/>
          <w:szCs w:val="24"/>
        </w:rPr>
        <w:br/>
      </w:r>
      <w:r w:rsidRPr="004B2724">
        <w:rPr>
          <w:rFonts w:ascii="Times New Roman" w:hAnsi="Times New Roman" w:cs="Times New Roman"/>
          <w:sz w:val="24"/>
          <w:szCs w:val="24"/>
        </w:rPr>
        <w:t xml:space="preserve"> Chciałabym państwu przedstawić uchwałę w sprawie wyboru podmiotu uprawnionego do badania sprawozdania finansowego Brzeskiego Centrum Medycznego za lata 2024 i 2025. Na podstawie ustawy o Samorządzie Powiatowym oraz ustawy o rachunkowości Rada Powiatu dokonuje wyboru firmy do przeprowadzania badania sprawozdania finansowego Brzeskiego Centrum Medycznego za rok 2024 i za rok 2025. Brzeskie Centrum Medyczne zawrze umowę z podmiotem i poniesie całość kosztów za to badanie sprawozdania finansowego. Wykonanie uchwały powierza się Zarządowi Powiatu Brzeskiego. W uzasadnieniu uchwały wskazujemy, że w dniu 25.10.2024 roku Centrum Medyczne przeprowadziło postępowanie w trybie zapytania ofertowego na wykonanie usługi badania sprawozdania finansowego za lata 2024 i 2025. To zapytanie zostało przesłane drogą elektroniczną do 3 wykonawców. Przed tym Brzeskie Centrum Medyczne, przed wysłaniem zapytania ofertowego do tych 3 wykonawców, ustaliło telefonicznie z większą ilością wykonawców cenę za badanie tych sprawozdań. Dlatego po rozpoznaniu rynku zdecydowaliśmy się wysłać zapytanie ofertowe do tych 3 wykonawców, którzy oferowali najniższe ceny. I to są firmy BPG Consulting, spółka z.o.o.. Audytorska Prosta Spółka Akcyjna, Faber Audyt Spółka z.o.o.. Do dnia upływu terminu składania ofert, to jest do dnia 5.11.2024 roku Brzeskie Centrum Medyczne otrzymało tylko jedną ofertę, złożoną przez firmę Audytorska Prosta Spółka Akcyjna, ulica Na Niskich Łąkach 33, 50-422 Wrocław, która złożyła swoją ofertę w kwocie 33 825 zł brutto. Ta ocena oferty wykazała, że oferta wykonawcy jest kompletna. Wykonawca też potwierdził spełnione warunki udziału w postępowaniu. Czyli jest wpisany na listę podmiotów uprawnionych do badania sprawozdań finansowych prowadzonych przez Krajową Radę Biegłych Rewidentów. I oferta została oceniona przez Brzeskie Centrum Medyczne w 100% na podstawie ceny. Dziękuję za uwagę. Jeżeli są jakieś pytania. </w:t>
      </w:r>
    </w:p>
    <w:p w14:paraId="701D1E8A" w14:textId="50C4F9DA" w:rsidR="006611C8" w:rsidRPr="004B2724" w:rsidRDefault="006611C8" w:rsidP="006611C8">
      <w:pPr>
        <w:rPr>
          <w:rFonts w:ascii="Times New Roman" w:hAnsi="Times New Roman" w:cs="Times New Roman"/>
          <w:b/>
          <w:bCs/>
          <w:sz w:val="24"/>
          <w:szCs w:val="24"/>
          <w:u w:val="single"/>
        </w:rPr>
      </w:pPr>
      <w:r w:rsidRPr="004B2724">
        <w:rPr>
          <w:rFonts w:ascii="Times New Roman" w:hAnsi="Times New Roman" w:cs="Times New Roman"/>
          <w:b/>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b/>
          <w:bCs/>
          <w:sz w:val="24"/>
          <w:szCs w:val="24"/>
          <w:u w:val="single"/>
        </w:rPr>
        <w:t>Głosowano w sprawie:</w:t>
      </w:r>
      <w:r w:rsidR="00B03015" w:rsidRPr="004B2724">
        <w:rPr>
          <w:rFonts w:ascii="Times New Roman" w:hAnsi="Times New Roman" w:cs="Times New Roman"/>
          <w:sz w:val="24"/>
          <w:szCs w:val="24"/>
        </w:rPr>
        <w:br/>
        <w:t xml:space="preserve">Podjęcie uchwały </w:t>
      </w:r>
      <w:proofErr w:type="spellStart"/>
      <w:r w:rsidR="00B03015" w:rsidRPr="004B2724">
        <w:rPr>
          <w:rFonts w:ascii="Times New Roman" w:hAnsi="Times New Roman" w:cs="Times New Roman"/>
          <w:sz w:val="24"/>
          <w:szCs w:val="24"/>
        </w:rPr>
        <w:t>ws</w:t>
      </w:r>
      <w:proofErr w:type="spellEnd"/>
      <w:r w:rsidR="00B03015" w:rsidRPr="004B2724">
        <w:rPr>
          <w:rFonts w:ascii="Times New Roman" w:hAnsi="Times New Roman" w:cs="Times New Roman"/>
          <w:sz w:val="24"/>
          <w:szCs w:val="24"/>
        </w:rPr>
        <w:t xml:space="preserve">. wyboru podmiotu uprawnionego do badania sprawozdania finansowego Brzeskiego Centrum Medycznego Samodzielnego Publicznego Zakładu Opieki Zdrowotnej w Brzegu za lata 2024 i 2025. </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lastRenderedPageBreak/>
        <w:br/>
      </w:r>
      <w:r w:rsidR="00B03015" w:rsidRPr="004B2724">
        <w:rPr>
          <w:rStyle w:val="Pogrubienie"/>
          <w:rFonts w:ascii="Times New Roman" w:hAnsi="Times New Roman" w:cs="Times New Roman"/>
          <w:sz w:val="24"/>
          <w:szCs w:val="24"/>
          <w:u w:val="single"/>
        </w:rPr>
        <w:t>Wyniki głosowania</w:t>
      </w:r>
      <w:r w:rsidR="00B03015" w:rsidRPr="004B2724">
        <w:rPr>
          <w:rFonts w:ascii="Times New Roman" w:hAnsi="Times New Roman" w:cs="Times New Roman"/>
          <w:sz w:val="24"/>
          <w:szCs w:val="24"/>
        </w:rPr>
        <w:br/>
        <w:t>ZA: 15, PRZECIW: 1, WSTRZYMUJĘ SIĘ: 2, BRAK GŁOSU: 0, NIEOBECNI: 3</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u w:val="single"/>
        </w:rPr>
        <w:t>Wyniki imienne:</w:t>
      </w:r>
      <w:r w:rsidR="00B03015" w:rsidRPr="004B2724">
        <w:rPr>
          <w:rFonts w:ascii="Times New Roman" w:hAnsi="Times New Roman" w:cs="Times New Roman"/>
          <w:sz w:val="24"/>
          <w:szCs w:val="24"/>
        </w:rPr>
        <w:br/>
        <w:t>ZA (15)</w:t>
      </w:r>
      <w:r w:rsidR="00B03015" w:rsidRPr="004B2724">
        <w:rPr>
          <w:rFonts w:ascii="Times New Roman" w:hAnsi="Times New Roman" w:cs="Times New Roman"/>
          <w:sz w:val="24"/>
          <w:szCs w:val="24"/>
        </w:rPr>
        <w:br/>
        <w:t xml:space="preserve">Dariusz </w:t>
      </w:r>
      <w:proofErr w:type="spellStart"/>
      <w:r w:rsidR="00B03015" w:rsidRPr="004B2724">
        <w:rPr>
          <w:rFonts w:ascii="Times New Roman" w:hAnsi="Times New Roman" w:cs="Times New Roman"/>
          <w:sz w:val="24"/>
          <w:szCs w:val="24"/>
        </w:rPr>
        <w:t>Banik</w:t>
      </w:r>
      <w:proofErr w:type="spellEnd"/>
      <w:r w:rsidR="00B03015" w:rsidRPr="004B2724">
        <w:rPr>
          <w:rFonts w:ascii="Times New Roman" w:hAnsi="Times New Roman" w:cs="Times New Roman"/>
          <w:sz w:val="24"/>
          <w:szCs w:val="24"/>
        </w:rPr>
        <w:t xml:space="preserve">, Marek Błoch, Adam </w:t>
      </w:r>
      <w:proofErr w:type="spellStart"/>
      <w:r w:rsidR="00B03015" w:rsidRPr="004B2724">
        <w:rPr>
          <w:rFonts w:ascii="Times New Roman" w:hAnsi="Times New Roman" w:cs="Times New Roman"/>
          <w:sz w:val="24"/>
          <w:szCs w:val="24"/>
        </w:rPr>
        <w:t>Dziasek</w:t>
      </w:r>
      <w:proofErr w:type="spellEnd"/>
      <w:r w:rsidR="00B03015" w:rsidRPr="004B2724">
        <w:rPr>
          <w:rFonts w:ascii="Times New Roman" w:hAnsi="Times New Roman" w:cs="Times New Roman"/>
          <w:sz w:val="24"/>
          <w:szCs w:val="24"/>
        </w:rPr>
        <w:t xml:space="preserve">, Anna Głogowska, Jacek </w:t>
      </w:r>
      <w:proofErr w:type="spellStart"/>
      <w:r w:rsidR="00B03015" w:rsidRPr="004B2724">
        <w:rPr>
          <w:rFonts w:ascii="Times New Roman" w:hAnsi="Times New Roman" w:cs="Times New Roman"/>
          <w:sz w:val="24"/>
          <w:szCs w:val="24"/>
        </w:rPr>
        <w:t>Hargot</w:t>
      </w:r>
      <w:proofErr w:type="spellEnd"/>
      <w:r w:rsidR="00B03015" w:rsidRPr="004B2724">
        <w:rPr>
          <w:rFonts w:ascii="Times New Roman" w:hAnsi="Times New Roman" w:cs="Times New Roman"/>
          <w:sz w:val="24"/>
          <w:szCs w:val="24"/>
        </w:rPr>
        <w:t xml:space="preserve">, Tomasz Komarnicki, Renata Listowska, Jacek Mazurkiewicz, Marcin Moczarski, Jacek Monkiewicz, Sebastian </w:t>
      </w:r>
      <w:proofErr w:type="spellStart"/>
      <w:r w:rsidR="00B03015" w:rsidRPr="004B2724">
        <w:rPr>
          <w:rFonts w:ascii="Times New Roman" w:hAnsi="Times New Roman" w:cs="Times New Roman"/>
          <w:sz w:val="24"/>
          <w:szCs w:val="24"/>
        </w:rPr>
        <w:t>Rachwalski</w:t>
      </w:r>
      <w:proofErr w:type="spellEnd"/>
      <w:r w:rsidR="00B03015" w:rsidRPr="004B2724">
        <w:rPr>
          <w:rFonts w:ascii="Times New Roman" w:hAnsi="Times New Roman" w:cs="Times New Roman"/>
          <w:sz w:val="24"/>
          <w:szCs w:val="24"/>
        </w:rPr>
        <w:t xml:space="preserve">, Michał </w:t>
      </w:r>
      <w:proofErr w:type="spellStart"/>
      <w:r w:rsidR="00B03015" w:rsidRPr="004B2724">
        <w:rPr>
          <w:rFonts w:ascii="Times New Roman" w:hAnsi="Times New Roman" w:cs="Times New Roman"/>
          <w:sz w:val="24"/>
          <w:szCs w:val="24"/>
        </w:rPr>
        <w:t>Siek</w:t>
      </w:r>
      <w:proofErr w:type="spellEnd"/>
      <w:r w:rsidR="00B03015" w:rsidRPr="004B2724">
        <w:rPr>
          <w:rFonts w:ascii="Times New Roman" w:hAnsi="Times New Roman" w:cs="Times New Roman"/>
          <w:sz w:val="24"/>
          <w:szCs w:val="24"/>
        </w:rPr>
        <w:t>, Ewa Smolińska, Tomasz Trzaska, Jerzy Wójcik</w:t>
      </w:r>
      <w:r w:rsidR="00B03015" w:rsidRPr="004B2724">
        <w:rPr>
          <w:rFonts w:ascii="Times New Roman" w:hAnsi="Times New Roman" w:cs="Times New Roman"/>
          <w:sz w:val="24"/>
          <w:szCs w:val="24"/>
        </w:rPr>
        <w:br/>
        <w:t>PRZECIW (1)</w:t>
      </w:r>
      <w:r w:rsidR="00B03015" w:rsidRPr="004B2724">
        <w:rPr>
          <w:rFonts w:ascii="Times New Roman" w:hAnsi="Times New Roman" w:cs="Times New Roman"/>
          <w:sz w:val="24"/>
          <w:szCs w:val="24"/>
        </w:rPr>
        <w:br/>
        <w:t>Wacław Grabiec</w:t>
      </w:r>
      <w:r w:rsidR="00B03015" w:rsidRPr="004B2724">
        <w:rPr>
          <w:rFonts w:ascii="Times New Roman" w:hAnsi="Times New Roman" w:cs="Times New Roman"/>
          <w:sz w:val="24"/>
          <w:szCs w:val="24"/>
        </w:rPr>
        <w:br/>
        <w:t>WSTRZYMUJĘ SIĘ (2)</w:t>
      </w:r>
      <w:r w:rsidR="00B03015" w:rsidRPr="004B2724">
        <w:rPr>
          <w:rFonts w:ascii="Times New Roman" w:hAnsi="Times New Roman" w:cs="Times New Roman"/>
          <w:sz w:val="24"/>
          <w:szCs w:val="24"/>
        </w:rPr>
        <w:br/>
        <w:t xml:space="preserve">Wojciech Najda, Radosław </w:t>
      </w:r>
      <w:proofErr w:type="spellStart"/>
      <w:r w:rsidR="00B03015" w:rsidRPr="004B2724">
        <w:rPr>
          <w:rFonts w:ascii="Times New Roman" w:hAnsi="Times New Roman" w:cs="Times New Roman"/>
          <w:sz w:val="24"/>
          <w:szCs w:val="24"/>
        </w:rPr>
        <w:t>Preis</w:t>
      </w:r>
      <w:proofErr w:type="spellEnd"/>
      <w:r w:rsidR="00B03015" w:rsidRPr="004B2724">
        <w:rPr>
          <w:rFonts w:ascii="Times New Roman" w:hAnsi="Times New Roman" w:cs="Times New Roman"/>
          <w:sz w:val="24"/>
          <w:szCs w:val="24"/>
        </w:rPr>
        <w:br/>
        <w:t>NIEOBECNI (3)</w:t>
      </w:r>
      <w:r w:rsidR="00B03015" w:rsidRPr="004B2724">
        <w:rPr>
          <w:rFonts w:ascii="Times New Roman" w:hAnsi="Times New Roman" w:cs="Times New Roman"/>
          <w:sz w:val="24"/>
          <w:szCs w:val="24"/>
        </w:rPr>
        <w:br/>
        <w:t xml:space="preserve">Szymon Bednarz, Krzysztof </w:t>
      </w:r>
      <w:proofErr w:type="spellStart"/>
      <w:r w:rsidR="00B03015" w:rsidRPr="004B2724">
        <w:rPr>
          <w:rFonts w:ascii="Times New Roman" w:hAnsi="Times New Roman" w:cs="Times New Roman"/>
          <w:sz w:val="24"/>
          <w:szCs w:val="24"/>
        </w:rPr>
        <w:t>Danicki</w:t>
      </w:r>
      <w:proofErr w:type="spellEnd"/>
      <w:r w:rsidR="00B03015" w:rsidRPr="004B2724">
        <w:rPr>
          <w:rFonts w:ascii="Times New Roman" w:hAnsi="Times New Roman" w:cs="Times New Roman"/>
          <w:sz w:val="24"/>
          <w:szCs w:val="24"/>
        </w:rPr>
        <w:t>, Maciej Górski</w:t>
      </w:r>
    </w:p>
    <w:p w14:paraId="3BEE4DCB" w14:textId="0C151E7C" w:rsidR="00A303C5" w:rsidRDefault="006611C8" w:rsidP="007F1E2A">
      <w:pPr>
        <w:rPr>
          <w:rFonts w:ascii="Times New Roman" w:hAnsi="Times New Roman" w:cs="Times New Roman"/>
          <w:b/>
          <w:bCs/>
          <w:sz w:val="24"/>
          <w:szCs w:val="24"/>
          <w:u w:val="single"/>
        </w:rPr>
      </w:pPr>
      <w:r w:rsidRPr="004B2724">
        <w:rPr>
          <w:rFonts w:ascii="Times New Roman" w:hAnsi="Times New Roman" w:cs="Times New Roman"/>
          <w:sz w:val="24"/>
          <w:szCs w:val="24"/>
        </w:rPr>
        <w:t xml:space="preserve">Przewodnicząca Rady Renata Listowska stwierdziła podjęcie uchwały </w:t>
      </w:r>
      <w:r w:rsidRPr="009716EF">
        <w:rPr>
          <w:rFonts w:ascii="Times New Roman" w:hAnsi="Times New Roman" w:cs="Times New Roman"/>
          <w:b/>
          <w:bCs/>
          <w:sz w:val="24"/>
          <w:szCs w:val="24"/>
        </w:rPr>
        <w:t xml:space="preserve">Nr </w:t>
      </w:r>
      <w:r w:rsidR="009716EF" w:rsidRPr="009716EF">
        <w:rPr>
          <w:rFonts w:ascii="Times New Roman" w:hAnsi="Times New Roman" w:cs="Times New Roman"/>
          <w:b/>
          <w:bCs/>
          <w:sz w:val="24"/>
          <w:szCs w:val="24"/>
        </w:rPr>
        <w:t>X/70/25</w:t>
      </w:r>
      <w:r w:rsidR="00B03015" w:rsidRPr="009716EF">
        <w:rPr>
          <w:rFonts w:ascii="Times New Roman" w:hAnsi="Times New Roman" w:cs="Times New Roman"/>
          <w:b/>
          <w:bCs/>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Pr="004B2724">
        <w:rPr>
          <w:rFonts w:ascii="Times New Roman" w:hAnsi="Times New Roman" w:cs="Times New Roman"/>
          <w:b/>
          <w:bCs/>
          <w:sz w:val="24"/>
          <w:szCs w:val="24"/>
          <w:highlight w:val="yellow"/>
          <w:u w:val="single"/>
        </w:rPr>
        <w:t xml:space="preserve">Ad </w:t>
      </w:r>
      <w:r w:rsidR="00B03015" w:rsidRPr="004B2724">
        <w:rPr>
          <w:rFonts w:ascii="Times New Roman" w:hAnsi="Times New Roman" w:cs="Times New Roman"/>
          <w:b/>
          <w:bCs/>
          <w:sz w:val="24"/>
          <w:szCs w:val="24"/>
          <w:highlight w:val="yellow"/>
          <w:u w:val="single"/>
        </w:rPr>
        <w:t>12B Podjęcie uchwały zmieniającej uchwałę w sprawie uchwalenia wieloletniej prognozy finansowej na lata 2025-2035</w:t>
      </w:r>
      <w:r w:rsidR="00B03015" w:rsidRPr="004B2724">
        <w:rPr>
          <w:rFonts w:ascii="Times New Roman" w:hAnsi="Times New Roman" w:cs="Times New Roman"/>
          <w:b/>
          <w:bCs/>
          <w:sz w:val="24"/>
          <w:szCs w:val="24"/>
          <w:u w:val="single"/>
        </w:rPr>
        <w:br/>
      </w:r>
      <w:r w:rsidR="00B03015" w:rsidRPr="004B2724">
        <w:rPr>
          <w:rFonts w:ascii="Times New Roman" w:hAnsi="Times New Roman" w:cs="Times New Roman"/>
          <w:sz w:val="24"/>
          <w:szCs w:val="24"/>
        </w:rPr>
        <w:br/>
      </w:r>
      <w:r w:rsidR="00C17138" w:rsidRPr="004B2724">
        <w:rPr>
          <w:rFonts w:ascii="Times New Roman" w:hAnsi="Times New Roman" w:cs="Times New Roman"/>
          <w:b/>
          <w:sz w:val="24"/>
          <w:szCs w:val="24"/>
        </w:rPr>
        <w:t>Sabina Nowak - Skarbnik Powiatu Brzeskiego</w:t>
      </w:r>
      <w:r w:rsidR="00C17138" w:rsidRPr="004B2724">
        <w:rPr>
          <w:rFonts w:ascii="Times New Roman" w:hAnsi="Times New Roman" w:cs="Times New Roman"/>
          <w:b/>
          <w:sz w:val="24"/>
          <w:szCs w:val="24"/>
        </w:rPr>
        <w:br/>
      </w:r>
      <w:r w:rsidR="00C17138" w:rsidRPr="004B2724">
        <w:rPr>
          <w:rFonts w:ascii="Times New Roman" w:hAnsi="Times New Roman" w:cs="Times New Roman"/>
          <w:sz w:val="24"/>
          <w:szCs w:val="24"/>
        </w:rPr>
        <w:t>- Projekt uchwały Rady Powiatu Brzeskiego zmieniający uchwałę w sprawie uchwalenia wieloletniej prognozy finansowej na lata 2025-2035 zwiększa przychody o kwotę 1 400 000 zł. I zmiany te są wywołane wnioskiem do zmian budżetu Powiatu Brzeskiego na rok 2025. Dotyczy to wydatków bieżących związanych z dokumentacją drogową.</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b/>
          <w:bCs/>
          <w:sz w:val="24"/>
          <w:szCs w:val="24"/>
          <w:u w:val="single"/>
        </w:rPr>
        <w:t>Głosowano w sprawie:</w:t>
      </w:r>
      <w:r w:rsidR="00B03015" w:rsidRPr="004B2724">
        <w:rPr>
          <w:rFonts w:ascii="Times New Roman" w:hAnsi="Times New Roman" w:cs="Times New Roman"/>
          <w:sz w:val="24"/>
          <w:szCs w:val="24"/>
        </w:rPr>
        <w:br/>
        <w:t xml:space="preserve">Podjęcie uchwały zmieniającej uchwałę w sprawie uchwalenia wieloletniej prognozy finansowej na lata 2025-2035. </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Style w:val="Pogrubienie"/>
          <w:rFonts w:ascii="Times New Roman" w:hAnsi="Times New Roman" w:cs="Times New Roman"/>
          <w:sz w:val="24"/>
          <w:szCs w:val="24"/>
          <w:u w:val="single"/>
        </w:rPr>
        <w:t>Wyniki głosowania</w:t>
      </w:r>
      <w:r w:rsidR="00B03015" w:rsidRPr="004B2724">
        <w:rPr>
          <w:rFonts w:ascii="Times New Roman" w:hAnsi="Times New Roman" w:cs="Times New Roman"/>
          <w:sz w:val="24"/>
          <w:szCs w:val="24"/>
        </w:rPr>
        <w:br/>
        <w:t>Za: 17, Przeciw: 0, Wstrzymuję się: 1, BRAK GŁOSU: 0, NIEOBECNI: 3</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u w:val="single"/>
        </w:rPr>
        <w:t>Wyniki imienne:</w:t>
      </w:r>
      <w:r w:rsidR="00B03015" w:rsidRPr="004B2724">
        <w:rPr>
          <w:rFonts w:ascii="Times New Roman" w:hAnsi="Times New Roman" w:cs="Times New Roman"/>
          <w:sz w:val="24"/>
          <w:szCs w:val="24"/>
        </w:rPr>
        <w:br/>
        <w:t>Za (17)</w:t>
      </w:r>
      <w:r w:rsidR="00B03015" w:rsidRPr="004B2724">
        <w:rPr>
          <w:rFonts w:ascii="Times New Roman" w:hAnsi="Times New Roman" w:cs="Times New Roman"/>
          <w:sz w:val="24"/>
          <w:szCs w:val="24"/>
        </w:rPr>
        <w:br/>
        <w:t xml:space="preserve">Dariusz </w:t>
      </w:r>
      <w:proofErr w:type="spellStart"/>
      <w:r w:rsidR="00B03015" w:rsidRPr="004B2724">
        <w:rPr>
          <w:rFonts w:ascii="Times New Roman" w:hAnsi="Times New Roman" w:cs="Times New Roman"/>
          <w:sz w:val="24"/>
          <w:szCs w:val="24"/>
        </w:rPr>
        <w:t>Banik</w:t>
      </w:r>
      <w:proofErr w:type="spellEnd"/>
      <w:r w:rsidR="00B03015" w:rsidRPr="004B2724">
        <w:rPr>
          <w:rFonts w:ascii="Times New Roman" w:hAnsi="Times New Roman" w:cs="Times New Roman"/>
          <w:sz w:val="24"/>
          <w:szCs w:val="24"/>
        </w:rPr>
        <w:t xml:space="preserve">, Marek Błoch, Adam </w:t>
      </w:r>
      <w:proofErr w:type="spellStart"/>
      <w:r w:rsidR="00B03015" w:rsidRPr="004B2724">
        <w:rPr>
          <w:rFonts w:ascii="Times New Roman" w:hAnsi="Times New Roman" w:cs="Times New Roman"/>
          <w:sz w:val="24"/>
          <w:szCs w:val="24"/>
        </w:rPr>
        <w:t>Dziasek</w:t>
      </w:r>
      <w:proofErr w:type="spellEnd"/>
      <w:r w:rsidR="00B03015" w:rsidRPr="004B2724">
        <w:rPr>
          <w:rFonts w:ascii="Times New Roman" w:hAnsi="Times New Roman" w:cs="Times New Roman"/>
          <w:sz w:val="24"/>
          <w:szCs w:val="24"/>
        </w:rPr>
        <w:t xml:space="preserve">, Anna Głogowska, Jacek </w:t>
      </w:r>
      <w:proofErr w:type="spellStart"/>
      <w:r w:rsidR="00B03015" w:rsidRPr="004B2724">
        <w:rPr>
          <w:rFonts w:ascii="Times New Roman" w:hAnsi="Times New Roman" w:cs="Times New Roman"/>
          <w:sz w:val="24"/>
          <w:szCs w:val="24"/>
        </w:rPr>
        <w:t>Hargot</w:t>
      </w:r>
      <w:proofErr w:type="spellEnd"/>
      <w:r w:rsidR="00B03015" w:rsidRPr="004B2724">
        <w:rPr>
          <w:rFonts w:ascii="Times New Roman" w:hAnsi="Times New Roman" w:cs="Times New Roman"/>
          <w:sz w:val="24"/>
          <w:szCs w:val="24"/>
        </w:rPr>
        <w:t xml:space="preserve">, Tomasz Komarnicki, Renata Listowska, Jacek Mazurkiewicz, Marcin Moczarski, Jacek Monkiewicz, Wojciech Najda, Radosław </w:t>
      </w:r>
      <w:proofErr w:type="spellStart"/>
      <w:r w:rsidR="00B03015" w:rsidRPr="004B2724">
        <w:rPr>
          <w:rFonts w:ascii="Times New Roman" w:hAnsi="Times New Roman" w:cs="Times New Roman"/>
          <w:sz w:val="24"/>
          <w:szCs w:val="24"/>
        </w:rPr>
        <w:t>Preis</w:t>
      </w:r>
      <w:proofErr w:type="spellEnd"/>
      <w:r w:rsidR="00B03015" w:rsidRPr="004B2724">
        <w:rPr>
          <w:rFonts w:ascii="Times New Roman" w:hAnsi="Times New Roman" w:cs="Times New Roman"/>
          <w:sz w:val="24"/>
          <w:szCs w:val="24"/>
        </w:rPr>
        <w:t xml:space="preserve">, Sebastian </w:t>
      </w:r>
      <w:proofErr w:type="spellStart"/>
      <w:r w:rsidR="00B03015" w:rsidRPr="004B2724">
        <w:rPr>
          <w:rFonts w:ascii="Times New Roman" w:hAnsi="Times New Roman" w:cs="Times New Roman"/>
          <w:sz w:val="24"/>
          <w:szCs w:val="24"/>
        </w:rPr>
        <w:t>Rachwalski</w:t>
      </w:r>
      <w:proofErr w:type="spellEnd"/>
      <w:r w:rsidR="00B03015" w:rsidRPr="004B2724">
        <w:rPr>
          <w:rFonts w:ascii="Times New Roman" w:hAnsi="Times New Roman" w:cs="Times New Roman"/>
          <w:sz w:val="24"/>
          <w:szCs w:val="24"/>
        </w:rPr>
        <w:t xml:space="preserve">, Michał </w:t>
      </w:r>
      <w:proofErr w:type="spellStart"/>
      <w:r w:rsidR="00B03015" w:rsidRPr="004B2724">
        <w:rPr>
          <w:rFonts w:ascii="Times New Roman" w:hAnsi="Times New Roman" w:cs="Times New Roman"/>
          <w:sz w:val="24"/>
          <w:szCs w:val="24"/>
        </w:rPr>
        <w:t>Siek</w:t>
      </w:r>
      <w:proofErr w:type="spellEnd"/>
      <w:r w:rsidR="00B03015" w:rsidRPr="004B2724">
        <w:rPr>
          <w:rFonts w:ascii="Times New Roman" w:hAnsi="Times New Roman" w:cs="Times New Roman"/>
          <w:sz w:val="24"/>
          <w:szCs w:val="24"/>
        </w:rPr>
        <w:t>, Ewa Smolińska, Tomasz Trzaska, Jerzy Wójcik</w:t>
      </w:r>
      <w:r w:rsidR="00B03015" w:rsidRPr="004B2724">
        <w:rPr>
          <w:rFonts w:ascii="Times New Roman" w:hAnsi="Times New Roman" w:cs="Times New Roman"/>
          <w:sz w:val="24"/>
          <w:szCs w:val="24"/>
        </w:rPr>
        <w:br/>
        <w:t>Wstrzymuję się (1)</w:t>
      </w:r>
      <w:r w:rsidR="00B03015" w:rsidRPr="004B2724">
        <w:rPr>
          <w:rFonts w:ascii="Times New Roman" w:hAnsi="Times New Roman" w:cs="Times New Roman"/>
          <w:sz w:val="24"/>
          <w:szCs w:val="24"/>
        </w:rPr>
        <w:br/>
        <w:t>Wacław Grabiec</w:t>
      </w:r>
      <w:r w:rsidR="00B03015" w:rsidRPr="004B2724">
        <w:rPr>
          <w:rFonts w:ascii="Times New Roman" w:hAnsi="Times New Roman" w:cs="Times New Roman"/>
          <w:sz w:val="24"/>
          <w:szCs w:val="24"/>
        </w:rPr>
        <w:br/>
        <w:t>NIEOBECNI (3)</w:t>
      </w:r>
      <w:r w:rsidR="00B03015" w:rsidRPr="004B2724">
        <w:rPr>
          <w:rFonts w:ascii="Times New Roman" w:hAnsi="Times New Roman" w:cs="Times New Roman"/>
          <w:sz w:val="24"/>
          <w:szCs w:val="24"/>
        </w:rPr>
        <w:br/>
        <w:t xml:space="preserve">Szymon Bednarz, Krzysztof </w:t>
      </w:r>
      <w:proofErr w:type="spellStart"/>
      <w:r w:rsidR="00B03015" w:rsidRPr="004B2724">
        <w:rPr>
          <w:rFonts w:ascii="Times New Roman" w:hAnsi="Times New Roman" w:cs="Times New Roman"/>
          <w:sz w:val="24"/>
          <w:szCs w:val="24"/>
        </w:rPr>
        <w:t>Danicki</w:t>
      </w:r>
      <w:proofErr w:type="spellEnd"/>
      <w:r w:rsidR="00B03015" w:rsidRPr="004B2724">
        <w:rPr>
          <w:rFonts w:ascii="Times New Roman" w:hAnsi="Times New Roman" w:cs="Times New Roman"/>
          <w:sz w:val="24"/>
          <w:szCs w:val="24"/>
        </w:rPr>
        <w:t>, Maciej Górski</w:t>
      </w:r>
      <w:r w:rsidR="00B03015" w:rsidRPr="004B2724">
        <w:rPr>
          <w:rFonts w:ascii="Times New Roman" w:hAnsi="Times New Roman" w:cs="Times New Roman"/>
          <w:sz w:val="24"/>
          <w:szCs w:val="24"/>
        </w:rPr>
        <w:br/>
      </w:r>
      <w:r w:rsidRPr="004B2724">
        <w:rPr>
          <w:rFonts w:ascii="Times New Roman" w:hAnsi="Times New Roman" w:cs="Times New Roman"/>
          <w:sz w:val="24"/>
          <w:szCs w:val="24"/>
        </w:rPr>
        <w:t xml:space="preserve">Przewodnicząca Rady Renata Listowska stwierdziła podjęcie uchwały </w:t>
      </w:r>
      <w:r w:rsidRPr="009716EF">
        <w:rPr>
          <w:rFonts w:ascii="Times New Roman" w:hAnsi="Times New Roman" w:cs="Times New Roman"/>
          <w:b/>
          <w:bCs/>
          <w:sz w:val="24"/>
          <w:szCs w:val="24"/>
        </w:rPr>
        <w:t>Nr</w:t>
      </w:r>
      <w:r w:rsidR="009716EF" w:rsidRPr="009716EF">
        <w:rPr>
          <w:rFonts w:ascii="Times New Roman" w:hAnsi="Times New Roman" w:cs="Times New Roman"/>
          <w:b/>
          <w:bCs/>
          <w:sz w:val="24"/>
          <w:szCs w:val="24"/>
        </w:rPr>
        <w:t xml:space="preserve"> X/71/25</w:t>
      </w:r>
      <w:r w:rsidR="00B03015" w:rsidRPr="009716EF">
        <w:rPr>
          <w:rFonts w:ascii="Times New Roman" w:hAnsi="Times New Roman" w:cs="Times New Roman"/>
          <w:b/>
          <w:bCs/>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Pr="004B2724">
        <w:rPr>
          <w:rFonts w:ascii="Times New Roman" w:hAnsi="Times New Roman" w:cs="Times New Roman"/>
          <w:b/>
          <w:bCs/>
          <w:sz w:val="24"/>
          <w:szCs w:val="24"/>
          <w:highlight w:val="yellow"/>
          <w:u w:val="single"/>
        </w:rPr>
        <w:t xml:space="preserve">Ad </w:t>
      </w:r>
      <w:r w:rsidR="00B03015" w:rsidRPr="004B2724">
        <w:rPr>
          <w:rFonts w:ascii="Times New Roman" w:hAnsi="Times New Roman" w:cs="Times New Roman"/>
          <w:b/>
          <w:bCs/>
          <w:sz w:val="24"/>
          <w:szCs w:val="24"/>
          <w:highlight w:val="yellow"/>
          <w:u w:val="single"/>
        </w:rPr>
        <w:t>12C Podjęcie uchwały zmieniającej uchwałę w sprawie uchwały budżetowej Powiatu Brzeskiego na rok 2025</w:t>
      </w:r>
      <w:r w:rsidR="00B03015" w:rsidRPr="004B2724">
        <w:rPr>
          <w:rFonts w:ascii="Times New Roman" w:hAnsi="Times New Roman" w:cs="Times New Roman"/>
          <w:b/>
          <w:bCs/>
          <w:sz w:val="24"/>
          <w:szCs w:val="24"/>
          <w:u w:val="single"/>
        </w:rPr>
        <w:br/>
      </w:r>
      <w:r w:rsidR="00B03015" w:rsidRPr="004B2724">
        <w:rPr>
          <w:rFonts w:ascii="Times New Roman" w:hAnsi="Times New Roman" w:cs="Times New Roman"/>
          <w:sz w:val="24"/>
          <w:szCs w:val="24"/>
        </w:rPr>
        <w:br/>
      </w:r>
      <w:r w:rsidR="009514B5" w:rsidRPr="004B2724">
        <w:rPr>
          <w:rFonts w:ascii="Times New Roman" w:hAnsi="Times New Roman" w:cs="Times New Roman"/>
          <w:b/>
          <w:sz w:val="24"/>
          <w:szCs w:val="24"/>
        </w:rPr>
        <w:lastRenderedPageBreak/>
        <w:t>Sabina Nowak - Skarbnik Powiatu Brzeskiego</w:t>
      </w:r>
      <w:r w:rsidR="009514B5" w:rsidRPr="004B2724">
        <w:rPr>
          <w:rFonts w:ascii="Times New Roman" w:hAnsi="Times New Roman" w:cs="Times New Roman"/>
          <w:b/>
          <w:sz w:val="24"/>
          <w:szCs w:val="24"/>
        </w:rPr>
        <w:br/>
      </w:r>
      <w:r w:rsidR="009514B5" w:rsidRPr="004B2724">
        <w:rPr>
          <w:rFonts w:ascii="Times New Roman" w:hAnsi="Times New Roman" w:cs="Times New Roman"/>
          <w:sz w:val="24"/>
          <w:szCs w:val="24"/>
        </w:rPr>
        <w:t xml:space="preserve">- Projekt uchwały Rady Powiatu Brzeskiego, zmieniający uchwałę w sprawie uchwały budżetowej Powiatu Brzeskiego na rok 2025, zwiększa plan wydatków o kwotę 1 400 000 zł. I dotyczy to zabezpieczenia niezbędnych do poniesienia wydatków związanych z przygotowaniem dokumentacji projektowej. I związanych z tym uzgodnień dla zadań dotyczących odbudowy infrastruktury drogowej po powodzi. </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b/>
          <w:bCs/>
          <w:sz w:val="24"/>
          <w:szCs w:val="24"/>
          <w:u w:val="single"/>
        </w:rPr>
        <w:t>Głosowano w sprawie:</w:t>
      </w:r>
      <w:r w:rsidR="00B03015" w:rsidRPr="004B2724">
        <w:rPr>
          <w:rFonts w:ascii="Times New Roman" w:hAnsi="Times New Roman" w:cs="Times New Roman"/>
          <w:sz w:val="24"/>
          <w:szCs w:val="24"/>
        </w:rPr>
        <w:br/>
        <w:t xml:space="preserve">Podjęcie uchwały zmieniającej uchwałę w sprawie uchwały budżetowej Powiatu Brzeskiego na rok 2025. </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Style w:val="Pogrubienie"/>
          <w:rFonts w:ascii="Times New Roman" w:hAnsi="Times New Roman" w:cs="Times New Roman"/>
          <w:sz w:val="24"/>
          <w:szCs w:val="24"/>
          <w:u w:val="single"/>
        </w:rPr>
        <w:t>Wyniki głosowania</w:t>
      </w:r>
      <w:r w:rsidR="00B03015" w:rsidRPr="004B2724">
        <w:rPr>
          <w:rFonts w:ascii="Times New Roman" w:hAnsi="Times New Roman" w:cs="Times New Roman"/>
          <w:sz w:val="24"/>
          <w:szCs w:val="24"/>
        </w:rPr>
        <w:br/>
        <w:t>Za: 18, Przeciw: 0, Wstrzymuję się: 0, BRAK GŁOSU: 0, NIEOBECNI: 3</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u w:val="single"/>
        </w:rPr>
        <w:t>Wyniki imienne:</w:t>
      </w:r>
      <w:r w:rsidR="00B03015" w:rsidRPr="004B2724">
        <w:rPr>
          <w:rFonts w:ascii="Times New Roman" w:hAnsi="Times New Roman" w:cs="Times New Roman"/>
          <w:sz w:val="24"/>
          <w:szCs w:val="24"/>
        </w:rPr>
        <w:br/>
        <w:t>Za (18)</w:t>
      </w:r>
      <w:r w:rsidR="00B03015" w:rsidRPr="004B2724">
        <w:rPr>
          <w:rFonts w:ascii="Times New Roman" w:hAnsi="Times New Roman" w:cs="Times New Roman"/>
          <w:sz w:val="24"/>
          <w:szCs w:val="24"/>
        </w:rPr>
        <w:br/>
        <w:t xml:space="preserve">Dariusz </w:t>
      </w:r>
      <w:proofErr w:type="spellStart"/>
      <w:r w:rsidR="00B03015" w:rsidRPr="004B2724">
        <w:rPr>
          <w:rFonts w:ascii="Times New Roman" w:hAnsi="Times New Roman" w:cs="Times New Roman"/>
          <w:sz w:val="24"/>
          <w:szCs w:val="24"/>
        </w:rPr>
        <w:t>Banik</w:t>
      </w:r>
      <w:proofErr w:type="spellEnd"/>
      <w:r w:rsidR="00B03015" w:rsidRPr="004B2724">
        <w:rPr>
          <w:rFonts w:ascii="Times New Roman" w:hAnsi="Times New Roman" w:cs="Times New Roman"/>
          <w:sz w:val="24"/>
          <w:szCs w:val="24"/>
        </w:rPr>
        <w:t xml:space="preserve">, Marek Błoch, Adam </w:t>
      </w:r>
      <w:proofErr w:type="spellStart"/>
      <w:r w:rsidR="00B03015" w:rsidRPr="004B2724">
        <w:rPr>
          <w:rFonts w:ascii="Times New Roman" w:hAnsi="Times New Roman" w:cs="Times New Roman"/>
          <w:sz w:val="24"/>
          <w:szCs w:val="24"/>
        </w:rPr>
        <w:t>Dziasek</w:t>
      </w:r>
      <w:proofErr w:type="spellEnd"/>
      <w:r w:rsidR="00B03015" w:rsidRPr="004B2724">
        <w:rPr>
          <w:rFonts w:ascii="Times New Roman" w:hAnsi="Times New Roman" w:cs="Times New Roman"/>
          <w:sz w:val="24"/>
          <w:szCs w:val="24"/>
        </w:rPr>
        <w:t xml:space="preserve">, Anna Głogowska, Wacław Grabiec, Jacek </w:t>
      </w:r>
      <w:proofErr w:type="spellStart"/>
      <w:r w:rsidR="00B03015" w:rsidRPr="004B2724">
        <w:rPr>
          <w:rFonts w:ascii="Times New Roman" w:hAnsi="Times New Roman" w:cs="Times New Roman"/>
          <w:sz w:val="24"/>
          <w:szCs w:val="24"/>
        </w:rPr>
        <w:t>Hargot</w:t>
      </w:r>
      <w:proofErr w:type="spellEnd"/>
      <w:r w:rsidR="00B03015" w:rsidRPr="004B2724">
        <w:rPr>
          <w:rFonts w:ascii="Times New Roman" w:hAnsi="Times New Roman" w:cs="Times New Roman"/>
          <w:sz w:val="24"/>
          <w:szCs w:val="24"/>
        </w:rPr>
        <w:t xml:space="preserve">, Tomasz Komarnicki, Renata Listowska, Jacek Mazurkiewicz, Marcin Moczarski, Jacek Monkiewicz, Wojciech Najda, Radosław </w:t>
      </w:r>
      <w:proofErr w:type="spellStart"/>
      <w:r w:rsidR="00B03015" w:rsidRPr="004B2724">
        <w:rPr>
          <w:rFonts w:ascii="Times New Roman" w:hAnsi="Times New Roman" w:cs="Times New Roman"/>
          <w:sz w:val="24"/>
          <w:szCs w:val="24"/>
        </w:rPr>
        <w:t>Preis</w:t>
      </w:r>
      <w:proofErr w:type="spellEnd"/>
      <w:r w:rsidR="00B03015" w:rsidRPr="004B2724">
        <w:rPr>
          <w:rFonts w:ascii="Times New Roman" w:hAnsi="Times New Roman" w:cs="Times New Roman"/>
          <w:sz w:val="24"/>
          <w:szCs w:val="24"/>
        </w:rPr>
        <w:t xml:space="preserve">, Sebastian </w:t>
      </w:r>
      <w:proofErr w:type="spellStart"/>
      <w:r w:rsidR="00B03015" w:rsidRPr="004B2724">
        <w:rPr>
          <w:rFonts w:ascii="Times New Roman" w:hAnsi="Times New Roman" w:cs="Times New Roman"/>
          <w:sz w:val="24"/>
          <w:szCs w:val="24"/>
        </w:rPr>
        <w:t>Rachwalski</w:t>
      </w:r>
      <w:proofErr w:type="spellEnd"/>
      <w:r w:rsidR="00B03015" w:rsidRPr="004B2724">
        <w:rPr>
          <w:rFonts w:ascii="Times New Roman" w:hAnsi="Times New Roman" w:cs="Times New Roman"/>
          <w:sz w:val="24"/>
          <w:szCs w:val="24"/>
        </w:rPr>
        <w:t xml:space="preserve">, Michał </w:t>
      </w:r>
      <w:proofErr w:type="spellStart"/>
      <w:r w:rsidR="00B03015" w:rsidRPr="004B2724">
        <w:rPr>
          <w:rFonts w:ascii="Times New Roman" w:hAnsi="Times New Roman" w:cs="Times New Roman"/>
          <w:sz w:val="24"/>
          <w:szCs w:val="24"/>
        </w:rPr>
        <w:t>Siek</w:t>
      </w:r>
      <w:proofErr w:type="spellEnd"/>
      <w:r w:rsidR="00B03015" w:rsidRPr="004B2724">
        <w:rPr>
          <w:rFonts w:ascii="Times New Roman" w:hAnsi="Times New Roman" w:cs="Times New Roman"/>
          <w:sz w:val="24"/>
          <w:szCs w:val="24"/>
        </w:rPr>
        <w:t>, Ewa Smolińska, Tomasz Trzaska, Jerzy Wójcik</w:t>
      </w:r>
      <w:r w:rsidR="00B03015" w:rsidRPr="004B2724">
        <w:rPr>
          <w:rFonts w:ascii="Times New Roman" w:hAnsi="Times New Roman" w:cs="Times New Roman"/>
          <w:sz w:val="24"/>
          <w:szCs w:val="24"/>
        </w:rPr>
        <w:br/>
        <w:t>NIEOBECNI (3)</w:t>
      </w:r>
      <w:r w:rsidR="00B03015" w:rsidRPr="004B2724">
        <w:rPr>
          <w:rFonts w:ascii="Times New Roman" w:hAnsi="Times New Roman" w:cs="Times New Roman"/>
          <w:sz w:val="24"/>
          <w:szCs w:val="24"/>
        </w:rPr>
        <w:br/>
        <w:t xml:space="preserve">Szymon Bednarz, Krzysztof </w:t>
      </w:r>
      <w:proofErr w:type="spellStart"/>
      <w:r w:rsidR="00B03015" w:rsidRPr="004B2724">
        <w:rPr>
          <w:rFonts w:ascii="Times New Roman" w:hAnsi="Times New Roman" w:cs="Times New Roman"/>
          <w:sz w:val="24"/>
          <w:szCs w:val="24"/>
        </w:rPr>
        <w:t>Danicki</w:t>
      </w:r>
      <w:proofErr w:type="spellEnd"/>
      <w:r w:rsidR="00B03015" w:rsidRPr="004B2724">
        <w:rPr>
          <w:rFonts w:ascii="Times New Roman" w:hAnsi="Times New Roman" w:cs="Times New Roman"/>
          <w:sz w:val="24"/>
          <w:szCs w:val="24"/>
        </w:rPr>
        <w:t>, Maciej Górski</w:t>
      </w:r>
      <w:r w:rsidR="00B03015" w:rsidRPr="004B2724">
        <w:rPr>
          <w:rFonts w:ascii="Times New Roman" w:hAnsi="Times New Roman" w:cs="Times New Roman"/>
          <w:sz w:val="24"/>
          <w:szCs w:val="24"/>
        </w:rPr>
        <w:br/>
      </w:r>
      <w:r w:rsidRPr="004B2724">
        <w:rPr>
          <w:rFonts w:ascii="Times New Roman" w:hAnsi="Times New Roman" w:cs="Times New Roman"/>
          <w:sz w:val="24"/>
          <w:szCs w:val="24"/>
        </w:rPr>
        <w:t xml:space="preserve">Przewodnicząca Rady Renata Listowska stwierdziła podjęcie uchwały </w:t>
      </w:r>
      <w:r w:rsidRPr="009716EF">
        <w:rPr>
          <w:rFonts w:ascii="Times New Roman" w:hAnsi="Times New Roman" w:cs="Times New Roman"/>
          <w:b/>
          <w:bCs/>
          <w:sz w:val="24"/>
          <w:szCs w:val="24"/>
        </w:rPr>
        <w:t>Nr</w:t>
      </w:r>
      <w:r w:rsidR="009716EF" w:rsidRPr="009716EF">
        <w:rPr>
          <w:rFonts w:ascii="Times New Roman" w:hAnsi="Times New Roman" w:cs="Times New Roman"/>
          <w:b/>
          <w:bCs/>
          <w:sz w:val="24"/>
          <w:szCs w:val="24"/>
        </w:rPr>
        <w:t xml:space="preserve"> X/7</w:t>
      </w:r>
      <w:r w:rsidR="009716EF">
        <w:rPr>
          <w:rFonts w:ascii="Times New Roman" w:hAnsi="Times New Roman" w:cs="Times New Roman"/>
          <w:b/>
          <w:bCs/>
          <w:sz w:val="24"/>
          <w:szCs w:val="24"/>
        </w:rPr>
        <w:t>2</w:t>
      </w:r>
      <w:r w:rsidR="009716EF" w:rsidRPr="009716EF">
        <w:rPr>
          <w:rFonts w:ascii="Times New Roman" w:hAnsi="Times New Roman" w:cs="Times New Roman"/>
          <w:b/>
          <w:bCs/>
          <w:sz w:val="24"/>
          <w:szCs w:val="24"/>
        </w:rPr>
        <w:t>/25</w:t>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00B03015" w:rsidRPr="004B2724">
        <w:rPr>
          <w:rFonts w:ascii="Times New Roman" w:hAnsi="Times New Roman" w:cs="Times New Roman"/>
          <w:sz w:val="24"/>
          <w:szCs w:val="24"/>
        </w:rPr>
        <w:br/>
      </w:r>
      <w:r w:rsidRPr="004B2724">
        <w:rPr>
          <w:rFonts w:ascii="Times New Roman" w:hAnsi="Times New Roman" w:cs="Times New Roman"/>
          <w:b/>
          <w:bCs/>
          <w:sz w:val="24"/>
          <w:szCs w:val="24"/>
          <w:highlight w:val="yellow"/>
          <w:u w:val="single"/>
        </w:rPr>
        <w:t xml:space="preserve">Ad </w:t>
      </w:r>
      <w:r w:rsidR="00B03015" w:rsidRPr="004B2724">
        <w:rPr>
          <w:rFonts w:ascii="Times New Roman" w:hAnsi="Times New Roman" w:cs="Times New Roman"/>
          <w:b/>
          <w:bCs/>
          <w:sz w:val="24"/>
          <w:szCs w:val="24"/>
          <w:highlight w:val="yellow"/>
          <w:u w:val="single"/>
        </w:rPr>
        <w:t>1</w:t>
      </w:r>
      <w:r w:rsidR="00267127">
        <w:rPr>
          <w:rFonts w:ascii="Times New Roman" w:hAnsi="Times New Roman" w:cs="Times New Roman"/>
          <w:b/>
          <w:bCs/>
          <w:sz w:val="24"/>
          <w:szCs w:val="24"/>
          <w:highlight w:val="yellow"/>
          <w:u w:val="single"/>
        </w:rPr>
        <w:t>3</w:t>
      </w:r>
      <w:r w:rsidR="00B03015" w:rsidRPr="004B2724">
        <w:rPr>
          <w:rFonts w:ascii="Times New Roman" w:hAnsi="Times New Roman" w:cs="Times New Roman"/>
          <w:b/>
          <w:bCs/>
          <w:sz w:val="24"/>
          <w:szCs w:val="24"/>
          <w:highlight w:val="yellow"/>
          <w:u w:val="single"/>
        </w:rPr>
        <w:t xml:space="preserve"> Wnioski, informacje i oświadczenia radnych</w:t>
      </w:r>
    </w:p>
    <w:p w14:paraId="522AEAB5" w14:textId="7F18EF84" w:rsidR="007F1E2A" w:rsidRPr="004B2724" w:rsidRDefault="00B03015" w:rsidP="007F1E2A">
      <w:pPr>
        <w:rPr>
          <w:rFonts w:ascii="Times New Roman" w:hAnsi="Times New Roman" w:cs="Times New Roman"/>
          <w:sz w:val="24"/>
          <w:szCs w:val="24"/>
        </w:rPr>
      </w:pPr>
      <w:r w:rsidRPr="004B2724">
        <w:rPr>
          <w:rFonts w:ascii="Times New Roman" w:hAnsi="Times New Roman" w:cs="Times New Roman"/>
          <w:b/>
          <w:bCs/>
          <w:sz w:val="24"/>
          <w:szCs w:val="24"/>
          <w:u w:val="single"/>
        </w:rPr>
        <w:br/>
      </w:r>
      <w:r w:rsidR="00342FD3" w:rsidRPr="00350EA4">
        <w:rPr>
          <w:rFonts w:ascii="Times New Roman" w:hAnsi="Times New Roman" w:cs="Times New Roman"/>
          <w:b/>
          <w:bCs/>
          <w:sz w:val="24"/>
          <w:szCs w:val="24"/>
        </w:rPr>
        <w:t>Przewodnicząca Rady Renata Listowska</w:t>
      </w:r>
      <w:r w:rsidR="00342FD3" w:rsidRPr="004B2724">
        <w:rPr>
          <w:rFonts w:ascii="Times New Roman" w:hAnsi="Times New Roman" w:cs="Times New Roman"/>
          <w:sz w:val="24"/>
          <w:szCs w:val="24"/>
        </w:rPr>
        <w:t xml:space="preserve"> - </w:t>
      </w:r>
      <w:r w:rsidR="007F1E2A" w:rsidRPr="004B2724">
        <w:rPr>
          <w:rFonts w:ascii="Times New Roman" w:hAnsi="Times New Roman" w:cs="Times New Roman"/>
          <w:sz w:val="24"/>
          <w:szCs w:val="24"/>
        </w:rPr>
        <w:t>Proszę państwa, wcześniej już wspomniał Pan Starosta, że do Rady Powiatu wpłynęły pisma, petycje, które zgodnie z uchwałą o Samorządzie Powiatowym przekazujemy do rozpatrzenia Komisji Skarg Wniosków i Petycji. Są to petycje uczniów I Liceum Ogólnokształcącego</w:t>
      </w:r>
      <w:r w:rsidR="007D27DE">
        <w:rPr>
          <w:rFonts w:ascii="Times New Roman" w:hAnsi="Times New Roman" w:cs="Times New Roman"/>
          <w:sz w:val="24"/>
          <w:szCs w:val="24"/>
        </w:rPr>
        <w:t>,</w:t>
      </w:r>
      <w:r w:rsidR="007F1E2A" w:rsidRPr="004B2724">
        <w:rPr>
          <w:rFonts w:ascii="Times New Roman" w:hAnsi="Times New Roman" w:cs="Times New Roman"/>
          <w:sz w:val="24"/>
          <w:szCs w:val="24"/>
        </w:rPr>
        <w:t xml:space="preserve"> </w:t>
      </w:r>
      <w:r w:rsidR="007D27DE">
        <w:rPr>
          <w:rFonts w:ascii="Times New Roman" w:hAnsi="Times New Roman" w:cs="Times New Roman"/>
          <w:sz w:val="24"/>
          <w:szCs w:val="24"/>
        </w:rPr>
        <w:t>p</w:t>
      </w:r>
      <w:r w:rsidR="007F1E2A" w:rsidRPr="004B2724">
        <w:rPr>
          <w:rFonts w:ascii="Times New Roman" w:hAnsi="Times New Roman" w:cs="Times New Roman"/>
          <w:sz w:val="24"/>
          <w:szCs w:val="24"/>
        </w:rPr>
        <w:t>etycje nauczycieli i pracowników Zespołu Szkół Ekonomicznych w Brzegu. Również uczniów tej samej szkoły i rodziców oraz petycja międzyzakładowej organizacji związkowej NSZZ Solidarność Pracowników Oświaty i Wychowania w Brzegu. Oraz Związku Nauczycielstwa Polskiego Oddział Brzeg. Także do odebrania w Biurze Rady i Komisja zgodnie</w:t>
      </w:r>
      <w:r w:rsidR="00980E56">
        <w:rPr>
          <w:rFonts w:ascii="Times New Roman" w:hAnsi="Times New Roman" w:cs="Times New Roman"/>
          <w:sz w:val="24"/>
          <w:szCs w:val="24"/>
        </w:rPr>
        <w:t xml:space="preserve"> </w:t>
      </w:r>
      <w:r w:rsidR="007F1E2A" w:rsidRPr="004B2724">
        <w:rPr>
          <w:rFonts w:ascii="Times New Roman" w:hAnsi="Times New Roman" w:cs="Times New Roman"/>
          <w:sz w:val="24"/>
          <w:szCs w:val="24"/>
        </w:rPr>
        <w:t xml:space="preserve">z przepisami będzie te petycje rozpatrywała. </w:t>
      </w:r>
    </w:p>
    <w:p w14:paraId="537B028F" w14:textId="04D58A12" w:rsidR="007F1E2A" w:rsidRDefault="007F1E2A" w:rsidP="007F1E2A">
      <w:pPr>
        <w:rPr>
          <w:rFonts w:ascii="Times New Roman" w:hAnsi="Times New Roman" w:cs="Times New Roman"/>
          <w:sz w:val="24"/>
          <w:szCs w:val="24"/>
        </w:rPr>
      </w:pPr>
      <w:r w:rsidRPr="004B2724">
        <w:rPr>
          <w:rFonts w:ascii="Times New Roman" w:hAnsi="Times New Roman" w:cs="Times New Roman"/>
          <w:b/>
          <w:sz w:val="24"/>
          <w:szCs w:val="24"/>
        </w:rPr>
        <w:br/>
        <w:t xml:space="preserve">Jacek </w:t>
      </w:r>
      <w:proofErr w:type="spellStart"/>
      <w:r w:rsidRPr="004B2724">
        <w:rPr>
          <w:rFonts w:ascii="Times New Roman" w:hAnsi="Times New Roman" w:cs="Times New Roman"/>
          <w:b/>
          <w:sz w:val="24"/>
          <w:szCs w:val="24"/>
        </w:rPr>
        <w:t>Hargot</w:t>
      </w:r>
      <w:proofErr w:type="spellEnd"/>
      <w:r w:rsidRPr="004B2724">
        <w:rPr>
          <w:rFonts w:ascii="Times New Roman" w:hAnsi="Times New Roman" w:cs="Times New Roman"/>
          <w:b/>
          <w:sz w:val="24"/>
          <w:szCs w:val="24"/>
        </w:rPr>
        <w:t xml:space="preserve"> - Radny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Takie pytanie, bo może nie szerokim echem, odbyło się państwa spotkanie tutaj w Gminie Skarbimierz w sprawie przeprawy mostowej. Myślę, że jednym z punktów była, znaczy, chodzi o pana Polita. Oczywiście, prawda, byliście państwo pani Burmistrz, u pana Wójta Polita. Chciałem się spytać, czy dojść się państwo do jakiegoś porozumienia ewentualnie, czy tutaj są z pana strony, w tej chwili, po tej, myślę, ciekawej rozmowie z panem Wójtem, jakieś wnioski państwu tutaj przyszły do głowy? Pytam się też, ponieważ pan Wójt przesłał tutaj do mieszkańców myślę, że całej Gminy Skarbimierz informacje o tej całej sytuacji. Czy </w:t>
      </w:r>
      <w:r w:rsidR="004F0EA1">
        <w:rPr>
          <w:rFonts w:ascii="Times New Roman" w:hAnsi="Times New Roman" w:cs="Times New Roman"/>
          <w:sz w:val="24"/>
          <w:szCs w:val="24"/>
        </w:rPr>
        <w:t>P</w:t>
      </w:r>
      <w:r w:rsidRPr="004B2724">
        <w:rPr>
          <w:rFonts w:ascii="Times New Roman" w:hAnsi="Times New Roman" w:cs="Times New Roman"/>
          <w:sz w:val="24"/>
          <w:szCs w:val="24"/>
        </w:rPr>
        <w:t xml:space="preserve">an Starosta mógłby się w tej kwestii jakoś do tej kwestii odnieść? </w:t>
      </w:r>
    </w:p>
    <w:p w14:paraId="085F3F3B" w14:textId="77777777" w:rsidR="006A05E3" w:rsidRDefault="006A05E3" w:rsidP="007F1E2A">
      <w:pPr>
        <w:rPr>
          <w:rFonts w:ascii="Times New Roman" w:hAnsi="Times New Roman" w:cs="Times New Roman"/>
          <w:sz w:val="24"/>
          <w:szCs w:val="24"/>
        </w:rPr>
      </w:pPr>
    </w:p>
    <w:p w14:paraId="0AE6E884" w14:textId="77777777" w:rsidR="006A05E3" w:rsidRPr="004B2724" w:rsidRDefault="006A05E3" w:rsidP="007F1E2A">
      <w:pPr>
        <w:rPr>
          <w:rFonts w:ascii="Times New Roman" w:hAnsi="Times New Roman" w:cs="Times New Roman"/>
          <w:sz w:val="24"/>
          <w:szCs w:val="24"/>
        </w:rPr>
      </w:pPr>
    </w:p>
    <w:p w14:paraId="2F14AE51" w14:textId="77777777" w:rsidR="005D1864" w:rsidRDefault="007F1E2A" w:rsidP="007F1E2A">
      <w:pPr>
        <w:rPr>
          <w:rFonts w:ascii="Times New Roman" w:hAnsi="Times New Roman" w:cs="Times New Roman"/>
          <w:b/>
          <w:sz w:val="24"/>
          <w:szCs w:val="24"/>
        </w:rPr>
      </w:pPr>
      <w:r w:rsidRPr="004B2724">
        <w:rPr>
          <w:rFonts w:ascii="Times New Roman" w:hAnsi="Times New Roman" w:cs="Times New Roman"/>
          <w:b/>
          <w:sz w:val="24"/>
          <w:szCs w:val="24"/>
        </w:rPr>
        <w:br/>
      </w:r>
    </w:p>
    <w:p w14:paraId="311E1BDD" w14:textId="62609A84" w:rsidR="007F1E2A" w:rsidRPr="004B2724" w:rsidRDefault="007F1E2A" w:rsidP="007F1E2A">
      <w:pPr>
        <w:rPr>
          <w:rFonts w:ascii="Times New Roman" w:hAnsi="Times New Roman" w:cs="Times New Roman"/>
          <w:sz w:val="24"/>
          <w:szCs w:val="24"/>
        </w:rPr>
      </w:pPr>
      <w:r w:rsidRPr="004B2724">
        <w:rPr>
          <w:rFonts w:ascii="Times New Roman" w:hAnsi="Times New Roman" w:cs="Times New Roman"/>
          <w:b/>
          <w:sz w:val="24"/>
          <w:szCs w:val="24"/>
        </w:rPr>
        <w:lastRenderedPageBreak/>
        <w:t>Jacek Monkiewicz- Starosta Powiatu Brzeskiego</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Jeśli chodzi o pisma, oświadczenia pana Wójta, to ja nie chcę tego komentować. Natomiast mogę powiedzieć, że sprawami związanymi, no właśnie, ze stanowiskiem gminy w zakresie obwodnicy zajmują się Radni. Ja jestem w stałym kontakcie z Przewodniczącym, Wiceprzewodniczącym Rady. Te merytoryczne wnioski, argumenty, które gdzieś tam ze strony Skarbimierza wpływały, jak chociażby ta dodatkowa odnoga z ronda na skrzyżowaniu dróg 39-94. Jesteśmy tak naprawdę, wsparliśmy działania. Bo Generalna Dyrekcja Dróg Krajowych i Autostrad już nawet nie oczekiwała koncepcji, czy też projektu drogi, która miałaby być włączona do tego ronda, ale zażyczyli sobie zgodę, PKP PLK. Z tego względu, że te dwa przejazdy są na tyle blisko. Natomiast na szczęście są to przejazdy na tej bocznicy kolejowej. Tutaj jesteśmy w stałym kontakcie. Tutaj zarówno ja, jak i Wicestarosta rozmawialiśmy z dyrektorem PKP PLK. Tu jest jak najbardziej pozytywne podejście. Wiem, że na najbliższym czasie ma być wystosowane stosowne pismo z gminy, no bo to jednak musi zarządca drogi to pismo skierować. I tu będzie sprawa załatwiona. Wówczas, jeżeli ta zgoda będzie pisemna z PKP, Generalna Dyrekcja Dróg Krajowych w ramach już inwestycji w tej procedurze zaprojektuj, wybuduj, uwzględnij ten dodatkowy wylot. Także tak jak wcześniej informowałem, kwestie związane z obawami mieszkańców Brzeziny w zakresie tego hałasu. Tutaj też no wyszliśmy naprzeciw temu. Także te wszystkie merytoryczne jakieś tam obawy, czy też przeszkody społeczne zostały uwzględnione. No na pewno Wójt nie wycofa tego odwołania. Natomiast też powiedział, że sam nie będzie dalej, że tak powiem, dalszej ścieżki odwoławczej kontynuował. Natomiast takie, te informacje są zdecydowanie rozbieżne z tym, co pojawia się w tej przestrzeni publicznej w tych pismach. Natomiast jesteśmy dobrej myśli, myślę, że tutaj no ten przełom, a mianowicie ten, ten czynnik społeczny, myślę, że został już w pełni zaspokojony. A to chyba najważniejsze nawet w kontekście dalszej realizacji. </w:t>
      </w:r>
    </w:p>
    <w:p w14:paraId="3D24086D" w14:textId="626B7E2A" w:rsidR="007F1E2A" w:rsidRPr="004B2724" w:rsidRDefault="007F1E2A" w:rsidP="007F1E2A">
      <w:pPr>
        <w:rPr>
          <w:rFonts w:ascii="Times New Roman" w:hAnsi="Times New Roman" w:cs="Times New Roman"/>
          <w:sz w:val="24"/>
          <w:szCs w:val="24"/>
        </w:rPr>
      </w:pPr>
      <w:r w:rsidRPr="004B2724">
        <w:rPr>
          <w:rFonts w:ascii="Times New Roman" w:hAnsi="Times New Roman" w:cs="Times New Roman"/>
          <w:b/>
          <w:sz w:val="24"/>
          <w:szCs w:val="24"/>
        </w:rPr>
        <w:br/>
        <w:t xml:space="preserve">Radosław </w:t>
      </w:r>
      <w:proofErr w:type="spellStart"/>
      <w:r w:rsidRPr="004B2724">
        <w:rPr>
          <w:rFonts w:ascii="Times New Roman" w:hAnsi="Times New Roman" w:cs="Times New Roman"/>
          <w:b/>
          <w:sz w:val="24"/>
          <w:szCs w:val="24"/>
        </w:rPr>
        <w:t>Preis</w:t>
      </w:r>
      <w:proofErr w:type="spellEnd"/>
      <w:r w:rsidRPr="004B2724">
        <w:rPr>
          <w:rFonts w:ascii="Times New Roman" w:hAnsi="Times New Roman" w:cs="Times New Roman"/>
          <w:b/>
          <w:sz w:val="24"/>
          <w:szCs w:val="24"/>
        </w:rPr>
        <w:t xml:space="preserve"> - sekretarz Komisji Rewizyjnej</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Taki może wniosek powiedzmy sobie, jeżeli chodzi o właśnie temat obwodnicy. I ten punkt, który będziemy realizować w marcu, żeby oczywiście oprócz pana naczelnika, który tam będzie miał tą informację, także zaprosić na tę sesję czy pana Senatora, który w tej sprawie wiem, że też działa, czy panów Posłów ewentualnie, plus oczywiście Wójtów. W tym pana Wójta Andrzeja </w:t>
      </w:r>
      <w:proofErr w:type="spellStart"/>
      <w:r w:rsidRPr="004B2724">
        <w:rPr>
          <w:rFonts w:ascii="Times New Roman" w:hAnsi="Times New Roman" w:cs="Times New Roman"/>
          <w:sz w:val="24"/>
          <w:szCs w:val="24"/>
        </w:rPr>
        <w:t>Pulita</w:t>
      </w:r>
      <w:proofErr w:type="spellEnd"/>
      <w:r w:rsidRPr="004B2724">
        <w:rPr>
          <w:rFonts w:ascii="Times New Roman" w:hAnsi="Times New Roman" w:cs="Times New Roman"/>
          <w:sz w:val="24"/>
          <w:szCs w:val="24"/>
        </w:rPr>
        <w:t xml:space="preserve">, bo prawdopodobnie tak sam się pojawi, więc być może to lepiej, żeby to jakoś ustalić, ten punkt, żeby on jakoś wyglądał. Dziękuję bardzo. </w:t>
      </w:r>
    </w:p>
    <w:p w14:paraId="2A641B2F" w14:textId="2DB16C59" w:rsidR="007F1E2A" w:rsidRPr="004B2724" w:rsidRDefault="007F1E2A" w:rsidP="007F1E2A">
      <w:pPr>
        <w:rPr>
          <w:rFonts w:ascii="Times New Roman" w:hAnsi="Times New Roman" w:cs="Times New Roman"/>
          <w:sz w:val="24"/>
          <w:szCs w:val="24"/>
        </w:rPr>
      </w:pPr>
      <w:r w:rsidRPr="004B2724">
        <w:rPr>
          <w:rFonts w:ascii="Times New Roman" w:hAnsi="Times New Roman" w:cs="Times New Roman"/>
          <w:b/>
          <w:sz w:val="24"/>
          <w:szCs w:val="24"/>
        </w:rPr>
        <w:br/>
        <w:t>Renata Listowska- Przewodnicząca Rady</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Może punkt będzie wyglądał natomiast gorzej z sesją. I z jej przebiegiem, spokojnym przebiegiem. Dziękuję bardzo. Czy są jeszcze jakieś wnioski, informacje ze strony Radnych. </w:t>
      </w:r>
    </w:p>
    <w:p w14:paraId="5D73AEE4" w14:textId="25C3E910" w:rsidR="007F1E2A" w:rsidRPr="004B2724" w:rsidRDefault="007F1E2A" w:rsidP="007F1E2A">
      <w:pPr>
        <w:rPr>
          <w:rFonts w:ascii="Times New Roman" w:hAnsi="Times New Roman" w:cs="Times New Roman"/>
          <w:sz w:val="24"/>
          <w:szCs w:val="24"/>
        </w:rPr>
      </w:pPr>
      <w:r w:rsidRPr="004B2724">
        <w:rPr>
          <w:rFonts w:ascii="Times New Roman" w:hAnsi="Times New Roman" w:cs="Times New Roman"/>
          <w:b/>
          <w:sz w:val="24"/>
          <w:szCs w:val="24"/>
        </w:rPr>
        <w:br/>
        <w:t>Przewodniczący Komisji Skarg, Wniosków i Petycji Jacek Mazurkiewicz</w:t>
      </w:r>
      <w:r w:rsidRPr="004B2724">
        <w:rPr>
          <w:rFonts w:ascii="Times New Roman" w:hAnsi="Times New Roman" w:cs="Times New Roman"/>
          <w:b/>
          <w:sz w:val="24"/>
          <w:szCs w:val="24"/>
        </w:rPr>
        <w:br/>
      </w:r>
      <w:r w:rsidRPr="004B2724">
        <w:rPr>
          <w:rFonts w:ascii="Times New Roman" w:hAnsi="Times New Roman" w:cs="Times New Roman"/>
          <w:sz w:val="24"/>
          <w:szCs w:val="24"/>
        </w:rPr>
        <w:t xml:space="preserve">- Ja mam pytanie do pana Starosta, czy rozumiem odnośnie mojej interpelacji, że </w:t>
      </w:r>
      <w:r w:rsidR="00AB5177" w:rsidRPr="004B2724">
        <w:rPr>
          <w:rFonts w:ascii="Times New Roman" w:hAnsi="Times New Roman" w:cs="Times New Roman"/>
          <w:sz w:val="24"/>
          <w:szCs w:val="24"/>
        </w:rPr>
        <w:t>P</w:t>
      </w:r>
      <w:r w:rsidRPr="004B2724">
        <w:rPr>
          <w:rFonts w:ascii="Times New Roman" w:hAnsi="Times New Roman" w:cs="Times New Roman"/>
          <w:sz w:val="24"/>
          <w:szCs w:val="24"/>
        </w:rPr>
        <w:t xml:space="preserve">an dyrektor Byczkowski przedstawi nam na następnej? Tak, czy do Pani Przewodniczącej. </w:t>
      </w:r>
    </w:p>
    <w:p w14:paraId="6020530D" w14:textId="77777777" w:rsidR="00DB0BC5" w:rsidRDefault="007F1E2A" w:rsidP="00CA40E2">
      <w:pPr>
        <w:rPr>
          <w:rFonts w:ascii="Times New Roman" w:hAnsi="Times New Roman" w:cs="Times New Roman"/>
          <w:sz w:val="24"/>
          <w:szCs w:val="24"/>
        </w:rPr>
      </w:pPr>
      <w:r w:rsidRPr="004B2724">
        <w:rPr>
          <w:rFonts w:ascii="Times New Roman" w:hAnsi="Times New Roman" w:cs="Times New Roman"/>
          <w:b/>
          <w:sz w:val="24"/>
          <w:szCs w:val="24"/>
        </w:rPr>
        <w:br/>
        <w:t>Renata Listowska- Przewodnicząca Rady</w:t>
      </w:r>
      <w:r w:rsidRPr="004B2724">
        <w:rPr>
          <w:rFonts w:ascii="Times New Roman" w:hAnsi="Times New Roman" w:cs="Times New Roman"/>
          <w:b/>
          <w:sz w:val="24"/>
          <w:szCs w:val="24"/>
        </w:rPr>
        <w:br/>
      </w:r>
      <w:r w:rsidRPr="004B2724">
        <w:rPr>
          <w:rFonts w:ascii="Times New Roman" w:hAnsi="Times New Roman" w:cs="Times New Roman"/>
          <w:sz w:val="24"/>
          <w:szCs w:val="24"/>
        </w:rPr>
        <w:t>- Tak zaprosimy pana dyrektora Dariusza Byczkowskiego celem przedstawienia krótkiej informacji na temat przebiegu prac i wykorzystania środków finansowych, które otrzymał</w:t>
      </w:r>
      <w:r w:rsidR="00B03015" w:rsidRPr="004B2724">
        <w:rPr>
          <w:rFonts w:ascii="Times New Roman" w:hAnsi="Times New Roman" w:cs="Times New Roman"/>
          <w:sz w:val="24"/>
          <w:szCs w:val="24"/>
        </w:rPr>
        <w:br/>
      </w:r>
    </w:p>
    <w:p w14:paraId="65029207" w14:textId="77777777" w:rsidR="00DB0BC5" w:rsidRDefault="00DB0BC5" w:rsidP="00CA40E2">
      <w:pPr>
        <w:rPr>
          <w:rFonts w:ascii="Times New Roman" w:hAnsi="Times New Roman" w:cs="Times New Roman"/>
          <w:sz w:val="24"/>
          <w:szCs w:val="24"/>
        </w:rPr>
      </w:pPr>
    </w:p>
    <w:p w14:paraId="23204582" w14:textId="77777777" w:rsidR="00DB0BC5" w:rsidRDefault="00DB0BC5" w:rsidP="00CA40E2">
      <w:pPr>
        <w:rPr>
          <w:rFonts w:ascii="Times New Roman" w:hAnsi="Times New Roman" w:cs="Times New Roman"/>
          <w:sz w:val="24"/>
          <w:szCs w:val="24"/>
        </w:rPr>
      </w:pPr>
    </w:p>
    <w:p w14:paraId="47A55DE9" w14:textId="2EA8F734" w:rsidR="00597901" w:rsidRDefault="00B03015" w:rsidP="00CA40E2">
      <w:pPr>
        <w:rPr>
          <w:rFonts w:ascii="Times New Roman" w:hAnsi="Times New Roman" w:cs="Times New Roman"/>
          <w:b/>
          <w:bCs/>
          <w:sz w:val="24"/>
          <w:szCs w:val="24"/>
          <w:highlight w:val="yellow"/>
          <w:u w:val="single"/>
        </w:rPr>
      </w:pPr>
      <w:r w:rsidRPr="004B2724">
        <w:rPr>
          <w:rFonts w:ascii="Times New Roman" w:hAnsi="Times New Roman" w:cs="Times New Roman"/>
          <w:sz w:val="24"/>
          <w:szCs w:val="24"/>
        </w:rPr>
        <w:br/>
      </w:r>
    </w:p>
    <w:p w14:paraId="18217270" w14:textId="77777777" w:rsidR="00F92254" w:rsidRDefault="00F92254" w:rsidP="00CA40E2">
      <w:pPr>
        <w:rPr>
          <w:rFonts w:ascii="Times New Roman" w:hAnsi="Times New Roman" w:cs="Times New Roman"/>
          <w:b/>
          <w:bCs/>
          <w:sz w:val="24"/>
          <w:szCs w:val="24"/>
          <w:highlight w:val="yellow"/>
          <w:u w:val="single"/>
        </w:rPr>
      </w:pPr>
    </w:p>
    <w:p w14:paraId="0A46C0C6" w14:textId="77777777" w:rsidR="00F92254" w:rsidRDefault="00F92254" w:rsidP="00CA40E2">
      <w:pPr>
        <w:rPr>
          <w:rFonts w:ascii="Times New Roman" w:hAnsi="Times New Roman" w:cs="Times New Roman"/>
          <w:b/>
          <w:bCs/>
          <w:sz w:val="24"/>
          <w:szCs w:val="24"/>
          <w:highlight w:val="yellow"/>
          <w:u w:val="single"/>
        </w:rPr>
      </w:pPr>
    </w:p>
    <w:p w14:paraId="068B1FBF" w14:textId="0DB255D5" w:rsidR="00F92254" w:rsidRDefault="006611C8" w:rsidP="00CA40E2">
      <w:pPr>
        <w:rPr>
          <w:rFonts w:ascii="Times New Roman" w:hAnsi="Times New Roman" w:cs="Times New Roman"/>
          <w:b/>
          <w:bCs/>
          <w:sz w:val="24"/>
          <w:szCs w:val="24"/>
          <w:u w:val="single"/>
        </w:rPr>
      </w:pPr>
      <w:r w:rsidRPr="004B2724">
        <w:rPr>
          <w:rFonts w:ascii="Times New Roman" w:hAnsi="Times New Roman" w:cs="Times New Roman"/>
          <w:b/>
          <w:bCs/>
          <w:sz w:val="24"/>
          <w:szCs w:val="24"/>
          <w:highlight w:val="yellow"/>
          <w:u w:val="single"/>
        </w:rPr>
        <w:t xml:space="preserve">Ad </w:t>
      </w:r>
      <w:r w:rsidR="00B03015" w:rsidRPr="004B2724">
        <w:rPr>
          <w:rFonts w:ascii="Times New Roman" w:hAnsi="Times New Roman" w:cs="Times New Roman"/>
          <w:b/>
          <w:bCs/>
          <w:sz w:val="24"/>
          <w:szCs w:val="24"/>
          <w:highlight w:val="yellow"/>
          <w:u w:val="single"/>
        </w:rPr>
        <w:t>1</w:t>
      </w:r>
      <w:r w:rsidR="00267127">
        <w:rPr>
          <w:rFonts w:ascii="Times New Roman" w:hAnsi="Times New Roman" w:cs="Times New Roman"/>
          <w:b/>
          <w:bCs/>
          <w:sz w:val="24"/>
          <w:szCs w:val="24"/>
          <w:highlight w:val="yellow"/>
          <w:u w:val="single"/>
        </w:rPr>
        <w:t>4</w:t>
      </w:r>
      <w:r w:rsidR="00B03015" w:rsidRPr="004B2724">
        <w:rPr>
          <w:rFonts w:ascii="Times New Roman" w:hAnsi="Times New Roman" w:cs="Times New Roman"/>
          <w:b/>
          <w:bCs/>
          <w:sz w:val="24"/>
          <w:szCs w:val="24"/>
          <w:highlight w:val="yellow"/>
          <w:u w:val="single"/>
        </w:rPr>
        <w:t xml:space="preserve"> Zamknięcie sesji po wyczerpaniu porządku obrad</w:t>
      </w:r>
    </w:p>
    <w:p w14:paraId="67D1F079" w14:textId="77777777" w:rsidR="00D1616E" w:rsidRDefault="00D1616E" w:rsidP="00CA40E2">
      <w:pPr>
        <w:rPr>
          <w:rFonts w:ascii="Times New Roman" w:hAnsi="Times New Roman" w:cs="Times New Roman"/>
          <w:b/>
          <w:sz w:val="24"/>
          <w:szCs w:val="24"/>
        </w:rPr>
      </w:pPr>
    </w:p>
    <w:p w14:paraId="3054753C" w14:textId="7D566CD0" w:rsidR="00CA40E2" w:rsidRPr="004B2724" w:rsidRDefault="00D1616E" w:rsidP="00CA40E2">
      <w:pPr>
        <w:rPr>
          <w:rFonts w:ascii="Times New Roman" w:hAnsi="Times New Roman" w:cs="Times New Roman"/>
          <w:sz w:val="24"/>
          <w:szCs w:val="24"/>
        </w:rPr>
      </w:pPr>
      <w:r w:rsidRPr="004B2724">
        <w:rPr>
          <w:rFonts w:ascii="Times New Roman" w:hAnsi="Times New Roman" w:cs="Times New Roman"/>
          <w:b/>
          <w:sz w:val="24"/>
          <w:szCs w:val="24"/>
        </w:rPr>
        <w:t>Renata Listowska- Przewodnicząca Rady</w:t>
      </w:r>
      <w:r w:rsidRPr="004B2724">
        <w:rPr>
          <w:rFonts w:ascii="Times New Roman" w:hAnsi="Times New Roman" w:cs="Times New Roman"/>
          <w:b/>
          <w:sz w:val="24"/>
          <w:szCs w:val="24"/>
        </w:rPr>
        <w:br/>
      </w:r>
      <w:r w:rsidR="00CA40E2" w:rsidRPr="004B2724">
        <w:rPr>
          <w:rFonts w:ascii="Times New Roman" w:hAnsi="Times New Roman" w:cs="Times New Roman"/>
          <w:sz w:val="24"/>
          <w:szCs w:val="24"/>
        </w:rPr>
        <w:t xml:space="preserve">W związku z wyczerpaniem porządku obrad zamykam X sesję Rady Powiatu Brzeskiego. Dziękuję </w:t>
      </w:r>
      <w:r w:rsidR="00980E56">
        <w:rPr>
          <w:rFonts w:ascii="Times New Roman" w:hAnsi="Times New Roman" w:cs="Times New Roman"/>
          <w:sz w:val="24"/>
          <w:szCs w:val="24"/>
        </w:rPr>
        <w:t>P</w:t>
      </w:r>
      <w:r w:rsidR="00CA40E2" w:rsidRPr="004B2724">
        <w:rPr>
          <w:rFonts w:ascii="Times New Roman" w:hAnsi="Times New Roman" w:cs="Times New Roman"/>
          <w:sz w:val="24"/>
          <w:szCs w:val="24"/>
        </w:rPr>
        <w:t>aństwu serdecznie za udział</w:t>
      </w:r>
      <w:r w:rsidR="00A43560">
        <w:rPr>
          <w:rFonts w:ascii="Times New Roman" w:hAnsi="Times New Roman" w:cs="Times New Roman"/>
          <w:sz w:val="24"/>
          <w:szCs w:val="24"/>
        </w:rPr>
        <w:t xml:space="preserve"> i</w:t>
      </w:r>
      <w:r w:rsidR="00CA40E2" w:rsidRPr="004B2724">
        <w:rPr>
          <w:rFonts w:ascii="Times New Roman" w:hAnsi="Times New Roman" w:cs="Times New Roman"/>
          <w:sz w:val="24"/>
          <w:szCs w:val="24"/>
        </w:rPr>
        <w:t xml:space="preserve"> sprawny przebieg. Do widzenia. </w:t>
      </w:r>
    </w:p>
    <w:p w14:paraId="5307A2B7" w14:textId="316F37B3" w:rsidR="00B03015" w:rsidRPr="00DB0BC5" w:rsidRDefault="00B03015" w:rsidP="00DB0BC5">
      <w:pPr>
        <w:rPr>
          <w:rFonts w:ascii="Times New Roman" w:hAnsi="Times New Roman" w:cs="Times New Roman"/>
          <w:sz w:val="24"/>
          <w:szCs w:val="24"/>
        </w:rPr>
      </w:pPr>
      <w:r w:rsidRPr="004B2724">
        <w:rPr>
          <w:rFonts w:ascii="Times New Roman" w:hAnsi="Times New Roman" w:cs="Times New Roman"/>
          <w:sz w:val="24"/>
          <w:szCs w:val="24"/>
        </w:rPr>
        <w:br/>
      </w:r>
      <w:r w:rsidRPr="004B2724">
        <w:rPr>
          <w:rFonts w:ascii="Times New Roman" w:hAnsi="Times New Roman" w:cs="Times New Roman"/>
          <w:sz w:val="24"/>
          <w:szCs w:val="24"/>
        </w:rPr>
        <w:br/>
      </w:r>
    </w:p>
    <w:p w14:paraId="66FA3825" w14:textId="504EBD0F" w:rsidR="00B03015" w:rsidRPr="004B2724" w:rsidRDefault="00B03015" w:rsidP="00B03015">
      <w:pPr>
        <w:pStyle w:val="NormalnyWeb"/>
        <w:jc w:val="center"/>
      </w:pPr>
      <w:r w:rsidRPr="004B2724">
        <w:t>Przewodnicząc</w:t>
      </w:r>
      <w:r w:rsidR="006611C8" w:rsidRPr="004B2724">
        <w:t>a</w:t>
      </w:r>
      <w:r w:rsidRPr="004B2724">
        <w:br/>
        <w:t>Rad</w:t>
      </w:r>
      <w:r w:rsidR="00A43560">
        <w:t>y</w:t>
      </w:r>
      <w:r w:rsidRPr="004B2724">
        <w:t xml:space="preserve"> Powiatu Brzeskiego</w:t>
      </w:r>
    </w:p>
    <w:p w14:paraId="1B4204F1" w14:textId="73B2E4B4" w:rsidR="006611C8" w:rsidRPr="004B2724" w:rsidRDefault="006611C8" w:rsidP="00B03015">
      <w:pPr>
        <w:pStyle w:val="NormalnyWeb"/>
        <w:jc w:val="center"/>
      </w:pPr>
      <w:r w:rsidRPr="004B2724">
        <w:t>Renata Listowska</w:t>
      </w:r>
    </w:p>
    <w:p w14:paraId="202CFFF8" w14:textId="77777777" w:rsidR="00DB0BC5" w:rsidRDefault="00DB0BC5" w:rsidP="00B03015">
      <w:pPr>
        <w:pStyle w:val="NormalnyWeb"/>
        <w:jc w:val="center"/>
      </w:pPr>
    </w:p>
    <w:p w14:paraId="78EB22EA" w14:textId="77777777" w:rsidR="00F92254" w:rsidRDefault="00F92254" w:rsidP="00B03015">
      <w:pPr>
        <w:pStyle w:val="NormalnyWeb"/>
        <w:jc w:val="center"/>
      </w:pPr>
    </w:p>
    <w:p w14:paraId="05640162" w14:textId="77777777" w:rsidR="00F92254" w:rsidRDefault="00F92254" w:rsidP="00B03015">
      <w:pPr>
        <w:pStyle w:val="NormalnyWeb"/>
        <w:jc w:val="center"/>
      </w:pPr>
    </w:p>
    <w:p w14:paraId="12492285" w14:textId="77777777" w:rsidR="00F92254" w:rsidRDefault="00F92254" w:rsidP="00B03015">
      <w:pPr>
        <w:pStyle w:val="NormalnyWeb"/>
        <w:jc w:val="center"/>
      </w:pPr>
    </w:p>
    <w:p w14:paraId="72FFBFB3" w14:textId="77777777" w:rsidR="00B746F9" w:rsidRDefault="00B746F9" w:rsidP="00F476BD">
      <w:pPr>
        <w:rPr>
          <w:rFonts w:ascii="Times New Roman" w:eastAsia="Times New Roman" w:hAnsi="Times New Roman" w:cs="Times New Roman"/>
          <w:lang w:eastAsia="pl-PL"/>
        </w:rPr>
      </w:pPr>
    </w:p>
    <w:p w14:paraId="798D76C5" w14:textId="77777777" w:rsidR="00B746F9" w:rsidRDefault="00B746F9" w:rsidP="00F476BD">
      <w:pPr>
        <w:rPr>
          <w:rFonts w:ascii="Times New Roman" w:eastAsia="Times New Roman" w:hAnsi="Times New Roman" w:cs="Times New Roman"/>
          <w:lang w:eastAsia="pl-PL"/>
        </w:rPr>
      </w:pPr>
    </w:p>
    <w:p w14:paraId="5525AB7C" w14:textId="586A1AA8" w:rsidR="00F476BD" w:rsidRDefault="00F476BD" w:rsidP="00F476BD">
      <w:pPr>
        <w:rPr>
          <w:rFonts w:ascii="Times New Roman" w:eastAsia="Times New Roman" w:hAnsi="Times New Roman" w:cs="Times New Roman"/>
          <w:lang w:eastAsia="pl-PL"/>
        </w:rPr>
      </w:pPr>
      <w:r w:rsidRPr="002408E7">
        <w:rPr>
          <w:rFonts w:ascii="Times New Roman" w:eastAsia="Times New Roman" w:hAnsi="Times New Roman" w:cs="Times New Roman"/>
          <w:lang w:eastAsia="pl-PL"/>
        </w:rPr>
        <w:t>Nagranie:</w:t>
      </w:r>
      <w:r w:rsidR="00F92254" w:rsidRPr="00F92254">
        <w:t xml:space="preserve"> </w:t>
      </w:r>
      <w:hyperlink r:id="rId7" w:history="1">
        <w:r w:rsidR="00F92254" w:rsidRPr="006273A3">
          <w:rPr>
            <w:rStyle w:val="Hipercze"/>
            <w:rFonts w:ascii="Times New Roman" w:eastAsia="Times New Roman" w:hAnsi="Times New Roman" w:cs="Times New Roman"/>
            <w:lang w:eastAsia="pl-PL"/>
          </w:rPr>
          <w:t>https://brzeg-powiat.esesja.pl/transmisja/63789/30012025asesjaaradyapowiatuabrzeskiegoanrax.htm</w:t>
        </w:r>
      </w:hyperlink>
    </w:p>
    <w:p w14:paraId="21309B00" w14:textId="6770BAD4" w:rsidR="00F476BD" w:rsidRDefault="00F476BD" w:rsidP="00F476BD">
      <w:pPr>
        <w:rPr>
          <w:rFonts w:ascii="Times New Roman" w:hAnsi="Times New Roman" w:cs="Times New Roman"/>
          <w:kern w:val="2"/>
          <w14:ligatures w14:val="standardContextual"/>
        </w:rPr>
      </w:pPr>
      <w:r w:rsidRPr="002408E7">
        <w:rPr>
          <w:rFonts w:ascii="Times New Roman" w:eastAsia="Times New Roman" w:hAnsi="Times New Roman" w:cs="Times New Roman"/>
          <w:lang w:eastAsia="pl-PL"/>
        </w:rPr>
        <w:t>Porządek, projekty, głosowania:</w:t>
      </w:r>
      <w:r w:rsidRPr="002408E7">
        <w:rPr>
          <w:rFonts w:ascii="Times New Roman" w:hAnsi="Times New Roman" w:cs="Times New Roman"/>
          <w:kern w:val="2"/>
          <w14:ligatures w14:val="standardContextual"/>
        </w:rPr>
        <w:t xml:space="preserve"> </w:t>
      </w:r>
      <w:hyperlink r:id="rId8" w:history="1">
        <w:r w:rsidR="00765CD0" w:rsidRPr="006273A3">
          <w:rPr>
            <w:rStyle w:val="Hipercze"/>
            <w:rFonts w:ascii="Times New Roman" w:hAnsi="Times New Roman" w:cs="Times New Roman"/>
            <w:kern w:val="2"/>
            <w14:ligatures w14:val="standardContextual"/>
          </w:rPr>
          <w:t>https://brzeg-powiat.esesja.pl/listaglosowan/c4db8f0c-fb47-4</w:t>
        </w:r>
      </w:hyperlink>
    </w:p>
    <w:p w14:paraId="60B71881" w14:textId="2B710772" w:rsidR="00F476BD" w:rsidRDefault="00F476BD" w:rsidP="00F476BD">
      <w:pPr>
        <w:rPr>
          <w:rFonts w:ascii="Times New Roman" w:eastAsia="Times New Roman" w:hAnsi="Times New Roman" w:cs="Times New Roman"/>
          <w:lang w:eastAsia="pl-PL"/>
        </w:rPr>
      </w:pPr>
      <w:r w:rsidRPr="002408E7">
        <w:rPr>
          <w:rFonts w:ascii="Times New Roman" w:eastAsia="Times New Roman" w:hAnsi="Times New Roman" w:cs="Times New Roman"/>
          <w:lang w:eastAsia="pl-PL"/>
        </w:rPr>
        <w:t>Podjęte uchwały:</w:t>
      </w:r>
      <w:r w:rsidR="00F92254" w:rsidRPr="00F92254">
        <w:t xml:space="preserve"> </w:t>
      </w:r>
      <w:hyperlink r:id="rId9" w:history="1">
        <w:r w:rsidR="00F92254" w:rsidRPr="006273A3">
          <w:rPr>
            <w:rStyle w:val="Hipercze"/>
            <w:rFonts w:ascii="Times New Roman" w:eastAsia="Times New Roman" w:hAnsi="Times New Roman" w:cs="Times New Roman"/>
            <w:lang w:eastAsia="pl-PL"/>
          </w:rPr>
          <w:t>https://bip.brzeg-powiat.pl/uchwaly,10_2-2025-1</w:t>
        </w:r>
      </w:hyperlink>
    </w:p>
    <w:p w14:paraId="56CCFB0D" w14:textId="77777777" w:rsidR="00F92254" w:rsidRDefault="00F92254" w:rsidP="00F476BD">
      <w:pPr>
        <w:rPr>
          <w:rFonts w:ascii="Times New Roman" w:hAnsi="Times New Roman" w:cs="Times New Roman"/>
          <w:kern w:val="2"/>
          <w14:ligatures w14:val="standardContextual"/>
        </w:rPr>
      </w:pPr>
    </w:p>
    <w:p w14:paraId="6B33EDF8" w14:textId="77777777" w:rsidR="00F476BD" w:rsidRDefault="00F476BD" w:rsidP="00F476BD">
      <w:pPr>
        <w:pStyle w:val="NormalnyWeb"/>
        <w:jc w:val="center"/>
      </w:pPr>
    </w:p>
    <w:p w14:paraId="21404038" w14:textId="77777777" w:rsidR="00DB0BC5" w:rsidRDefault="00DB0BC5" w:rsidP="00B03015">
      <w:pPr>
        <w:pStyle w:val="NormalnyWeb"/>
        <w:jc w:val="center"/>
      </w:pPr>
    </w:p>
    <w:p w14:paraId="1232CAB0" w14:textId="77777777" w:rsidR="00F476BD" w:rsidRDefault="00F476BD" w:rsidP="00B03015">
      <w:pPr>
        <w:pStyle w:val="NormalnyWeb"/>
        <w:jc w:val="center"/>
      </w:pPr>
    </w:p>
    <w:p w14:paraId="576B1AC3" w14:textId="77777777" w:rsidR="00DB0BC5" w:rsidRDefault="00DB0BC5" w:rsidP="00F92254">
      <w:pPr>
        <w:pStyle w:val="NormalnyWeb"/>
      </w:pPr>
    </w:p>
    <w:p w14:paraId="5447EEAA" w14:textId="77777777" w:rsidR="00DB0BC5" w:rsidRDefault="00DB0BC5" w:rsidP="00B03015">
      <w:pPr>
        <w:pStyle w:val="NormalnyWeb"/>
        <w:jc w:val="center"/>
      </w:pPr>
    </w:p>
    <w:p w14:paraId="0CBA007E" w14:textId="0EC43633" w:rsidR="00B03015" w:rsidRPr="003469F8" w:rsidRDefault="00B03015" w:rsidP="003469F8">
      <w:pPr>
        <w:pStyle w:val="NormalnyWeb"/>
      </w:pPr>
      <w:r w:rsidRPr="004B2724">
        <w:br/>
      </w:r>
      <w:r w:rsidRPr="001B71C3">
        <w:rPr>
          <w:sz w:val="18"/>
          <w:szCs w:val="18"/>
        </w:rPr>
        <w:t>Przygotował(a): Iwona Wasilewska-Didyk</w:t>
      </w:r>
    </w:p>
    <w:p w14:paraId="56B18DAE" w14:textId="77777777" w:rsidR="00B03015" w:rsidRPr="001B71C3" w:rsidRDefault="00000000" w:rsidP="00B03015">
      <w:pPr>
        <w:rPr>
          <w:rFonts w:ascii="Times New Roman" w:eastAsia="Times New Roman" w:hAnsi="Times New Roman" w:cs="Times New Roman"/>
          <w:sz w:val="18"/>
          <w:szCs w:val="18"/>
        </w:rPr>
      </w:pPr>
      <w:r w:rsidRPr="001B71C3">
        <w:rPr>
          <w:rFonts w:ascii="Times New Roman" w:eastAsia="Times New Roman" w:hAnsi="Times New Roman" w:cs="Times New Roman"/>
          <w:sz w:val="18"/>
          <w:szCs w:val="18"/>
        </w:rPr>
        <w:pict w14:anchorId="41534AD3">
          <v:rect id="_x0000_i1025" style="width:0;height:1.5pt" o:hralign="center" o:hrstd="t" o:hr="t" fillcolor="#a0a0a0" stroked="f"/>
        </w:pict>
      </w:r>
    </w:p>
    <w:p w14:paraId="749536FB" w14:textId="77777777" w:rsidR="00B03015" w:rsidRPr="001B71C3" w:rsidRDefault="00B03015" w:rsidP="00B03015">
      <w:pPr>
        <w:rPr>
          <w:rFonts w:ascii="Times New Roman" w:eastAsia="Times New Roman" w:hAnsi="Times New Roman" w:cs="Times New Roman"/>
          <w:sz w:val="18"/>
          <w:szCs w:val="18"/>
        </w:rPr>
      </w:pPr>
      <w:r w:rsidRPr="001B71C3">
        <w:rPr>
          <w:rFonts w:ascii="Times New Roman" w:eastAsia="Times New Roman" w:hAnsi="Times New Roman" w:cs="Times New Roman"/>
          <w:sz w:val="18"/>
          <w:szCs w:val="18"/>
        </w:rPr>
        <w:t xml:space="preserve">Przygotowano przy pomocy programu eSesja.pl </w:t>
      </w:r>
    </w:p>
    <w:p w14:paraId="55EC2CF1" w14:textId="77777777" w:rsidR="00F14FFF" w:rsidRPr="001B71C3" w:rsidRDefault="00F14FFF" w:rsidP="00F14FFF">
      <w:pPr>
        <w:rPr>
          <w:rFonts w:ascii="Times New Roman" w:hAnsi="Times New Roman" w:cs="Times New Roman"/>
          <w:b/>
          <w:sz w:val="18"/>
          <w:szCs w:val="18"/>
        </w:rPr>
      </w:pPr>
    </w:p>
    <w:p w14:paraId="68C79D00" w14:textId="77777777" w:rsidR="00F14FFF" w:rsidRPr="004B2724" w:rsidRDefault="00F14FFF" w:rsidP="00F14FFF">
      <w:pPr>
        <w:rPr>
          <w:rFonts w:ascii="Times New Roman" w:hAnsi="Times New Roman" w:cs="Times New Roman"/>
          <w:b/>
          <w:sz w:val="24"/>
          <w:szCs w:val="24"/>
        </w:rPr>
      </w:pPr>
    </w:p>
    <w:p w14:paraId="1F5D7083" w14:textId="77777777" w:rsidR="00F14FFF" w:rsidRPr="004B2724" w:rsidRDefault="00F14FFF" w:rsidP="00F14FFF">
      <w:pPr>
        <w:rPr>
          <w:rFonts w:ascii="Times New Roman" w:hAnsi="Times New Roman" w:cs="Times New Roman"/>
          <w:b/>
          <w:sz w:val="24"/>
          <w:szCs w:val="24"/>
        </w:rPr>
      </w:pPr>
    </w:p>
    <w:p w14:paraId="6E5F5002" w14:textId="77777777" w:rsidR="00F14FFF" w:rsidRPr="004B2724" w:rsidRDefault="00F14FFF" w:rsidP="00F14FFF">
      <w:pPr>
        <w:rPr>
          <w:rFonts w:ascii="Times New Roman" w:hAnsi="Times New Roman" w:cs="Times New Roman"/>
          <w:b/>
          <w:sz w:val="24"/>
          <w:szCs w:val="24"/>
        </w:rPr>
      </w:pPr>
    </w:p>
    <w:p w14:paraId="1EF0CB1C" w14:textId="77777777" w:rsidR="00F14FFF" w:rsidRPr="004B2724" w:rsidRDefault="00F14FFF" w:rsidP="00F14FFF">
      <w:pPr>
        <w:rPr>
          <w:rFonts w:ascii="Times New Roman" w:hAnsi="Times New Roman" w:cs="Times New Roman"/>
          <w:b/>
          <w:sz w:val="24"/>
          <w:szCs w:val="24"/>
        </w:rPr>
      </w:pPr>
    </w:p>
    <w:p w14:paraId="7AD8C795" w14:textId="77777777" w:rsidR="00F14FFF" w:rsidRPr="004B2724" w:rsidRDefault="00F14FFF" w:rsidP="00F14FFF">
      <w:pPr>
        <w:rPr>
          <w:rFonts w:ascii="Times New Roman" w:hAnsi="Times New Roman" w:cs="Times New Roman"/>
          <w:b/>
          <w:sz w:val="24"/>
          <w:szCs w:val="24"/>
        </w:rPr>
      </w:pPr>
    </w:p>
    <w:p w14:paraId="7783D7A0" w14:textId="39F6DFA9" w:rsidR="00F00BDB" w:rsidRPr="004B2724" w:rsidRDefault="00F14FFF" w:rsidP="00F00BDB">
      <w:pPr>
        <w:rPr>
          <w:rFonts w:ascii="Times New Roman" w:hAnsi="Times New Roman" w:cs="Times New Roman"/>
          <w:sz w:val="24"/>
          <w:szCs w:val="24"/>
        </w:rPr>
      </w:pPr>
      <w:r w:rsidRPr="004B2724">
        <w:rPr>
          <w:rFonts w:ascii="Times New Roman" w:hAnsi="Times New Roman" w:cs="Times New Roman"/>
          <w:b/>
          <w:sz w:val="24"/>
          <w:szCs w:val="24"/>
        </w:rPr>
        <w:br/>
      </w:r>
      <w:bookmarkStart w:id="1" w:name="_Hlk190075749"/>
    </w:p>
    <w:bookmarkEnd w:id="1"/>
    <w:p w14:paraId="232916D7" w14:textId="26B46ABD" w:rsidR="00F14FFF" w:rsidRPr="004B2724" w:rsidRDefault="00F14FFF" w:rsidP="00F14FFF">
      <w:pPr>
        <w:rPr>
          <w:rFonts w:ascii="Times New Roman" w:hAnsi="Times New Roman" w:cs="Times New Roman"/>
          <w:sz w:val="24"/>
          <w:szCs w:val="24"/>
        </w:rPr>
      </w:pPr>
      <w:r w:rsidRPr="004B2724">
        <w:rPr>
          <w:rFonts w:ascii="Times New Roman" w:hAnsi="Times New Roman" w:cs="Times New Roman"/>
          <w:b/>
          <w:sz w:val="24"/>
          <w:szCs w:val="24"/>
        </w:rPr>
        <w:br/>
      </w:r>
    </w:p>
    <w:p w14:paraId="7A5DFE1C" w14:textId="3E92382F" w:rsidR="00F14FFF" w:rsidRPr="004B2724" w:rsidRDefault="00F14FFF" w:rsidP="00F14FFF">
      <w:pPr>
        <w:rPr>
          <w:rFonts w:ascii="Times New Roman" w:hAnsi="Times New Roman" w:cs="Times New Roman"/>
          <w:sz w:val="24"/>
          <w:szCs w:val="24"/>
        </w:rPr>
      </w:pPr>
      <w:r w:rsidRPr="004B2724">
        <w:rPr>
          <w:rFonts w:ascii="Times New Roman" w:hAnsi="Times New Roman" w:cs="Times New Roman"/>
          <w:b/>
          <w:sz w:val="24"/>
          <w:szCs w:val="24"/>
        </w:rPr>
        <w:br/>
      </w:r>
    </w:p>
    <w:p w14:paraId="758C49E7" w14:textId="64B142F3" w:rsidR="00F14FFF" w:rsidRPr="004B2724" w:rsidRDefault="00F14FFF" w:rsidP="00DF703A">
      <w:pPr>
        <w:rPr>
          <w:rFonts w:ascii="Times New Roman" w:hAnsi="Times New Roman" w:cs="Times New Roman"/>
          <w:sz w:val="24"/>
          <w:szCs w:val="24"/>
        </w:rPr>
      </w:pPr>
      <w:r w:rsidRPr="004B2724">
        <w:rPr>
          <w:rFonts w:ascii="Times New Roman" w:hAnsi="Times New Roman" w:cs="Times New Roman"/>
          <w:b/>
          <w:sz w:val="24"/>
          <w:szCs w:val="24"/>
        </w:rPr>
        <w:br/>
      </w:r>
    </w:p>
    <w:p w14:paraId="21FC0B13" w14:textId="63FF2CA0" w:rsidR="00DF703A" w:rsidRPr="004B2724" w:rsidRDefault="00F14FFF" w:rsidP="00DF703A">
      <w:pPr>
        <w:rPr>
          <w:rFonts w:ascii="Times New Roman" w:hAnsi="Times New Roman" w:cs="Times New Roman"/>
          <w:sz w:val="24"/>
          <w:szCs w:val="24"/>
        </w:rPr>
      </w:pPr>
      <w:r w:rsidRPr="004B2724">
        <w:rPr>
          <w:rFonts w:ascii="Times New Roman" w:hAnsi="Times New Roman" w:cs="Times New Roman"/>
          <w:b/>
          <w:sz w:val="24"/>
          <w:szCs w:val="24"/>
        </w:rPr>
        <w:br/>
      </w:r>
    </w:p>
    <w:p w14:paraId="4C617086" w14:textId="5D46526F" w:rsidR="00F14FFF" w:rsidRPr="004B2724" w:rsidRDefault="00F14FFF" w:rsidP="00591670">
      <w:pPr>
        <w:rPr>
          <w:rFonts w:ascii="Times New Roman" w:hAnsi="Times New Roman" w:cs="Times New Roman"/>
          <w:sz w:val="24"/>
          <w:szCs w:val="24"/>
        </w:rPr>
      </w:pPr>
      <w:r w:rsidRPr="004B2724">
        <w:rPr>
          <w:rFonts w:ascii="Times New Roman" w:hAnsi="Times New Roman" w:cs="Times New Roman"/>
          <w:b/>
          <w:sz w:val="24"/>
          <w:szCs w:val="24"/>
        </w:rPr>
        <w:br/>
      </w:r>
      <w:bookmarkStart w:id="2" w:name="_Hlk190077780"/>
    </w:p>
    <w:bookmarkEnd w:id="2"/>
    <w:p w14:paraId="64989034" w14:textId="266F943D" w:rsidR="00C021D7" w:rsidRPr="004B2724" w:rsidRDefault="00F14FFF" w:rsidP="00C021D7">
      <w:pPr>
        <w:rPr>
          <w:rFonts w:ascii="Times New Roman" w:hAnsi="Times New Roman" w:cs="Times New Roman"/>
          <w:sz w:val="24"/>
          <w:szCs w:val="24"/>
        </w:rPr>
      </w:pPr>
      <w:r w:rsidRPr="004B2724">
        <w:rPr>
          <w:rFonts w:ascii="Times New Roman" w:hAnsi="Times New Roman" w:cs="Times New Roman"/>
          <w:b/>
          <w:sz w:val="24"/>
          <w:szCs w:val="24"/>
        </w:rPr>
        <w:br/>
      </w:r>
    </w:p>
    <w:p w14:paraId="24FB462F" w14:textId="05FF8069" w:rsidR="006611C8" w:rsidRPr="004B2724" w:rsidRDefault="00F14FFF" w:rsidP="006611C8">
      <w:pPr>
        <w:rPr>
          <w:rFonts w:ascii="Times New Roman" w:hAnsi="Times New Roman" w:cs="Times New Roman"/>
          <w:b/>
          <w:sz w:val="24"/>
          <w:szCs w:val="24"/>
        </w:rPr>
      </w:pPr>
      <w:r w:rsidRPr="004B2724">
        <w:rPr>
          <w:rFonts w:ascii="Times New Roman" w:hAnsi="Times New Roman" w:cs="Times New Roman"/>
          <w:b/>
          <w:sz w:val="24"/>
          <w:szCs w:val="24"/>
        </w:rPr>
        <w:br/>
      </w:r>
    </w:p>
    <w:p w14:paraId="3958BFE9" w14:textId="4A9C0761" w:rsidR="00F14FFF" w:rsidRPr="004B2724" w:rsidRDefault="00F14FFF" w:rsidP="00C17138">
      <w:pPr>
        <w:rPr>
          <w:rFonts w:ascii="Times New Roman" w:hAnsi="Times New Roman" w:cs="Times New Roman"/>
          <w:sz w:val="24"/>
          <w:szCs w:val="24"/>
        </w:rPr>
      </w:pPr>
      <w:r w:rsidRPr="004B2724">
        <w:rPr>
          <w:rFonts w:ascii="Times New Roman" w:hAnsi="Times New Roman" w:cs="Times New Roman"/>
          <w:b/>
          <w:sz w:val="24"/>
          <w:szCs w:val="24"/>
        </w:rPr>
        <w:br/>
      </w:r>
    </w:p>
    <w:p w14:paraId="1CC71AAC" w14:textId="24DCDE5A" w:rsidR="009514B5" w:rsidRPr="004B2724" w:rsidRDefault="00F14FFF" w:rsidP="009514B5">
      <w:pPr>
        <w:rPr>
          <w:rFonts w:ascii="Times New Roman" w:hAnsi="Times New Roman" w:cs="Times New Roman"/>
          <w:b/>
          <w:sz w:val="24"/>
          <w:szCs w:val="24"/>
        </w:rPr>
      </w:pPr>
      <w:r w:rsidRPr="004B2724">
        <w:rPr>
          <w:rFonts w:ascii="Times New Roman" w:hAnsi="Times New Roman" w:cs="Times New Roman"/>
          <w:b/>
          <w:sz w:val="24"/>
          <w:szCs w:val="24"/>
        </w:rPr>
        <w:br/>
      </w:r>
    </w:p>
    <w:p w14:paraId="24244E5A" w14:textId="20F7B60D" w:rsidR="00CA40E2" w:rsidRPr="004B2724" w:rsidRDefault="00F14FFF" w:rsidP="00CA40E2">
      <w:pPr>
        <w:rPr>
          <w:rFonts w:ascii="Times New Roman" w:hAnsi="Times New Roman" w:cs="Times New Roman"/>
          <w:b/>
          <w:sz w:val="24"/>
          <w:szCs w:val="24"/>
        </w:rPr>
      </w:pPr>
      <w:r w:rsidRPr="004B2724">
        <w:rPr>
          <w:rFonts w:ascii="Times New Roman" w:hAnsi="Times New Roman" w:cs="Times New Roman"/>
          <w:sz w:val="24"/>
          <w:szCs w:val="24"/>
        </w:rPr>
        <w:t xml:space="preserve">. </w:t>
      </w:r>
    </w:p>
    <w:p w14:paraId="67EA48F1" w14:textId="02EBDDE4" w:rsidR="00CA40E2" w:rsidRPr="004B2724" w:rsidRDefault="00F14FFF" w:rsidP="00CA40E2">
      <w:pPr>
        <w:rPr>
          <w:rFonts w:ascii="Times New Roman" w:hAnsi="Times New Roman" w:cs="Times New Roman"/>
          <w:sz w:val="24"/>
          <w:szCs w:val="24"/>
        </w:rPr>
      </w:pPr>
      <w:r w:rsidRPr="004B2724">
        <w:rPr>
          <w:rFonts w:ascii="Times New Roman" w:hAnsi="Times New Roman" w:cs="Times New Roman"/>
          <w:b/>
          <w:sz w:val="24"/>
          <w:szCs w:val="24"/>
        </w:rPr>
        <w:br/>
      </w:r>
    </w:p>
    <w:p w14:paraId="417482E3" w14:textId="77777777" w:rsidR="00CA1804" w:rsidRPr="004B2724" w:rsidRDefault="00CA1804">
      <w:pPr>
        <w:rPr>
          <w:rFonts w:ascii="Times New Roman" w:hAnsi="Times New Roman" w:cs="Times New Roman"/>
          <w:sz w:val="24"/>
          <w:szCs w:val="24"/>
        </w:rPr>
      </w:pPr>
    </w:p>
    <w:sectPr w:rsidR="00CA1804" w:rsidRPr="004B2724" w:rsidSect="00CF687B">
      <w:footerReference w:type="default" r:id="rId10"/>
      <w:head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479911" w14:textId="77777777" w:rsidR="005B5378" w:rsidRDefault="005B5378" w:rsidP="00F14FFF">
      <w:r>
        <w:separator/>
      </w:r>
    </w:p>
  </w:endnote>
  <w:endnote w:type="continuationSeparator" w:id="0">
    <w:p w14:paraId="0DAA2F73" w14:textId="77777777" w:rsidR="005B5378" w:rsidRDefault="005B5378" w:rsidP="00F14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140176"/>
      <w:docPartObj>
        <w:docPartGallery w:val="Page Numbers (Bottom of Page)"/>
        <w:docPartUnique/>
      </w:docPartObj>
    </w:sdtPr>
    <w:sdtContent>
      <w:p w14:paraId="214D91E5" w14:textId="140AE224" w:rsidR="00B03015" w:rsidRDefault="00B03015">
        <w:pPr>
          <w:pStyle w:val="Stopka"/>
          <w:jc w:val="center"/>
        </w:pPr>
        <w:r>
          <w:fldChar w:fldCharType="begin"/>
        </w:r>
        <w:r>
          <w:instrText>PAGE   \* MERGEFORMAT</w:instrText>
        </w:r>
        <w:r>
          <w:fldChar w:fldCharType="separate"/>
        </w:r>
        <w:r>
          <w:t>2</w:t>
        </w:r>
        <w:r>
          <w:fldChar w:fldCharType="end"/>
        </w:r>
      </w:p>
    </w:sdtContent>
  </w:sdt>
  <w:p w14:paraId="474CE239" w14:textId="77777777" w:rsidR="00B03015" w:rsidRDefault="00B0301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B7D028" w14:textId="77777777" w:rsidR="005B5378" w:rsidRDefault="005B5378" w:rsidP="00F14FFF">
      <w:r>
        <w:separator/>
      </w:r>
    </w:p>
  </w:footnote>
  <w:footnote w:type="continuationSeparator" w:id="0">
    <w:p w14:paraId="5E32F029" w14:textId="77777777" w:rsidR="005B5378" w:rsidRDefault="005B5378" w:rsidP="00F14F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78" w:type="dxa"/>
      <w:tblLayout w:type="fixed"/>
      <w:tblCellMar>
        <w:left w:w="0" w:type="dxa"/>
        <w:bottom w:w="28" w:type="dxa"/>
        <w:right w:w="0" w:type="dxa"/>
      </w:tblCellMar>
      <w:tblLook w:val="04A0" w:firstRow="1" w:lastRow="0" w:firstColumn="1" w:lastColumn="0" w:noHBand="0" w:noVBand="1"/>
    </w:tblPr>
    <w:tblGrid>
      <w:gridCol w:w="1276"/>
      <w:gridCol w:w="7802"/>
    </w:tblGrid>
    <w:tr w:rsidR="00CF687B" w14:paraId="0BB4DE99" w14:textId="77777777" w:rsidTr="009D3386">
      <w:trPr>
        <w:trHeight w:val="966"/>
      </w:trPr>
      <w:tc>
        <w:tcPr>
          <w:tcW w:w="1076" w:type="dxa"/>
          <w:tcBorders>
            <w:bottom w:val="single" w:sz="16" w:space="0" w:color="000000"/>
          </w:tcBorders>
          <w:vAlign w:val="bottom"/>
        </w:tcPr>
        <w:p w14:paraId="0C356CAC" w14:textId="77777777" w:rsidR="00CF687B" w:rsidRDefault="00CF687B" w:rsidP="00CF687B">
          <w:pPr>
            <w:pStyle w:val="Zawartotabeli"/>
            <w:spacing w:line="240" w:lineRule="auto"/>
            <w:jc w:val="left"/>
          </w:pPr>
          <w:r>
            <w:rPr>
              <w:noProof/>
            </w:rPr>
            <w:drawing>
              <wp:inline distT="0" distB="0" distL="0" distR="0" wp14:anchorId="34CC42F0" wp14:editId="1B30C33D">
                <wp:extent cx="619125" cy="720090"/>
                <wp:effectExtent l="0" t="0" r="0" b="0"/>
                <wp:docPr id="1" name="Obra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1"/>
                        <pic:cNvPicPr>
                          <a:picLocks noChangeAspect="1" noChangeArrowheads="1"/>
                        </pic:cNvPicPr>
                      </pic:nvPicPr>
                      <pic:blipFill>
                        <a:blip r:embed="rId1"/>
                        <a:stretch>
                          <a:fillRect/>
                        </a:stretch>
                      </pic:blipFill>
                      <pic:spPr bwMode="auto">
                        <a:xfrm>
                          <a:off x="0" y="0"/>
                          <a:ext cx="619125" cy="720090"/>
                        </a:xfrm>
                        <a:prstGeom prst="rect">
                          <a:avLst/>
                        </a:prstGeom>
                      </pic:spPr>
                    </pic:pic>
                  </a:graphicData>
                </a:graphic>
              </wp:inline>
            </w:drawing>
          </w:r>
        </w:p>
      </w:tc>
      <w:tc>
        <w:tcPr>
          <w:tcW w:w="6582" w:type="dxa"/>
          <w:tcBorders>
            <w:bottom w:val="single" w:sz="16" w:space="0" w:color="000000"/>
          </w:tcBorders>
          <w:vAlign w:val="bottom"/>
        </w:tcPr>
        <w:p w14:paraId="7896C4B8" w14:textId="77777777" w:rsidR="00CF687B" w:rsidRDefault="00CF687B" w:rsidP="00CF687B">
          <w:pPr>
            <w:pStyle w:val="Zawartotabeli"/>
            <w:spacing w:line="240" w:lineRule="auto"/>
            <w:jc w:val="left"/>
            <w:rPr>
              <w:rFonts w:ascii="Arial Black" w:hAnsi="Arial Black"/>
              <w:b/>
              <w:bCs/>
              <w:sz w:val="20"/>
              <w:szCs w:val="20"/>
            </w:rPr>
          </w:pPr>
          <w:r>
            <w:rPr>
              <w:rFonts w:ascii="Arial Black" w:hAnsi="Arial Black"/>
              <w:b/>
              <w:bCs/>
              <w:sz w:val="20"/>
              <w:szCs w:val="20"/>
            </w:rPr>
            <w:t>Rada Powiatu Brzeskiego</w:t>
          </w:r>
        </w:p>
        <w:p w14:paraId="4B05B690" w14:textId="77777777" w:rsidR="00CF687B" w:rsidRDefault="00CF687B" w:rsidP="00CF687B">
          <w:pPr>
            <w:pStyle w:val="Zawartotabeli"/>
            <w:spacing w:line="240" w:lineRule="auto"/>
            <w:jc w:val="left"/>
            <w:rPr>
              <w:sz w:val="20"/>
              <w:szCs w:val="20"/>
            </w:rPr>
          </w:pPr>
          <w:r>
            <w:rPr>
              <w:sz w:val="20"/>
              <w:szCs w:val="20"/>
            </w:rPr>
            <w:t>ul. Robotnicza 20, 49-300 Brzeg</w:t>
          </w:r>
        </w:p>
        <w:p w14:paraId="3539858F" w14:textId="77777777" w:rsidR="00CF687B" w:rsidRDefault="00CF687B" w:rsidP="00CF687B">
          <w:pPr>
            <w:pStyle w:val="Zawartotabeli"/>
            <w:spacing w:line="240" w:lineRule="auto"/>
            <w:jc w:val="left"/>
          </w:pPr>
          <w:r>
            <w:rPr>
              <w:sz w:val="20"/>
              <w:szCs w:val="20"/>
            </w:rPr>
            <w:t xml:space="preserve">centrala tel. (+48) 77 444 79 00 </w:t>
          </w:r>
        </w:p>
        <w:p w14:paraId="7AC59138" w14:textId="77777777" w:rsidR="00CF687B" w:rsidRDefault="00CF687B" w:rsidP="00CF687B">
          <w:pPr>
            <w:pStyle w:val="Zawartotabeli"/>
            <w:spacing w:line="240" w:lineRule="auto"/>
            <w:jc w:val="left"/>
          </w:pPr>
          <w:hyperlink r:id="rId2">
            <w:r>
              <w:rPr>
                <w:rStyle w:val="Hipercze"/>
                <w:sz w:val="20"/>
                <w:szCs w:val="20"/>
              </w:rPr>
              <w:t>www.brzeg-powiat.pl</w:t>
            </w:r>
          </w:hyperlink>
        </w:p>
        <w:p w14:paraId="0860FC1F" w14:textId="77777777" w:rsidR="00CF687B" w:rsidRDefault="00CF687B" w:rsidP="00CF687B">
          <w:pPr>
            <w:pStyle w:val="Zawartotabeli"/>
            <w:spacing w:line="240" w:lineRule="auto"/>
            <w:jc w:val="left"/>
            <w:rPr>
              <w:sz w:val="20"/>
              <w:szCs w:val="20"/>
            </w:rPr>
          </w:pPr>
        </w:p>
      </w:tc>
    </w:tr>
  </w:tbl>
  <w:p w14:paraId="1867922C" w14:textId="77777777" w:rsidR="00CF687B" w:rsidRDefault="00CF687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D755DA"/>
    <w:multiLevelType w:val="hybridMultilevel"/>
    <w:tmpl w:val="D124C750"/>
    <w:lvl w:ilvl="0" w:tplc="EB08227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15:restartNumberingAfterBreak="0">
    <w:nsid w:val="38B37BFD"/>
    <w:multiLevelType w:val="hybridMultilevel"/>
    <w:tmpl w:val="180AB5C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70315D33"/>
    <w:multiLevelType w:val="hybridMultilevel"/>
    <w:tmpl w:val="522A9A50"/>
    <w:lvl w:ilvl="0" w:tplc="AC18C53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158615155">
    <w:abstractNumId w:val="1"/>
  </w:num>
  <w:num w:numId="2" w16cid:durableId="1947154071">
    <w:abstractNumId w:val="0"/>
  </w:num>
  <w:num w:numId="3" w16cid:durableId="1910379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82A"/>
    <w:rsid w:val="00161E55"/>
    <w:rsid w:val="001B71C3"/>
    <w:rsid w:val="001C152C"/>
    <w:rsid w:val="00267127"/>
    <w:rsid w:val="002D1546"/>
    <w:rsid w:val="002F3A8C"/>
    <w:rsid w:val="00342FD3"/>
    <w:rsid w:val="003469F8"/>
    <w:rsid w:val="00350EA4"/>
    <w:rsid w:val="00380692"/>
    <w:rsid w:val="00386F34"/>
    <w:rsid w:val="004B2724"/>
    <w:rsid w:val="004C676C"/>
    <w:rsid w:val="004F0EA1"/>
    <w:rsid w:val="004F380A"/>
    <w:rsid w:val="005741F0"/>
    <w:rsid w:val="00591670"/>
    <w:rsid w:val="00597901"/>
    <w:rsid w:val="005B5378"/>
    <w:rsid w:val="005D1864"/>
    <w:rsid w:val="006611C8"/>
    <w:rsid w:val="0066234C"/>
    <w:rsid w:val="0068530B"/>
    <w:rsid w:val="006A05E3"/>
    <w:rsid w:val="006B24DE"/>
    <w:rsid w:val="006C09CC"/>
    <w:rsid w:val="006C5C2A"/>
    <w:rsid w:val="00765CD0"/>
    <w:rsid w:val="007D27DE"/>
    <w:rsid w:val="007F1E2A"/>
    <w:rsid w:val="008110E5"/>
    <w:rsid w:val="008460DE"/>
    <w:rsid w:val="00945A00"/>
    <w:rsid w:val="009514B5"/>
    <w:rsid w:val="009716EF"/>
    <w:rsid w:val="00980E56"/>
    <w:rsid w:val="00A303C5"/>
    <w:rsid w:val="00A43560"/>
    <w:rsid w:val="00A57CB1"/>
    <w:rsid w:val="00AB0690"/>
    <w:rsid w:val="00AB5177"/>
    <w:rsid w:val="00B03015"/>
    <w:rsid w:val="00B55746"/>
    <w:rsid w:val="00B746F9"/>
    <w:rsid w:val="00C021D7"/>
    <w:rsid w:val="00C16FE5"/>
    <w:rsid w:val="00C17138"/>
    <w:rsid w:val="00C23DCA"/>
    <w:rsid w:val="00CA1804"/>
    <w:rsid w:val="00CA40E2"/>
    <w:rsid w:val="00CB5DD8"/>
    <w:rsid w:val="00CD582A"/>
    <w:rsid w:val="00CF687B"/>
    <w:rsid w:val="00D1616E"/>
    <w:rsid w:val="00D16B38"/>
    <w:rsid w:val="00D47A9D"/>
    <w:rsid w:val="00DA1636"/>
    <w:rsid w:val="00DB0BC5"/>
    <w:rsid w:val="00DF703A"/>
    <w:rsid w:val="00EC75E3"/>
    <w:rsid w:val="00F00BDB"/>
    <w:rsid w:val="00F14FFF"/>
    <w:rsid w:val="00F476BD"/>
    <w:rsid w:val="00F47846"/>
    <w:rsid w:val="00F92254"/>
    <w:rsid w:val="00FE408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2E0C2"/>
  <w15:chartTrackingRefBased/>
  <w15:docId w15:val="{14A1F2CD-B2D6-473E-A5A4-6B8740BA4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14FFF"/>
    <w:pPr>
      <w:spacing w:after="0" w:line="240" w:lineRule="auto"/>
    </w:pPr>
    <w:rPr>
      <w:kern w:val="0"/>
      <w14:ligatures w14:val="none"/>
    </w:rPr>
  </w:style>
  <w:style w:type="paragraph" w:styleId="Nagwek1">
    <w:name w:val="heading 1"/>
    <w:basedOn w:val="Normalny"/>
    <w:next w:val="Normalny"/>
    <w:link w:val="Nagwek1Znak"/>
    <w:uiPriority w:val="9"/>
    <w:qFormat/>
    <w:rsid w:val="00CD582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CD582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CD582A"/>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CD582A"/>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CD582A"/>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CD582A"/>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CD582A"/>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CD582A"/>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CD582A"/>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CD582A"/>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CD582A"/>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CD582A"/>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CD582A"/>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CD582A"/>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CD582A"/>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CD582A"/>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CD582A"/>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CD582A"/>
    <w:rPr>
      <w:rFonts w:eastAsiaTheme="majorEastAsia" w:cstheme="majorBidi"/>
      <w:color w:val="272727" w:themeColor="text1" w:themeTint="D8"/>
    </w:rPr>
  </w:style>
  <w:style w:type="paragraph" w:styleId="Tytu">
    <w:name w:val="Title"/>
    <w:basedOn w:val="Normalny"/>
    <w:next w:val="Normalny"/>
    <w:link w:val="TytuZnak"/>
    <w:uiPriority w:val="10"/>
    <w:qFormat/>
    <w:rsid w:val="00CD582A"/>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CD582A"/>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CD582A"/>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CD582A"/>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CD582A"/>
    <w:pPr>
      <w:spacing w:before="160"/>
      <w:jc w:val="center"/>
    </w:pPr>
    <w:rPr>
      <w:i/>
      <w:iCs/>
      <w:color w:val="404040" w:themeColor="text1" w:themeTint="BF"/>
    </w:rPr>
  </w:style>
  <w:style w:type="character" w:customStyle="1" w:styleId="CytatZnak">
    <w:name w:val="Cytat Znak"/>
    <w:basedOn w:val="Domylnaczcionkaakapitu"/>
    <w:link w:val="Cytat"/>
    <w:uiPriority w:val="29"/>
    <w:rsid w:val="00CD582A"/>
    <w:rPr>
      <w:i/>
      <w:iCs/>
      <w:color w:val="404040" w:themeColor="text1" w:themeTint="BF"/>
    </w:rPr>
  </w:style>
  <w:style w:type="paragraph" w:styleId="Akapitzlist">
    <w:name w:val="List Paragraph"/>
    <w:basedOn w:val="Normalny"/>
    <w:uiPriority w:val="34"/>
    <w:qFormat/>
    <w:rsid w:val="00CD582A"/>
    <w:pPr>
      <w:ind w:left="720"/>
      <w:contextualSpacing/>
    </w:pPr>
  </w:style>
  <w:style w:type="character" w:styleId="Wyrnienieintensywne">
    <w:name w:val="Intense Emphasis"/>
    <w:basedOn w:val="Domylnaczcionkaakapitu"/>
    <w:uiPriority w:val="21"/>
    <w:qFormat/>
    <w:rsid w:val="00CD582A"/>
    <w:rPr>
      <w:i/>
      <w:iCs/>
      <w:color w:val="2F5496" w:themeColor="accent1" w:themeShade="BF"/>
    </w:rPr>
  </w:style>
  <w:style w:type="paragraph" w:styleId="Cytatintensywny">
    <w:name w:val="Intense Quote"/>
    <w:basedOn w:val="Normalny"/>
    <w:next w:val="Normalny"/>
    <w:link w:val="CytatintensywnyZnak"/>
    <w:uiPriority w:val="30"/>
    <w:qFormat/>
    <w:rsid w:val="00CD582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CD582A"/>
    <w:rPr>
      <w:i/>
      <w:iCs/>
      <w:color w:val="2F5496" w:themeColor="accent1" w:themeShade="BF"/>
    </w:rPr>
  </w:style>
  <w:style w:type="character" w:styleId="Odwoanieintensywne">
    <w:name w:val="Intense Reference"/>
    <w:basedOn w:val="Domylnaczcionkaakapitu"/>
    <w:uiPriority w:val="32"/>
    <w:qFormat/>
    <w:rsid w:val="00CD582A"/>
    <w:rPr>
      <w:b/>
      <w:bCs/>
      <w:smallCaps/>
      <w:color w:val="2F5496" w:themeColor="accent1" w:themeShade="BF"/>
      <w:spacing w:val="5"/>
    </w:rPr>
  </w:style>
  <w:style w:type="paragraph" w:styleId="Nagwek">
    <w:name w:val="header"/>
    <w:basedOn w:val="Normalny"/>
    <w:link w:val="NagwekZnak"/>
    <w:uiPriority w:val="99"/>
    <w:unhideWhenUsed/>
    <w:rsid w:val="00F14FFF"/>
    <w:pPr>
      <w:tabs>
        <w:tab w:val="center" w:pos="4536"/>
        <w:tab w:val="right" w:pos="9072"/>
      </w:tabs>
    </w:pPr>
  </w:style>
  <w:style w:type="character" w:customStyle="1" w:styleId="NagwekZnak">
    <w:name w:val="Nagłówek Znak"/>
    <w:basedOn w:val="Domylnaczcionkaakapitu"/>
    <w:link w:val="Nagwek"/>
    <w:uiPriority w:val="99"/>
    <w:rsid w:val="00F14FFF"/>
    <w:rPr>
      <w:kern w:val="0"/>
      <w14:ligatures w14:val="none"/>
    </w:rPr>
  </w:style>
  <w:style w:type="paragraph" w:styleId="Stopka">
    <w:name w:val="footer"/>
    <w:basedOn w:val="Normalny"/>
    <w:link w:val="StopkaZnak"/>
    <w:uiPriority w:val="99"/>
    <w:unhideWhenUsed/>
    <w:rsid w:val="00F14FFF"/>
    <w:pPr>
      <w:tabs>
        <w:tab w:val="center" w:pos="4536"/>
        <w:tab w:val="right" w:pos="9072"/>
      </w:tabs>
    </w:pPr>
  </w:style>
  <w:style w:type="character" w:customStyle="1" w:styleId="StopkaZnak">
    <w:name w:val="Stopka Znak"/>
    <w:basedOn w:val="Domylnaczcionkaakapitu"/>
    <w:link w:val="Stopka"/>
    <w:uiPriority w:val="99"/>
    <w:rsid w:val="00F14FFF"/>
    <w:rPr>
      <w:kern w:val="0"/>
      <w14:ligatures w14:val="none"/>
    </w:rPr>
  </w:style>
  <w:style w:type="paragraph" w:styleId="NormalnyWeb">
    <w:name w:val="Normal (Web)"/>
    <w:basedOn w:val="Normalny"/>
    <w:uiPriority w:val="99"/>
    <w:semiHidden/>
    <w:unhideWhenUsed/>
    <w:rsid w:val="00B03015"/>
    <w:pPr>
      <w:spacing w:before="100" w:beforeAutospacing="1" w:after="100" w:afterAutospacing="1"/>
    </w:pPr>
    <w:rPr>
      <w:rFonts w:ascii="Times New Roman" w:eastAsiaTheme="minorEastAsia" w:hAnsi="Times New Roman" w:cs="Times New Roman"/>
      <w:sz w:val="24"/>
      <w:szCs w:val="24"/>
      <w:lang w:eastAsia="pl-PL"/>
    </w:rPr>
  </w:style>
  <w:style w:type="character" w:styleId="Pogrubienie">
    <w:name w:val="Strong"/>
    <w:basedOn w:val="Domylnaczcionkaakapitu"/>
    <w:uiPriority w:val="22"/>
    <w:qFormat/>
    <w:rsid w:val="00B03015"/>
    <w:rPr>
      <w:b/>
      <w:bCs/>
    </w:rPr>
  </w:style>
  <w:style w:type="character" w:styleId="Hipercze">
    <w:name w:val="Hyperlink"/>
    <w:rsid w:val="00F476BD"/>
    <w:rPr>
      <w:color w:val="2A6099"/>
      <w:u w:val="none"/>
    </w:rPr>
  </w:style>
  <w:style w:type="character" w:styleId="Nierozpoznanawzmianka">
    <w:name w:val="Unresolved Mention"/>
    <w:basedOn w:val="Domylnaczcionkaakapitu"/>
    <w:uiPriority w:val="99"/>
    <w:semiHidden/>
    <w:unhideWhenUsed/>
    <w:rsid w:val="00F92254"/>
    <w:rPr>
      <w:color w:val="605E5C"/>
      <w:shd w:val="clear" w:color="auto" w:fill="E1DFDD"/>
    </w:rPr>
  </w:style>
  <w:style w:type="paragraph" w:customStyle="1" w:styleId="Zawartotabeli">
    <w:name w:val="Zawartość tabeli"/>
    <w:basedOn w:val="Normalny"/>
    <w:qFormat/>
    <w:rsid w:val="00CF687B"/>
    <w:pPr>
      <w:suppressLineNumbers/>
      <w:spacing w:line="360" w:lineRule="auto"/>
      <w:jc w:val="both"/>
    </w:pPr>
    <w:rPr>
      <w:rFonts w:ascii="Times New Roman" w:eastAsia="Arial Unicode MS" w:hAnsi="Times New Roman" w:cs="Tahoma"/>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rzeg-powiat.esesja.pl/listaglosowan/c4db8f0c-fb47-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brzeg-powiat.esesja.pl/transmisja/63789/30012025asesjaaradyapowiatuabrzeskiegoanrax.ht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bip.brzeg-powiat.pl/uchwaly,10_2-2025-1"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brzeg-powiat.pl/" TargetMode="External"/><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349</TotalTime>
  <Pages>24</Pages>
  <Words>10339</Words>
  <Characters>62038</Characters>
  <Application>Microsoft Office Word</Application>
  <DocSecurity>0</DocSecurity>
  <Lines>516</Lines>
  <Paragraphs>144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Wasilewska-Didyk</dc:creator>
  <cp:keywords/>
  <dc:description/>
  <cp:lastModifiedBy>Iwona Wasilewska-Didyk</cp:lastModifiedBy>
  <cp:revision>55</cp:revision>
  <dcterms:created xsi:type="dcterms:W3CDTF">2025-02-10T09:06:00Z</dcterms:created>
  <dcterms:modified xsi:type="dcterms:W3CDTF">2025-02-11T12:06:00Z</dcterms:modified>
</cp:coreProperties>
</file>