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E02FC4" w14:textId="77777777" w:rsidR="00777CE9" w:rsidRPr="00777CE9" w:rsidRDefault="00777CE9" w:rsidP="00777CE9">
      <w:pPr>
        <w:widowControl w:val="0"/>
        <w:spacing w:after="0" w:line="360" w:lineRule="auto"/>
        <w:jc w:val="right"/>
        <w:rPr>
          <w:rFonts w:ascii="Times New Roman" w:hAnsi="Times New Roman"/>
          <w:b/>
          <w:i/>
          <w:iCs/>
          <w:color w:val="7030A0"/>
          <w:kern w:val="0"/>
          <w:sz w:val="44"/>
          <w:szCs w:val="44"/>
          <w:lang w:bidi="ar-SA"/>
          <w14:ligatures w14:val="none"/>
        </w:rPr>
      </w:pPr>
      <w:r w:rsidRPr="00777CE9">
        <w:rPr>
          <w:rFonts w:ascii="Times New Roman" w:hAnsi="Times New Roman"/>
          <w:b/>
          <w:noProof/>
          <w:kern w:val="0"/>
          <w:sz w:val="21"/>
          <w:szCs w:val="22"/>
          <w:lang w:eastAsia="pl-PL" w:bidi="ar-SA"/>
          <w14:ligatures w14:val="none"/>
        </w:rPr>
        <w:drawing>
          <wp:inline distT="0" distB="0" distL="0" distR="0" wp14:anchorId="790DCEA2" wp14:editId="21BD1B08">
            <wp:extent cx="2511499" cy="2349796"/>
            <wp:effectExtent l="19050" t="0" r="3101" b="0"/>
            <wp:docPr id="7" name="Obraz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590" cy="2357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95557B" w14:textId="77777777" w:rsidR="00777CE9" w:rsidRPr="00777CE9" w:rsidRDefault="00777CE9" w:rsidP="00777CE9">
      <w:pPr>
        <w:widowControl w:val="0"/>
        <w:spacing w:after="0" w:line="360" w:lineRule="auto"/>
        <w:rPr>
          <w:rFonts w:ascii="Times New Roman" w:hAnsi="Times New Roman"/>
          <w:b/>
          <w:i/>
          <w:iCs/>
          <w:color w:val="7030A0"/>
          <w:kern w:val="0"/>
          <w:sz w:val="44"/>
          <w:szCs w:val="44"/>
          <w:lang w:bidi="ar-SA"/>
          <w14:ligatures w14:val="none"/>
        </w:rPr>
      </w:pPr>
    </w:p>
    <w:p w14:paraId="6D7EF084" w14:textId="77777777" w:rsidR="00777CE9" w:rsidRDefault="00777CE9" w:rsidP="00777CE9">
      <w:pPr>
        <w:widowControl w:val="0"/>
        <w:spacing w:after="0" w:line="360" w:lineRule="auto"/>
        <w:jc w:val="center"/>
        <w:rPr>
          <w:rFonts w:ascii="Cambria Math" w:hAnsi="Cambria Math"/>
          <w:b/>
          <w:color w:val="0070C0"/>
          <w:kern w:val="0"/>
          <w:sz w:val="32"/>
          <w:szCs w:val="32"/>
          <w:lang w:bidi="ar-SA"/>
          <w14:ligatures w14:val="none"/>
        </w:rPr>
      </w:pPr>
      <w:r w:rsidRPr="00777CE9">
        <w:rPr>
          <w:rFonts w:ascii="Cambria Math" w:hAnsi="Cambria Math"/>
          <w:b/>
          <w:color w:val="0070C0"/>
          <w:kern w:val="0"/>
          <w:sz w:val="32"/>
          <w:szCs w:val="32"/>
          <w:lang w:bidi="ar-SA"/>
          <w14:ligatures w14:val="none"/>
        </w:rPr>
        <w:t xml:space="preserve">SPRAWOZDANIE ORGANIZATORA PIECZY ZASTĘPCZEJ </w:t>
      </w:r>
    </w:p>
    <w:p w14:paraId="4DFD4373" w14:textId="5B3DCFF3" w:rsidR="00777CE9" w:rsidRPr="00777CE9" w:rsidRDefault="00777CE9" w:rsidP="00777CE9">
      <w:pPr>
        <w:widowControl w:val="0"/>
        <w:spacing w:after="0" w:line="360" w:lineRule="auto"/>
        <w:jc w:val="center"/>
        <w:rPr>
          <w:rFonts w:ascii="Cambria Math" w:hAnsi="Cambria Math"/>
          <w:b/>
          <w:color w:val="0070C0"/>
          <w:kern w:val="0"/>
          <w:sz w:val="32"/>
          <w:szCs w:val="32"/>
          <w:lang w:bidi="ar-SA"/>
          <w14:ligatures w14:val="none"/>
        </w:rPr>
      </w:pPr>
      <w:r w:rsidRPr="00777CE9">
        <w:rPr>
          <w:rFonts w:ascii="Cambria Math" w:hAnsi="Cambria Math"/>
          <w:b/>
          <w:color w:val="0070C0"/>
          <w:kern w:val="0"/>
          <w:sz w:val="32"/>
          <w:szCs w:val="32"/>
          <w:lang w:bidi="ar-SA"/>
          <w14:ligatures w14:val="none"/>
        </w:rPr>
        <w:t xml:space="preserve">- POWIATOWEGO CENTRUM POMOCY RODZINIE W BRZEGU </w:t>
      </w:r>
      <w:r w:rsidRPr="00777CE9">
        <w:rPr>
          <w:rFonts w:ascii="Cambria Math" w:hAnsi="Cambria Math"/>
          <w:b/>
          <w:color w:val="0070C0"/>
          <w:kern w:val="0"/>
          <w:sz w:val="32"/>
          <w:szCs w:val="32"/>
          <w:lang w:bidi="ar-SA"/>
          <w14:ligatures w14:val="none"/>
        </w:rPr>
        <w:br/>
        <w:t xml:space="preserve">Z EFEKTÓW PRACY </w:t>
      </w:r>
      <w:r w:rsidRPr="00777CE9">
        <w:rPr>
          <w:rFonts w:ascii="Cambria Math" w:hAnsi="Cambria Math"/>
          <w:b/>
          <w:color w:val="0070C0"/>
          <w:kern w:val="0"/>
          <w:sz w:val="32"/>
          <w:szCs w:val="32"/>
          <w:lang w:bidi="ar-SA"/>
          <w14:ligatures w14:val="none"/>
        </w:rPr>
        <w:br/>
        <w:t>ZA 202</w:t>
      </w:r>
      <w:r>
        <w:rPr>
          <w:rFonts w:ascii="Cambria Math" w:hAnsi="Cambria Math"/>
          <w:b/>
          <w:color w:val="0070C0"/>
          <w:kern w:val="0"/>
          <w:sz w:val="32"/>
          <w:szCs w:val="32"/>
          <w:lang w:bidi="ar-SA"/>
          <w14:ligatures w14:val="none"/>
        </w:rPr>
        <w:t>4</w:t>
      </w:r>
      <w:r w:rsidRPr="00777CE9">
        <w:rPr>
          <w:rFonts w:ascii="Cambria Math" w:hAnsi="Cambria Math"/>
          <w:b/>
          <w:color w:val="0070C0"/>
          <w:kern w:val="0"/>
          <w:sz w:val="32"/>
          <w:szCs w:val="32"/>
          <w:lang w:bidi="ar-SA"/>
          <w14:ligatures w14:val="none"/>
        </w:rPr>
        <w:t xml:space="preserve"> ROK</w:t>
      </w:r>
    </w:p>
    <w:p w14:paraId="08115EAF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70C0"/>
          <w:kern w:val="0"/>
          <w:szCs w:val="24"/>
          <w:lang w:bidi="ar-SA"/>
          <w14:ligatures w14:val="none"/>
        </w:rPr>
      </w:pPr>
    </w:p>
    <w:p w14:paraId="1D6A1321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096C8B45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242784F9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1B25130F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7858EEAD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06C966F3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777F34BE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66174D44" w14:textId="442BDFFB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  <w:r w:rsidRPr="00777CE9">
        <w:rPr>
          <w:rFonts w:ascii="Times New Roman" w:hAnsi="Times New Roman"/>
          <w:b/>
          <w:kern w:val="0"/>
          <w:szCs w:val="24"/>
          <w:lang w:bidi="ar-SA"/>
          <w14:ligatures w14:val="none"/>
        </w:rPr>
        <w:t>BRZEG, LUTY 202</w:t>
      </w:r>
      <w:r>
        <w:rPr>
          <w:rFonts w:ascii="Times New Roman" w:hAnsi="Times New Roman"/>
          <w:b/>
          <w:kern w:val="0"/>
          <w:szCs w:val="24"/>
          <w:lang w:bidi="ar-SA"/>
          <w14:ligatures w14:val="none"/>
        </w:rPr>
        <w:t>5</w:t>
      </w:r>
    </w:p>
    <w:p w14:paraId="26FC0771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2DB63672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42537653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16EF2FDD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710BDF5D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6F84E7D2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58BE5900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19693CA1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7547A7FA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59042A90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0FE1C330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6309B8FD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070AB6BA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4110B7DD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396A7F43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45A10F59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4ED69349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18DD3C13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7A567599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61EA6079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7783DF64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191DEC94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2C0996F3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06F0B010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5A9F09BD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22456CC8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5C6AF551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0E521B44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7EECB653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5A1B77F3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6AD59166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1E37D404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5ECD6EE6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0A245868" w14:textId="77777777" w:rsid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77EDE1D9" w14:textId="77777777" w:rsid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63ED6860" w14:textId="77777777" w:rsid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57AFB244" w14:textId="77777777" w:rsid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3AE60F57" w14:textId="77777777" w:rsid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158FD235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2F604202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1AD1115C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/>
          <w:b/>
          <w:kern w:val="0"/>
          <w:szCs w:val="24"/>
          <w:lang w:bidi="ar-SA"/>
          <w14:ligatures w14:val="none"/>
        </w:rPr>
      </w:pPr>
    </w:p>
    <w:p w14:paraId="6193A699" w14:textId="17803AF0" w:rsidR="00777CE9" w:rsidRPr="00517407" w:rsidRDefault="00777CE9" w:rsidP="00517407">
      <w:pPr>
        <w:pStyle w:val="Akapitzlist"/>
        <w:numPr>
          <w:ilvl w:val="0"/>
          <w:numId w:val="30"/>
        </w:numPr>
        <w:shd w:val="clear" w:color="auto" w:fill="FFFFFF"/>
        <w:spacing w:before="12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r w:rsidRPr="00517407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lastRenderedPageBreak/>
        <w:t>INFORMACJE OGÓLNE:</w:t>
      </w:r>
    </w:p>
    <w:p w14:paraId="786B33EA" w14:textId="77777777" w:rsidR="00777CE9" w:rsidRPr="00517407" w:rsidRDefault="00777CE9" w:rsidP="00777CE9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43B38D45" w14:textId="4EF43A19" w:rsidR="00777CE9" w:rsidRPr="00517407" w:rsidRDefault="00777CE9" w:rsidP="00777CE9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W związku z wejściem w życie od dnia 01.01.2012 r. ustawy z dnia 9 czerwca 2011 r. </w:t>
      </w:r>
      <w:r w:rsidRP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  <w:t xml:space="preserve">o wspieraniu rodziny i systemie pieczy zastępczej Starosta Powiatu Brzeskiego Zarządzeniem Nr 64/2011 z dnia 15 listopada 2011 r. wyznaczył na organizatora pieczy zastępczej Powiatowe Centrum Pomocy Rodzinie. Na podstawie art. 182 ust. 5 ustawy </w:t>
      </w:r>
      <w:r w:rsid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</w:r>
      <w:r w:rsidRP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z dnia 9 czerwca 2011 r. o wspieraniu rodziny i systemie pieczy zastępczej dyrektor Powiatowego Centrum Pomocy Rodzinie przedstawia sprawozdanie z działalności PCPR w obszarze pieczy zastępczej </w:t>
      </w:r>
      <w:proofErr w:type="spellStart"/>
      <w:r w:rsidRP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t>wrazz</w:t>
      </w:r>
      <w:proofErr w:type="spellEnd"/>
      <w:r w:rsidRP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zestawieniem potrzeb w zakresie pieczy zastępczej.</w:t>
      </w:r>
    </w:p>
    <w:p w14:paraId="5A3F743F" w14:textId="77777777" w:rsidR="00777CE9" w:rsidRPr="00517407" w:rsidRDefault="00777CE9" w:rsidP="00777CE9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4F5B691B" w14:textId="25BB1E5E" w:rsidR="00777CE9" w:rsidRPr="00517407" w:rsidRDefault="00777CE9" w:rsidP="00777CE9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tab/>
        <w:t xml:space="preserve">Na podstawie powyższego Zarządzenia Starosty Powiatu Brzeskiego oraz  </w:t>
      </w:r>
      <w:r w:rsid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</w:r>
      <w:r w:rsidRP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w związku z artykułem 76 ust. 4 ustawy z dnia 9 czerwca 2011 r. o wspieraniu rodziny </w:t>
      </w:r>
      <w:r w:rsidRP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  <w:t xml:space="preserve">i systemie pieczy zastępczej określone są zadania organizatora pieczy zastępczej. Dyrektor Powiatowego Centrum Pomocy Rodzinie w Brzegu powołał zespół do spraw pieczy zastępczej, w skład którego wchodzą pracownicy merytoryczni PCPR zajmujący się pieczą zastępczą. </w:t>
      </w:r>
    </w:p>
    <w:p w14:paraId="00DC10F2" w14:textId="77777777" w:rsidR="00777CE9" w:rsidRPr="00517407" w:rsidRDefault="00777CE9" w:rsidP="00777CE9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1582C91E" w14:textId="77777777" w:rsidR="00777CE9" w:rsidRPr="00517407" w:rsidRDefault="00777CE9" w:rsidP="00777CE9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Organizator pieczy zastępczej przedstawiając Zarządowi Powiatu i Radzie Powiatu Brzeskiego sprawozdanie przedstawia informacje o sytuacji pieczy zastępczej w roku 2023 oraz informacje o realizacji poszczególnych zapisów ast. 76 ust. 4. </w:t>
      </w:r>
    </w:p>
    <w:p w14:paraId="556A3607" w14:textId="77777777" w:rsidR="00777CE9" w:rsidRPr="00517407" w:rsidRDefault="00777CE9" w:rsidP="00777CE9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66A77D60" w14:textId="77777777" w:rsidR="00777CE9" w:rsidRPr="00517407" w:rsidRDefault="00777CE9" w:rsidP="00777CE9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4281B154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047CBB1C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4022E19C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1535FF9B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539BA04B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146145ED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72C43F0E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6DB3F17F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2B448741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7F0594A9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1425259D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7020A238" w14:textId="77777777" w:rsidR="00777CE9" w:rsidRPr="00777CE9" w:rsidRDefault="00777CE9" w:rsidP="00777CE9">
      <w:pPr>
        <w:spacing w:after="0" w:line="360" w:lineRule="auto"/>
        <w:jc w:val="both"/>
        <w:rPr>
          <w:rFonts w:ascii="Times New Roman" w:hAnsi="Times New Roman" w:cs="Times New Roman"/>
          <w:kern w:val="0"/>
          <w:szCs w:val="24"/>
          <w:lang w:bidi="ar-SA"/>
          <w14:ligatures w14:val="none"/>
        </w:rPr>
      </w:pPr>
    </w:p>
    <w:p w14:paraId="2EFC224D" w14:textId="38881188" w:rsidR="00777CE9" w:rsidRPr="00517407" w:rsidRDefault="00777CE9" w:rsidP="00777CE9">
      <w:pPr>
        <w:shd w:val="clear" w:color="auto" w:fill="FFFFFF"/>
        <w:spacing w:before="120" w:line="360" w:lineRule="auto"/>
        <w:ind w:left="32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lang w:eastAsia="pl-PL" w:bidi="ar-SA"/>
          <w14:ligatures w14:val="none"/>
        </w:rPr>
        <w:t>POWIATOWE CENTRUM POMOCY RODZINIE W BRZEGU w roku 2024 realizowało:</w:t>
      </w:r>
    </w:p>
    <w:p w14:paraId="19BCA371" w14:textId="77777777" w:rsidR="00777CE9" w:rsidRPr="00517407" w:rsidRDefault="00777CE9" w:rsidP="00777CE9">
      <w:pPr>
        <w:widowControl w:val="0"/>
        <w:numPr>
          <w:ilvl w:val="0"/>
          <w:numId w:val="1"/>
        </w:numPr>
        <w:shd w:val="clear" w:color="auto" w:fill="FFFFFF"/>
        <w:spacing w:before="120" w:after="0" w:line="360" w:lineRule="auto"/>
        <w:ind w:left="426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b/>
          <w:bCs/>
          <w:color w:val="4472C4" w:themeColor="accent1"/>
          <w:kern w:val="0"/>
          <w:szCs w:val="24"/>
          <w:lang w:eastAsia="pl-PL" w:bidi="ar-SA"/>
          <w14:ligatures w14:val="none"/>
        </w:rPr>
        <w:t>z</w:t>
      </w:r>
      <w:r w:rsidRPr="00517407">
        <w:rPr>
          <w:rFonts w:ascii="Cambria Math" w:eastAsia="Times New Roman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adania własne powiatu określone ustawą o wspieraniu rodziny i systemie pieczy zastępczej</w:t>
      </w: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, a w szczególności:</w:t>
      </w:r>
    </w:p>
    <w:p w14:paraId="74D6D3C1" w14:textId="77777777" w:rsidR="00777CE9" w:rsidRPr="00517407" w:rsidRDefault="00777CE9" w:rsidP="00777CE9">
      <w:pPr>
        <w:numPr>
          <w:ilvl w:val="1"/>
          <w:numId w:val="2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zapewnienie dzieciom pieczy zastępczej w rodzinach zastępczych, rodzinnych domach dziecka oraz w placówkach opiekuńczo-wychowawczych;</w:t>
      </w:r>
    </w:p>
    <w:p w14:paraId="70868BAC" w14:textId="0A65BD0F" w:rsidR="00777CE9" w:rsidRPr="00517407" w:rsidRDefault="00777CE9" w:rsidP="00777CE9">
      <w:pPr>
        <w:numPr>
          <w:ilvl w:val="1"/>
          <w:numId w:val="2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 xml:space="preserve">organizowanie wsparcia osobom usamodzielnianym opuszczającym rodziny zastępcze, rodzinne domy dziecka oraz placówki opiekuńczo-wychowawcze </w:t>
      </w:r>
      <w:r w:rsid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br/>
      </w: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i regionalne placówki opiekuńczo-terapeutyczne przez wspieranie procesu usamodzielnienia;</w:t>
      </w:r>
    </w:p>
    <w:p w14:paraId="74A9295C" w14:textId="77777777" w:rsidR="00777CE9" w:rsidRPr="00517407" w:rsidRDefault="00777CE9" w:rsidP="00777CE9">
      <w:pPr>
        <w:numPr>
          <w:ilvl w:val="1"/>
          <w:numId w:val="2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tworzenie warunków do powstawania i działania rodzin zastępczych, rodzinnych domów dziecka i rodzin pomocowych;</w:t>
      </w:r>
    </w:p>
    <w:p w14:paraId="18A4B392" w14:textId="77777777" w:rsidR="00777CE9" w:rsidRPr="00517407" w:rsidRDefault="00777CE9" w:rsidP="00777CE9">
      <w:pPr>
        <w:numPr>
          <w:ilvl w:val="1"/>
          <w:numId w:val="2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prowadzenie placówek opiekuńczo-wychowawczych oraz placówek wsparcia dziennego o zasięgu ponadgminnym;</w:t>
      </w:r>
    </w:p>
    <w:p w14:paraId="0189B957" w14:textId="77777777" w:rsidR="00777CE9" w:rsidRPr="00517407" w:rsidRDefault="00777CE9" w:rsidP="00777CE9">
      <w:pPr>
        <w:numPr>
          <w:ilvl w:val="1"/>
          <w:numId w:val="2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organizowanie wsparcia dla rodzinnej pieczy zastępczej, w szczególności przez tworzenie warunków do powstawania – grup wsparcia, specjalistycznego poradnictwa;</w:t>
      </w:r>
    </w:p>
    <w:p w14:paraId="1B97F528" w14:textId="77777777" w:rsidR="00777CE9" w:rsidRPr="00517407" w:rsidRDefault="00777CE9" w:rsidP="00777CE9">
      <w:pPr>
        <w:numPr>
          <w:ilvl w:val="1"/>
          <w:numId w:val="2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powoływanie centrów administracyjnych do obsługi placówek opiekuńczo-wychowawczych;</w:t>
      </w:r>
    </w:p>
    <w:p w14:paraId="2FA4BC00" w14:textId="77777777" w:rsidR="00777CE9" w:rsidRPr="00517407" w:rsidRDefault="00777CE9" w:rsidP="00777CE9">
      <w:pPr>
        <w:numPr>
          <w:ilvl w:val="1"/>
          <w:numId w:val="2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prowadzenie rejestru danych o osobach zakwalifikowanych do pełnienia funkcji i pełniących funkcję: rodziny zastępczej zawodowej lub rodziny zastępczej niezawodowej oraz prowadzących rodzinny dom dziecka;</w:t>
      </w:r>
    </w:p>
    <w:p w14:paraId="5DCD2161" w14:textId="77777777" w:rsidR="00777CE9" w:rsidRPr="00517407" w:rsidRDefault="00777CE9" w:rsidP="00777CE9">
      <w:pPr>
        <w:numPr>
          <w:ilvl w:val="1"/>
          <w:numId w:val="2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finansowanie: świadczeń pieniężnych dotyczących dzieci z terenu powiatu, umieszczonych w rodzinach zastępczych, rodzinnych domach dziecka, placówkach opiekuńczo-wychowawczych, pomocy przyznawanej osobom usamodzielnianym opuszczającym rodziny zastępcze, rodzinne domy dziecka, placówki opiekuńczo-wychowawcze; szkoleń dla kandydatów do pełnienia funkcji rodziny zastępczej, prowadzenia rodzinnego domu oraz szkoleń dla rodzin zastępczych, prowadzących rodzinne domy dziecka;</w:t>
      </w:r>
    </w:p>
    <w:p w14:paraId="21867279" w14:textId="7C12921B" w:rsidR="00777CE9" w:rsidRPr="00517407" w:rsidRDefault="00777CE9" w:rsidP="00777CE9">
      <w:pPr>
        <w:numPr>
          <w:ilvl w:val="1"/>
          <w:numId w:val="2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 xml:space="preserve">sporządzanie sprawozdań rzeczowo-finansowych z zakresu wspierania rodziny i systemu pieczy zastępczej oraz przekazywanie ich właściwemu wojewodzie, </w:t>
      </w:r>
      <w:r w:rsid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br/>
      </w: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w wersji elektronicznej, z zastosowaniem systemu teleinformatycznego.</w:t>
      </w:r>
    </w:p>
    <w:p w14:paraId="3A2ADAB7" w14:textId="77777777" w:rsidR="00777CE9" w:rsidRPr="00777CE9" w:rsidRDefault="00777CE9" w:rsidP="00517407">
      <w:pPr>
        <w:shd w:val="clear" w:color="auto" w:fill="FFFFFF"/>
        <w:spacing w:before="120"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Cs w:val="24"/>
          <w:lang w:eastAsia="pl-PL" w:bidi="ar-SA"/>
          <w14:ligatures w14:val="none"/>
        </w:rPr>
      </w:pPr>
    </w:p>
    <w:p w14:paraId="19157C38" w14:textId="77777777" w:rsidR="00777CE9" w:rsidRPr="00517407" w:rsidRDefault="00777CE9" w:rsidP="00777CE9">
      <w:pPr>
        <w:widowControl w:val="0"/>
        <w:numPr>
          <w:ilvl w:val="0"/>
          <w:numId w:val="1"/>
        </w:numPr>
        <w:shd w:val="clear" w:color="auto" w:fill="FFFFFF"/>
        <w:spacing w:before="120" w:after="0" w:line="360" w:lineRule="auto"/>
        <w:ind w:left="426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b/>
          <w:bCs/>
          <w:color w:val="4472C4" w:themeColor="accent1"/>
          <w:kern w:val="0"/>
          <w:szCs w:val="24"/>
          <w:lang w:eastAsia="pl-PL" w:bidi="ar-SA"/>
          <w14:ligatures w14:val="none"/>
        </w:rPr>
        <w:t xml:space="preserve">zadania PCPR jako </w:t>
      </w:r>
      <w:r w:rsidRPr="00517407">
        <w:rPr>
          <w:rFonts w:ascii="Cambria Math" w:eastAsia="Times New Roman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organizatora rodzinnej pieczy zastępczej należało</w:t>
      </w:r>
      <w:r w:rsidRPr="00517407">
        <w:rPr>
          <w:rFonts w:ascii="Cambria Math" w:eastAsia="Times New Roman" w:hAnsi="Cambria Math" w:cs="Times New Roman"/>
          <w:b/>
          <w:bCs/>
          <w:color w:val="4472C4" w:themeColor="accent1"/>
          <w:kern w:val="0"/>
          <w:szCs w:val="24"/>
          <w:lang w:eastAsia="pl-PL" w:bidi="ar-SA"/>
          <w14:ligatures w14:val="none"/>
        </w:rPr>
        <w:t xml:space="preserve"> </w:t>
      </w: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w szczególności:</w:t>
      </w:r>
    </w:p>
    <w:p w14:paraId="684B2CBC" w14:textId="77777777" w:rsidR="00777CE9" w:rsidRPr="00517407" w:rsidRDefault="00777CE9" w:rsidP="00777CE9">
      <w:pPr>
        <w:numPr>
          <w:ilvl w:val="2"/>
          <w:numId w:val="3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prowadzenie naboru kandydatów do pełnienia funkcji rodziny zastępczej zawodowej, rodziny zastępczej niezawodowej lub prowadzenia rodzinnego domu dziecka;</w:t>
      </w:r>
    </w:p>
    <w:p w14:paraId="27001193" w14:textId="6F7C15B5" w:rsidR="00777CE9" w:rsidRPr="00517407" w:rsidRDefault="00777CE9" w:rsidP="00777CE9">
      <w:pPr>
        <w:numPr>
          <w:ilvl w:val="2"/>
          <w:numId w:val="3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 xml:space="preserve">kwalifikowanie osób kandydujących do pełnienia funkcji rodziny zastępczej lub prowadzenia rodzinnego domu dziecka oraz wydawanie zaświadczeń kwalifikacyjnych zawierających potwierdzenie ukończenia szkolenia, opinię </w:t>
      </w:r>
      <w:r w:rsid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br/>
      </w: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o spełnianiu warunków i ocenę predyspozycji do sprawowania pieczy zastępczej;</w:t>
      </w:r>
    </w:p>
    <w:p w14:paraId="48AEEFBF" w14:textId="77777777" w:rsidR="00777CE9" w:rsidRPr="00517407" w:rsidRDefault="00777CE9" w:rsidP="00777CE9">
      <w:pPr>
        <w:numPr>
          <w:ilvl w:val="2"/>
          <w:numId w:val="3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organizowanie dla rodzin zastępczych oraz prowadzących rodzinne domy dziecka pomocy wolontariuszy;</w:t>
      </w:r>
    </w:p>
    <w:p w14:paraId="7A3046D4" w14:textId="77777777" w:rsidR="00777CE9" w:rsidRPr="00517407" w:rsidRDefault="00777CE9" w:rsidP="00777CE9">
      <w:pPr>
        <w:numPr>
          <w:ilvl w:val="2"/>
          <w:numId w:val="3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współpraca ze środowiskiem lokalnym, w szczególności z ośrodkami pomocy społecznej, sądami i ich organami pomocniczymi, instytucjami oświatowymi;</w:t>
      </w:r>
    </w:p>
    <w:p w14:paraId="291A280E" w14:textId="77777777" w:rsidR="00777CE9" w:rsidRPr="00517407" w:rsidRDefault="00777CE9" w:rsidP="00777CE9">
      <w:pPr>
        <w:numPr>
          <w:ilvl w:val="2"/>
          <w:numId w:val="3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prowadzenie poradnictwa i terapii dla osób sprawujących rodzinną pieczę zastępczą i ich dzieci oraz dzieci umieszczonych w pieczy zastępczej;</w:t>
      </w:r>
    </w:p>
    <w:p w14:paraId="6B7F706F" w14:textId="77777777" w:rsidR="00777CE9" w:rsidRPr="00517407" w:rsidRDefault="00777CE9" w:rsidP="00777CE9">
      <w:pPr>
        <w:numPr>
          <w:ilvl w:val="2"/>
          <w:numId w:val="3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zapewnianie pomocy prawnej osobom sprawującym rodzinną pieczę zastępczą, w szczególności w zakresie prawa rodzinnego;</w:t>
      </w:r>
    </w:p>
    <w:p w14:paraId="130939E1" w14:textId="77777777" w:rsidR="00777CE9" w:rsidRPr="00517407" w:rsidRDefault="00777CE9" w:rsidP="00777CE9">
      <w:pPr>
        <w:numPr>
          <w:ilvl w:val="2"/>
          <w:numId w:val="3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dokonywanie okresowej oceny sytuacji dzieci przebywających w rodzinnej pieczy zastępczej;</w:t>
      </w:r>
    </w:p>
    <w:p w14:paraId="63FE2169" w14:textId="77777777" w:rsidR="00777CE9" w:rsidRPr="00517407" w:rsidRDefault="00777CE9" w:rsidP="00777CE9">
      <w:pPr>
        <w:numPr>
          <w:ilvl w:val="2"/>
          <w:numId w:val="3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zapewnianie rodzinom zastępczym zawodowym i niezawodowym oraz prowadzącym rodzinne domy dziecka poradnictwa, które ma na celu zachowanie i wzmocnienie ich kompetencji oraz przeciwdziałanie zjawisku wypalenia zawodowego;</w:t>
      </w:r>
    </w:p>
    <w:p w14:paraId="2754AD96" w14:textId="77777777" w:rsidR="00777CE9" w:rsidRPr="00517407" w:rsidRDefault="00777CE9" w:rsidP="00777CE9">
      <w:pPr>
        <w:numPr>
          <w:ilvl w:val="2"/>
          <w:numId w:val="3"/>
        </w:numPr>
        <w:shd w:val="clear" w:color="auto" w:fill="FFFFFF"/>
        <w:spacing w:before="120" w:after="0" w:line="360" w:lineRule="auto"/>
        <w:contextualSpacing/>
        <w:jc w:val="both"/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Times New Roman"/>
          <w:color w:val="000000"/>
          <w:kern w:val="0"/>
          <w:szCs w:val="24"/>
          <w:lang w:eastAsia="pl-PL" w:bidi="ar-SA"/>
          <w14:ligatures w14:val="none"/>
        </w:rPr>
        <w:t>zgłaszanie do ośrodków adopcyjnych informacji o dzieciach z uregulowaną sytuacją prawną, w celu poszukiwania dla nich rodzin przysposabiających.</w:t>
      </w:r>
    </w:p>
    <w:p w14:paraId="7694114E" w14:textId="77777777" w:rsidR="00777CE9" w:rsidRPr="00777CE9" w:rsidRDefault="00777CE9" w:rsidP="00777CE9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kern w:val="0"/>
          <w:szCs w:val="24"/>
          <w:lang w:bidi="ar-SA"/>
          <w14:ligatures w14:val="none"/>
        </w:rPr>
      </w:pPr>
    </w:p>
    <w:p w14:paraId="2968D7EC" w14:textId="77777777" w:rsidR="00777CE9" w:rsidRPr="00777CE9" w:rsidRDefault="00777CE9" w:rsidP="00777CE9">
      <w:pPr>
        <w:spacing w:line="360" w:lineRule="auto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</w:p>
    <w:p w14:paraId="36303281" w14:textId="77777777" w:rsidR="00777CE9" w:rsidRPr="00777CE9" w:rsidRDefault="00777CE9" w:rsidP="00777CE9">
      <w:pPr>
        <w:spacing w:line="360" w:lineRule="auto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</w:p>
    <w:p w14:paraId="720E5A6C" w14:textId="77777777" w:rsidR="00777CE9" w:rsidRPr="00777CE9" w:rsidRDefault="00777CE9" w:rsidP="00777CE9">
      <w:pPr>
        <w:spacing w:line="360" w:lineRule="auto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</w:p>
    <w:p w14:paraId="2BAFE017" w14:textId="77777777" w:rsidR="00777CE9" w:rsidRPr="00777CE9" w:rsidRDefault="00777CE9" w:rsidP="00777CE9">
      <w:pPr>
        <w:spacing w:line="360" w:lineRule="auto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</w:p>
    <w:p w14:paraId="5AF4E907" w14:textId="77777777" w:rsidR="00777CE9" w:rsidRPr="00777CE9" w:rsidRDefault="00777CE9" w:rsidP="00777CE9">
      <w:pPr>
        <w:spacing w:line="360" w:lineRule="auto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</w:p>
    <w:p w14:paraId="63A1D360" w14:textId="2939E25A" w:rsidR="00351F65" w:rsidRPr="00517407" w:rsidRDefault="00351F65" w:rsidP="00517407">
      <w:pPr>
        <w:pStyle w:val="Akapitzlist"/>
        <w:widowControl w:val="0"/>
        <w:numPr>
          <w:ilvl w:val="0"/>
          <w:numId w:val="30"/>
        </w:numPr>
        <w:tabs>
          <w:tab w:val="left" w:pos="286"/>
        </w:tabs>
        <w:spacing w:after="0" w:line="360" w:lineRule="auto"/>
        <w:jc w:val="both"/>
        <w:rPr>
          <w:rFonts w:ascii="Cambria Math" w:eastAsiaTheme="minorEastAsia" w:hAnsi="Cambria Math" w:cs="Courier New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Courier New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lastRenderedPageBreak/>
        <w:t>RODZINNA PIECZA ZASTĘPCZA W POWIECIE BRZESKIM</w:t>
      </w:r>
    </w:p>
    <w:p w14:paraId="5236FC37" w14:textId="77777777" w:rsidR="00351F65" w:rsidRPr="00A5582D" w:rsidRDefault="00351F65" w:rsidP="00A5582D">
      <w:pPr>
        <w:widowControl w:val="0"/>
        <w:tabs>
          <w:tab w:val="left" w:pos="286"/>
        </w:tabs>
        <w:spacing w:after="0" w:line="360" w:lineRule="auto"/>
        <w:jc w:val="both"/>
        <w:rPr>
          <w:rFonts w:ascii="Cambria Math" w:eastAsiaTheme="minorEastAsia" w:hAnsi="Cambria Math" w:cs="Times New Roman"/>
          <w:color w:val="0070C0"/>
          <w:kern w:val="0"/>
          <w:szCs w:val="24"/>
          <w:lang w:eastAsia="pl-PL" w:bidi="ar-SA"/>
          <w14:ligatures w14:val="none"/>
        </w:rPr>
      </w:pPr>
    </w:p>
    <w:p w14:paraId="2276AADD" w14:textId="77777777" w:rsidR="00351F65" w:rsidRDefault="00351F65" w:rsidP="00A5582D">
      <w:pPr>
        <w:widowControl w:val="0"/>
        <w:tabs>
          <w:tab w:val="left" w:pos="286"/>
        </w:tabs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t>RODZINY ZASTĘPCZE</w:t>
      </w:r>
    </w:p>
    <w:p w14:paraId="4A09F7A0" w14:textId="77777777" w:rsidR="00A5345E" w:rsidRPr="00A5582D" w:rsidRDefault="00A5345E" w:rsidP="00A5582D">
      <w:pPr>
        <w:widowControl w:val="0"/>
        <w:tabs>
          <w:tab w:val="left" w:pos="286"/>
        </w:tabs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</w:p>
    <w:p w14:paraId="3D85B4CE" w14:textId="77777777" w:rsidR="00351F65" w:rsidRPr="00A5582D" w:rsidRDefault="00351F65" w:rsidP="00A5582D">
      <w:pPr>
        <w:widowControl w:val="0"/>
        <w:numPr>
          <w:ilvl w:val="0"/>
          <w:numId w:val="15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W powiecie brzeskim według stanu na dzień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31.12.2024 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roku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funkcjonowało 114 rodziny zastępcze, w których przebywało 147 dzieci. </w:t>
      </w:r>
    </w:p>
    <w:p w14:paraId="4D76187A" w14:textId="77777777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Zdecydowaną przewagę wśród rodzin zastępczych mają rodziny spokrewnione 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  <w:t xml:space="preserve">z dziećmi, których na koniec grudnia 2024 było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85 rodzin spokrewnionych.</w:t>
      </w:r>
    </w:p>
    <w:p w14:paraId="21F2332E" w14:textId="19ADAA07" w:rsidR="00A5582D" w:rsidRPr="00964360" w:rsidRDefault="00A5582D" w:rsidP="00A5582D">
      <w:pPr>
        <w:widowControl w:val="0"/>
        <w:spacing w:after="0" w:line="360" w:lineRule="auto"/>
        <w:ind w:left="720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Natomiast</w:t>
      </w:r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</w:t>
      </w:r>
      <w:r w:rsidRPr="00964360"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  <w:t>na koniec 2024</w:t>
      </w:r>
      <w:r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  <w:t xml:space="preserve"> </w:t>
      </w:r>
      <w:r w:rsidRPr="00964360"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  <w:t>r</w:t>
      </w:r>
      <w:r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  <w:t>.</w:t>
      </w:r>
      <w:r w:rsidRPr="00964360"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  <w:t xml:space="preserve"> na terenie naszego powiatu funkcjonowało </w:t>
      </w:r>
      <w:r w:rsidRPr="00A5582D">
        <w:rPr>
          <w:rFonts w:ascii="Times New Roman" w:eastAsiaTheme="minorEastAsia" w:hAnsi="Times New Roman" w:cs="Times New Roman"/>
          <w:b/>
          <w:bCs/>
          <w:kern w:val="0"/>
          <w:szCs w:val="24"/>
          <w:lang w:eastAsia="pl-PL" w:bidi="ar-SA"/>
          <w14:ligatures w14:val="none"/>
        </w:rPr>
        <w:t>27 rodzin zastępczych niezawodowych</w:t>
      </w:r>
      <w:r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  <w:t xml:space="preserve">, </w:t>
      </w:r>
      <w:r w:rsidRPr="00964360"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  <w:t xml:space="preserve">w których przebywało </w:t>
      </w:r>
      <w:r w:rsidRPr="00964360">
        <w:rPr>
          <w:rFonts w:ascii="Times New Roman" w:eastAsiaTheme="minorEastAsia" w:hAnsi="Times New Roman" w:cs="Times New Roman"/>
          <w:b/>
          <w:bCs/>
          <w:kern w:val="0"/>
          <w:szCs w:val="24"/>
          <w:lang w:eastAsia="pl-PL" w:bidi="ar-SA"/>
          <w14:ligatures w14:val="none"/>
        </w:rPr>
        <w:t>37</w:t>
      </w:r>
      <w:r w:rsidRPr="00964360"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  <w:t xml:space="preserve"> dzieci.</w:t>
      </w:r>
    </w:p>
    <w:p w14:paraId="4695F1C3" w14:textId="77777777" w:rsidR="00351F65" w:rsidRPr="00A5582D" w:rsidRDefault="00351F65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color w:val="0070C0"/>
          <w:kern w:val="0"/>
          <w:szCs w:val="24"/>
          <w:lang w:eastAsia="pl-PL" w:bidi="ar-SA"/>
          <w14:ligatures w14:val="none"/>
        </w:rPr>
      </w:pPr>
    </w:p>
    <w:p w14:paraId="01689FD5" w14:textId="77777777" w:rsidR="00351F65" w:rsidRDefault="00351F65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t>RODZINNE DOMY DZIECKA</w:t>
      </w:r>
    </w:p>
    <w:p w14:paraId="3856E5C5" w14:textId="77777777" w:rsidR="00A5345E" w:rsidRPr="00A5582D" w:rsidRDefault="00A5345E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</w:p>
    <w:p w14:paraId="25C867A0" w14:textId="77777777" w:rsidR="00351F65" w:rsidRPr="00A5582D" w:rsidRDefault="00351F65" w:rsidP="00A5582D">
      <w:pPr>
        <w:widowControl w:val="0"/>
        <w:numPr>
          <w:ilvl w:val="0"/>
          <w:numId w:val="15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Na terenie powiatu brzeskiego funkcjonowały 4 Rodzinne Domy Dziecka;</w:t>
      </w:r>
    </w:p>
    <w:p w14:paraId="143C3647" w14:textId="77777777" w:rsidR="00351F65" w:rsidRPr="00A5582D" w:rsidRDefault="00351F65" w:rsidP="00A5582D">
      <w:pPr>
        <w:spacing w:line="360" w:lineRule="auto"/>
        <w:ind w:left="720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- Rodzinny Dom Dziecka w Brzegu </w:t>
      </w:r>
    </w:p>
    <w:p w14:paraId="64FAF5E7" w14:textId="77777777" w:rsidR="00351F65" w:rsidRPr="00A5582D" w:rsidRDefault="00351F65" w:rsidP="00A5582D">
      <w:pPr>
        <w:spacing w:line="360" w:lineRule="auto"/>
        <w:ind w:left="720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- Rodzinny Dom Dziecka w Zwanowicach  </w:t>
      </w:r>
    </w:p>
    <w:p w14:paraId="0AB898A4" w14:textId="77777777" w:rsidR="00351F65" w:rsidRPr="00A5582D" w:rsidRDefault="00351F65" w:rsidP="00A5582D">
      <w:pPr>
        <w:spacing w:line="360" w:lineRule="auto"/>
        <w:ind w:left="720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- Rodzinny Dom Dziecka w Lewinie Brzeskim </w:t>
      </w:r>
    </w:p>
    <w:p w14:paraId="66C49528" w14:textId="77777777" w:rsidR="00351F65" w:rsidRPr="00A5582D" w:rsidRDefault="00351F65" w:rsidP="00A5582D">
      <w:pPr>
        <w:spacing w:line="360" w:lineRule="auto"/>
        <w:ind w:left="720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- Rodzinny Dom Dziecka w Śmiechowicach </w:t>
      </w:r>
    </w:p>
    <w:p w14:paraId="1E9B079C" w14:textId="77777777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W w/w Rodzinnych Domach Dziecka przebywało na koniec 2024 roku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37 dzieci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</w:t>
      </w:r>
    </w:p>
    <w:p w14:paraId="3C7FAA9D" w14:textId="77777777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</w:t>
      </w:r>
    </w:p>
    <w:p w14:paraId="08C112B2" w14:textId="77777777" w:rsidR="00351F65" w:rsidRPr="00A5582D" w:rsidRDefault="00351F65" w:rsidP="00A5582D">
      <w:pPr>
        <w:widowControl w:val="0"/>
        <w:numPr>
          <w:ilvl w:val="0"/>
          <w:numId w:val="15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Na terenie powiatu brzeskiego funkcjonowała także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1 rodzina zastępcza zawodowa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, w której na dzień 31.12.2024 roku przebywało 3 dzieci.</w:t>
      </w:r>
    </w:p>
    <w:p w14:paraId="71F6D8FA" w14:textId="77777777" w:rsidR="00351F65" w:rsidRPr="00A5582D" w:rsidRDefault="00351F65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u w:val="single"/>
          <w:lang w:eastAsia="pl-PL" w:bidi="ar-SA"/>
          <w14:ligatures w14:val="none"/>
        </w:rPr>
      </w:pPr>
    </w:p>
    <w:p w14:paraId="25EEF65E" w14:textId="77777777" w:rsidR="00351F65" w:rsidRDefault="00351F65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t>DZIECI, KTÓRE OPUŚCIŁY PIECZĘ ZASTĘPCZĄ</w:t>
      </w:r>
    </w:p>
    <w:p w14:paraId="0059094E" w14:textId="77777777" w:rsidR="00A5345E" w:rsidRPr="00A5582D" w:rsidRDefault="00A5345E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</w:p>
    <w:p w14:paraId="5B6E3E40" w14:textId="77777777" w:rsidR="00351F65" w:rsidRPr="00A5582D" w:rsidRDefault="00351F65" w:rsidP="00A5582D">
      <w:pPr>
        <w:widowControl w:val="0"/>
        <w:numPr>
          <w:ilvl w:val="0"/>
          <w:numId w:val="17"/>
        </w:numPr>
        <w:spacing w:after="0" w:line="360" w:lineRule="auto"/>
        <w:ind w:left="709" w:hanging="357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W roku 2024  roku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dzieci, które opuściły pieczę zastępczą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to:</w:t>
      </w:r>
    </w:p>
    <w:p w14:paraId="2F570FBE" w14:textId="77777777" w:rsidR="00351F65" w:rsidRPr="00A5582D" w:rsidRDefault="00351F65" w:rsidP="00A5582D">
      <w:pPr>
        <w:widowControl w:val="0"/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- 3 dzieci przebywających w rodzinnej pieczy zastępczej zostało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adoptowane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,</w:t>
      </w:r>
    </w:p>
    <w:p w14:paraId="3A03B47B" w14:textId="74544C92" w:rsidR="00351F65" w:rsidRPr="00A5582D" w:rsidRDefault="00351F65" w:rsidP="00A5582D">
      <w:pPr>
        <w:widowControl w:val="0"/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- 10 dzieci z rodzinnej pieczy zastępczej postanowieniem Sądu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powróciło do rodzin biologicznych</w:t>
      </w:r>
      <w:r w:rsid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,</w:t>
      </w:r>
    </w:p>
    <w:p w14:paraId="3B2F9EF6" w14:textId="77777777" w:rsidR="00351F65" w:rsidRPr="00A5582D" w:rsidRDefault="00351F65" w:rsidP="00A5582D">
      <w:pPr>
        <w:widowControl w:val="0"/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- 6 wychowanków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usamodzielniło się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</w:t>
      </w:r>
    </w:p>
    <w:p w14:paraId="493311A7" w14:textId="77777777" w:rsidR="00A5345E" w:rsidRDefault="00A5345E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</w:p>
    <w:p w14:paraId="5ED311E0" w14:textId="72C6A19E" w:rsidR="00351F65" w:rsidRPr="00A5582D" w:rsidRDefault="00351F65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lastRenderedPageBreak/>
        <w:t>POROZUMIENIA ZAWARTE Z INNYMI POWIATAMI</w:t>
      </w:r>
    </w:p>
    <w:p w14:paraId="62619584" w14:textId="77777777" w:rsidR="00351F65" w:rsidRPr="00A5582D" w:rsidRDefault="00351F65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u w:val="single"/>
          <w:lang w:eastAsia="pl-PL" w:bidi="ar-SA"/>
          <w14:ligatures w14:val="none"/>
        </w:rPr>
      </w:pPr>
    </w:p>
    <w:p w14:paraId="54B1CC4F" w14:textId="77777777" w:rsidR="00351F65" w:rsidRPr="00A5582D" w:rsidRDefault="00351F65" w:rsidP="00A5582D">
      <w:pPr>
        <w:widowControl w:val="0"/>
        <w:numPr>
          <w:ilvl w:val="0"/>
          <w:numId w:val="4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Dodatkowym zadaniem związanym z rodzinami zastępczymi jest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prowadzenie obsługi merytorycznej i finansowej porozumień z innymi powiatami,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w których umieszczone są dzieci pochodzące z naszego powiatu lub na przebywające na terenie naszego powiatu dzieci pochodzące z innych powiatów.</w:t>
      </w:r>
    </w:p>
    <w:p w14:paraId="43F7C6FE" w14:textId="77777777" w:rsidR="00351F65" w:rsidRPr="00A5582D" w:rsidRDefault="00351F65" w:rsidP="00A5582D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1399E561" w14:textId="77777777" w:rsidR="00351F65" w:rsidRPr="00A5582D" w:rsidRDefault="00351F65" w:rsidP="00A5582D">
      <w:pPr>
        <w:widowControl w:val="0"/>
        <w:numPr>
          <w:ilvl w:val="0"/>
          <w:numId w:val="4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Informacje dotyczące dzieci w pieczy zastępczej w kwestii zawartych porozumień:</w:t>
      </w:r>
    </w:p>
    <w:p w14:paraId="12016B52" w14:textId="77777777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a) dzieci pochodzące z terenu innego powiatu przebywające na terenie powiatu brzeskiego:</w:t>
      </w:r>
    </w:p>
    <w:p w14:paraId="5B7EDB4A" w14:textId="6DE1A285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- 2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7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 pochodzących z terenu innego powiatu przebywało na terenie powiatu brzeskiego (w całym roku 202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), </w:t>
      </w:r>
    </w:p>
    <w:p w14:paraId="2CAF900F" w14:textId="507EDF7D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- 2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5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 pochodzących z terenu innego powiatu przebywa na terenie powiatu brzeskiego, według stanu na dzień 31.12.202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r.</w:t>
      </w:r>
    </w:p>
    <w:p w14:paraId="663651AF" w14:textId="798CFEB4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(w roku 202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rozwiązano 5 porozumień oraz zawarto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3 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porozumienia)</w:t>
      </w:r>
    </w:p>
    <w:p w14:paraId="1ACA8526" w14:textId="77777777" w:rsidR="00A5582D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b) dzieci pochodzące z terenu powiatu brzeskiego przebywające ma terenie innych powiatów:</w:t>
      </w:r>
    </w:p>
    <w:p w14:paraId="4CE8964B" w14:textId="6E070A3E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-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41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 dzieci pochodzących z terenu powiatu brzeskiego przebywało na terenie innych powiatów (w całym roku 202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), </w:t>
      </w:r>
    </w:p>
    <w:p w14:paraId="11DA8E6B" w14:textId="10EE0304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- 3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5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 pochodzących z terenu powiatu brzeskiego przebywa na terenie innych powiatów, według stanu na dzień 31.12.202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r.  </w:t>
      </w:r>
    </w:p>
    <w:p w14:paraId="08966A2E" w14:textId="0255ED0E" w:rsidR="00351F65" w:rsidRPr="00A5582D" w:rsidRDefault="00351F65" w:rsidP="00A5582D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(w 2023r. rozwiązano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4 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porozumie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nia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oraz zawarto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5 nowych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porozumień)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</w:r>
    </w:p>
    <w:p w14:paraId="0D7408E2" w14:textId="7E3948E1" w:rsidR="00351F65" w:rsidRDefault="00351F65" w:rsidP="00A5582D">
      <w:pPr>
        <w:spacing w:line="360" w:lineRule="auto"/>
        <w:jc w:val="both"/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</w:pPr>
      <w:r w:rsidRPr="00A5582D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Od dnia 01.02.2023 r., zgodnie z art. 191 ust. 5 ustawy o wspieraniu rodziny i systemie pieczy zastępczej : „Powiat, na terenie którego funkcjonują mogące przyjąć dziecko rodzina zastępcza, rodzinny dom dziecka lub placówka opiekuńczo-wychowawcza, zawiera z powiatem, o którym mowa w ust. 1–4, porozumienie w sprawie przyjęcia dziecka oraz warunków jego pobytu i wysokości wydatków, o których mowa w ust. 1 pkt 1 i 2, oraz </w:t>
      </w:r>
      <w:r w:rsidRPr="00A5582D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t>kosztów objęcia rodziny zastępczej lub rodzinnego domu dziecka opieką koordynatora rodzinnej pieczy zastępczej.”</w:t>
      </w:r>
    </w:p>
    <w:p w14:paraId="70EADB5D" w14:textId="77777777" w:rsidR="00A5345E" w:rsidRDefault="00A5345E" w:rsidP="00A5582D">
      <w:pPr>
        <w:spacing w:line="360" w:lineRule="auto"/>
        <w:jc w:val="both"/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</w:pPr>
    </w:p>
    <w:p w14:paraId="63820D8E" w14:textId="77777777" w:rsidR="00A5345E" w:rsidRPr="00A5582D" w:rsidRDefault="00A5345E" w:rsidP="00A5582D">
      <w:pPr>
        <w:spacing w:line="360" w:lineRule="auto"/>
        <w:jc w:val="both"/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</w:pPr>
    </w:p>
    <w:p w14:paraId="378572FC" w14:textId="0C33C3DA" w:rsidR="00351F65" w:rsidRPr="00A5582D" w:rsidRDefault="00351F65" w:rsidP="00A5582D">
      <w:pPr>
        <w:spacing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582D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lastRenderedPageBreak/>
        <w:t>W związku z powyższym w roku 202</w:t>
      </w:r>
      <w:r w:rsidR="00A5345E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t>4 roku</w:t>
      </w:r>
      <w:r w:rsidRPr="00A5582D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t>:</w:t>
      </w:r>
    </w:p>
    <w:p w14:paraId="1598FFD2" w14:textId="3797AF88" w:rsidR="00351F65" w:rsidRPr="00A5582D" w:rsidRDefault="00351F65" w:rsidP="00A5582D">
      <w:pPr>
        <w:spacing w:line="360" w:lineRule="auto"/>
        <w:jc w:val="both"/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</w:pPr>
      <w:r w:rsidRPr="00A5582D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t>-</w:t>
      </w:r>
      <w:r w:rsidRPr="00A5345E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</w:t>
      </w:r>
      <w:r w:rsidR="00A5582D" w:rsidRPr="00A5345E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9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 pochodzących z terenu innego powiatu przebywających na terenie powiatu brzeskiego było objętych opieką koordynatora rodzinnej pieczy zastępczej </w:t>
      </w:r>
    </w:p>
    <w:p w14:paraId="299ADFB3" w14:textId="52FEFE65" w:rsidR="00351F65" w:rsidRPr="00A5582D" w:rsidRDefault="00351F65" w:rsidP="00A5582D">
      <w:pPr>
        <w:spacing w:line="360" w:lineRule="auto"/>
        <w:jc w:val="both"/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</w:pPr>
      <w:r w:rsidRPr="00A5582D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t>-</w:t>
      </w:r>
      <w:r w:rsidR="00A5582D" w:rsidRPr="00A5582D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t xml:space="preserve"> 32 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dzieci pochodzących z terenu powiatu brzeskiego przebywających na terenie innych powiatów było objętych opieką koordynatora rodzinnej pieczy zastępczej </w:t>
      </w:r>
    </w:p>
    <w:p w14:paraId="3584A9A6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 w:val="22"/>
          <w:szCs w:val="22"/>
          <w:lang w:eastAsia="pl-PL" w:bidi="ar-SA"/>
          <w14:ligatures w14:val="none"/>
        </w:rPr>
      </w:pPr>
    </w:p>
    <w:p w14:paraId="3D6D140E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t>ŚWIADCZENIA DLA PEŁNIĄCYCH FUNKCJĘ RODZINY ZASTĘPCZEJ</w:t>
      </w:r>
    </w:p>
    <w:p w14:paraId="1CA73342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u w:val="single"/>
          <w:lang w:eastAsia="pl-PL" w:bidi="ar-SA"/>
          <w14:ligatures w14:val="none"/>
        </w:rPr>
      </w:pPr>
    </w:p>
    <w:p w14:paraId="49046150" w14:textId="305E37F9" w:rsidR="00351F65" w:rsidRPr="00A5345E" w:rsidRDefault="00351F65" w:rsidP="00A5345E">
      <w:pPr>
        <w:widowControl w:val="0"/>
        <w:numPr>
          <w:ilvl w:val="0"/>
          <w:numId w:val="4"/>
        </w:numPr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Zgodnie z obowiązującymi przepisami rodzinie zastępczej przysługuje </w:t>
      </w:r>
      <w:r w:rsidRPr="00D06884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comiesięczne świadczenie na pokrycie kosztów utrzymania każdego umieszczonego w niej dziecka</w:t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</w:t>
      </w:r>
    </w:p>
    <w:p w14:paraId="48161C4B" w14:textId="11EECA01" w:rsidR="00351F65" w:rsidRPr="00170401" w:rsidRDefault="00351F65" w:rsidP="00351F65">
      <w:pPr>
        <w:widowControl w:val="0"/>
        <w:numPr>
          <w:ilvl w:val="0"/>
          <w:numId w:val="4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Rodziny zastępcze dodatkowo otrzymują na dzieci umieszczone w pieczy świadczenia z programu 500+ i programu 300+ </w:t>
      </w:r>
      <w:r w:rsidRPr="00D06884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obecnie te świadczenia wypłacane są przez ZUS – organizator wydaje stosowne zaświadczenia potwierdzający pobyt dziecka w pieczy.</w:t>
      </w:r>
    </w:p>
    <w:p w14:paraId="1348481C" w14:textId="77777777" w:rsidR="00351F65" w:rsidRDefault="00351F65" w:rsidP="00351F65">
      <w:pPr>
        <w:pStyle w:val="Akapitzlist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57030C00" w14:textId="77777777" w:rsidR="00351F65" w:rsidRPr="00170401" w:rsidRDefault="00351F65" w:rsidP="00351F65">
      <w:pPr>
        <w:widowControl w:val="0"/>
        <w:spacing w:after="0" w:line="360" w:lineRule="auto"/>
        <w:jc w:val="both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 xml:space="preserve">Zgodnie z obowiązującymi przepisami rodzinie zastępczej przysługuje comiesięczne świadczenie na pokrycie kosztów utrzymania każdego umieszczonego w niej dziecka. </w:t>
      </w:r>
    </w:p>
    <w:p w14:paraId="2AF02DD3" w14:textId="77777777" w:rsidR="00351F65" w:rsidRPr="00170401" w:rsidRDefault="00351F65" w:rsidP="00351F65">
      <w:pPr>
        <w:widowControl w:val="0"/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Zgodnie z Obwieszczeniem Ministra Rodziny, Pracy i Polityki Społecznej z dnia 27 marca 2024 r. od 1 czerwca 2024 r. ulegają zmianie kwoty świadczeń dla rodzin zastępczych, prowadzących rodzinne domy dziecka oraz usamodzielnianych wychowanków pieczy zastępczej i będą wynosić:</w:t>
      </w:r>
    </w:p>
    <w:p w14:paraId="5B1AB89D" w14:textId="77777777" w:rsidR="00351F65" w:rsidRPr="00170401" w:rsidRDefault="00351F65" w:rsidP="00351F65">
      <w:pPr>
        <w:pStyle w:val="Akapitzlist"/>
        <w:widowControl w:val="0"/>
        <w:numPr>
          <w:ilvl w:val="0"/>
          <w:numId w:val="21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 xml:space="preserve">Świadczenie na pokrycie kosztów utrzymania dziecka w rodzinie zastępczej spokrewnionej – nie mniej niż 1.002,00 zł. </w:t>
      </w:r>
    </w:p>
    <w:p w14:paraId="2B294B62" w14:textId="77777777" w:rsidR="00351F65" w:rsidRPr="00170401" w:rsidRDefault="00351F65" w:rsidP="00351F65">
      <w:pPr>
        <w:pStyle w:val="Akapitzlist"/>
        <w:widowControl w:val="0"/>
        <w:numPr>
          <w:ilvl w:val="0"/>
          <w:numId w:val="21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Świadczenie na pokrycie kosztów utrzymania dziecka w rodzinie zastępczej niezawodowej, zawodowej i rodzinnym domu dziecka – nie mniej niż 1.517,00 zł.</w:t>
      </w:r>
    </w:p>
    <w:p w14:paraId="6A3DBB1A" w14:textId="77777777" w:rsidR="00351F65" w:rsidRPr="00170401" w:rsidRDefault="00351F65" w:rsidP="00351F65">
      <w:pPr>
        <w:pStyle w:val="Akapitzlist"/>
        <w:widowControl w:val="0"/>
        <w:numPr>
          <w:ilvl w:val="0"/>
          <w:numId w:val="21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Dodatek do świadczenia na dziecko legitymujące się orzeczeniem o niepełnosprawności lub orzeczeniem o znacznym lub umiarkowanym stopniu niepełnosprawności – nie mniej niż 306,00 zł.</w:t>
      </w:r>
    </w:p>
    <w:p w14:paraId="5D3FBFBE" w14:textId="77777777" w:rsidR="00351F65" w:rsidRDefault="00351F65" w:rsidP="00351F65">
      <w:pPr>
        <w:pStyle w:val="Akapitzlist"/>
        <w:widowControl w:val="0"/>
        <w:numPr>
          <w:ilvl w:val="0"/>
          <w:numId w:val="21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Dodatek dla rodziny zastępczej zawodowej na dziecko umieszczone na podstawie ustawy z dnia 26 października 1982 r. o postępowaniu w sprawach nieletnich – nie mniej niż 306,00 zł.</w:t>
      </w:r>
    </w:p>
    <w:p w14:paraId="2E7ABC04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lastRenderedPageBreak/>
        <w:t>ŚWIADCZENIA DLA DZIECI USAMODZIELNIAJĄCYCH SIĘ</w:t>
      </w:r>
    </w:p>
    <w:p w14:paraId="358BA3B8" w14:textId="77777777" w:rsidR="00351F65" w:rsidRPr="00D06884" w:rsidRDefault="00351F65" w:rsidP="00351F65">
      <w:pPr>
        <w:widowControl w:val="0"/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4914A182" w14:textId="77777777" w:rsidR="00351F65" w:rsidRPr="00D06884" w:rsidRDefault="00351F65" w:rsidP="00351F65">
      <w:pPr>
        <w:widowControl w:val="0"/>
        <w:numPr>
          <w:ilvl w:val="0"/>
          <w:numId w:val="5"/>
        </w:numPr>
        <w:spacing w:after="0" w:line="360" w:lineRule="auto"/>
        <w:ind w:left="709" w:hanging="357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Ustawodawca przewidział możliwość pozostawania wychowanków rodzin zastępczych, którzy osiągnęli pełnoletniość w rodzinie zastępczej do czasu ukończenia przez nich szkoły, bądź opuszczenia rodziny zastępczej lub placówki i usamodzielnienie się.</w:t>
      </w:r>
    </w:p>
    <w:p w14:paraId="3784E5FF" w14:textId="77777777" w:rsidR="00351F65" w:rsidRPr="00517407" w:rsidRDefault="00351F65" w:rsidP="00351F65">
      <w:pPr>
        <w:widowControl w:val="0"/>
        <w:numPr>
          <w:ilvl w:val="0"/>
          <w:numId w:val="5"/>
        </w:numPr>
        <w:spacing w:after="0" w:line="360" w:lineRule="auto"/>
        <w:ind w:left="709" w:hanging="357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Dziecko opuszczające rodzinę zastępczą otrzymuje pomoc finansową w trzech formach:</w:t>
      </w:r>
    </w:p>
    <w:p w14:paraId="00784573" w14:textId="77777777" w:rsidR="00351F65" w:rsidRPr="00517407" w:rsidRDefault="00351F65" w:rsidP="00351F65">
      <w:pPr>
        <w:pStyle w:val="Akapitzlist"/>
        <w:widowControl w:val="0"/>
        <w:numPr>
          <w:ilvl w:val="3"/>
          <w:numId w:val="5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pomoc na zagospodarowanie w formie rzeczowej</w:t>
      </w:r>
    </w:p>
    <w:p w14:paraId="210D1024" w14:textId="77777777" w:rsidR="00351F65" w:rsidRPr="00517407" w:rsidRDefault="00351F65" w:rsidP="00351F65">
      <w:pPr>
        <w:pStyle w:val="Akapitzlist"/>
        <w:widowControl w:val="0"/>
        <w:numPr>
          <w:ilvl w:val="3"/>
          <w:numId w:val="5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pomoc finansową na kontynuowanie nauki</w:t>
      </w:r>
    </w:p>
    <w:p w14:paraId="0D30F3DF" w14:textId="77777777" w:rsidR="00351F65" w:rsidRPr="00517407" w:rsidRDefault="00351F65" w:rsidP="00351F65">
      <w:pPr>
        <w:pStyle w:val="Akapitzlist"/>
        <w:widowControl w:val="0"/>
        <w:numPr>
          <w:ilvl w:val="3"/>
          <w:numId w:val="5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517407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pomoc finansową na usamodzielnienie </w:t>
      </w:r>
    </w:p>
    <w:p w14:paraId="2A08793C" w14:textId="77777777" w:rsidR="00351F65" w:rsidRPr="00170401" w:rsidRDefault="00351F65" w:rsidP="00351F65">
      <w:pPr>
        <w:widowControl w:val="0"/>
        <w:spacing w:after="0" w:line="360" w:lineRule="auto"/>
        <w:rPr>
          <w:rFonts w:ascii="Cambria Math" w:hAnsi="Cambria Math" w:cstheme="minorHAnsi"/>
          <w:szCs w:val="24"/>
          <w:lang w:eastAsia="pl-PL"/>
        </w:rPr>
      </w:pPr>
    </w:p>
    <w:p w14:paraId="221FAC02" w14:textId="77777777" w:rsidR="00351F65" w:rsidRPr="00170401" w:rsidRDefault="00351F65" w:rsidP="00351F65">
      <w:pPr>
        <w:pStyle w:val="Akapitzlist"/>
        <w:widowControl w:val="0"/>
        <w:numPr>
          <w:ilvl w:val="0"/>
          <w:numId w:val="23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Pomoc na kontynuowanie nauki dla osoby usamodzielnianej – nie mniej niż 759,00 zł.</w:t>
      </w:r>
    </w:p>
    <w:p w14:paraId="34168336" w14:textId="77777777" w:rsidR="00351F65" w:rsidRPr="00170401" w:rsidRDefault="00351F65" w:rsidP="00351F65">
      <w:pPr>
        <w:pStyle w:val="Akapitzlist"/>
        <w:widowControl w:val="0"/>
        <w:numPr>
          <w:ilvl w:val="0"/>
          <w:numId w:val="23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Wysokość pomocy na usamodzielnienie dla osoby opuszczającej rodzinę zastępczą spokrewnioną – nie mniej niż 4.998,00 zł.</w:t>
      </w:r>
    </w:p>
    <w:p w14:paraId="5EB46C78" w14:textId="77777777" w:rsidR="00351F65" w:rsidRPr="00170401" w:rsidRDefault="00351F65" w:rsidP="00351F65">
      <w:pPr>
        <w:pStyle w:val="Akapitzlist"/>
        <w:widowControl w:val="0"/>
        <w:numPr>
          <w:ilvl w:val="0"/>
          <w:numId w:val="23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Wysokość pomocy na usamodzielnienie dla osoby opuszczającej rodzinę zastępczą niezawodową, rodzinę zastępczą zawodową, rodzinny dom dziecka, placówkę opiekuńczo-wychowawczą lub regionalną placówkę opiekuńczo-terapeutyczną:</w:t>
      </w:r>
    </w:p>
    <w:p w14:paraId="4AB2227B" w14:textId="77777777" w:rsidR="00351F65" w:rsidRPr="00170401" w:rsidRDefault="00351F65" w:rsidP="00351F65">
      <w:pPr>
        <w:pStyle w:val="Akapitzlist"/>
        <w:widowControl w:val="0"/>
        <w:numPr>
          <w:ilvl w:val="0"/>
          <w:numId w:val="22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nie mniej niż 9.991,00 zł – jeżeli przebywała w pieczy zastępczej przez okres powyżej 3 lat,</w:t>
      </w:r>
    </w:p>
    <w:p w14:paraId="2EE1939D" w14:textId="77777777" w:rsidR="00351F65" w:rsidRPr="00170401" w:rsidRDefault="00351F65" w:rsidP="00351F65">
      <w:pPr>
        <w:pStyle w:val="Akapitzlist"/>
        <w:widowControl w:val="0"/>
        <w:numPr>
          <w:ilvl w:val="0"/>
          <w:numId w:val="22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nie mniej niż 4.998,00 zł – jeżeli przebywała w pieczy zastępczej przez okres powyżej 2 lat,</w:t>
      </w:r>
    </w:p>
    <w:p w14:paraId="1EE8BA17" w14:textId="77777777" w:rsidR="00351F65" w:rsidRPr="00170401" w:rsidRDefault="00351F65" w:rsidP="00351F65">
      <w:pPr>
        <w:pStyle w:val="Akapitzlist"/>
        <w:widowControl w:val="0"/>
        <w:numPr>
          <w:ilvl w:val="0"/>
          <w:numId w:val="22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nie mniej niż 2.500,00 zł – jeżeli przebywała w pieczy zastępczej przez okres poniżej 2 lat, nie krócej jednak niż przez okres roku.</w:t>
      </w:r>
    </w:p>
    <w:p w14:paraId="6137C5D7" w14:textId="77777777" w:rsidR="00351F65" w:rsidRPr="00170401" w:rsidRDefault="00351F65" w:rsidP="00351F65">
      <w:pPr>
        <w:pStyle w:val="Akapitzlist"/>
        <w:widowControl w:val="0"/>
        <w:numPr>
          <w:ilvl w:val="0"/>
          <w:numId w:val="23"/>
        </w:numPr>
        <w:spacing w:after="0" w:line="360" w:lineRule="auto"/>
        <w:rPr>
          <w:rFonts w:ascii="Cambria Math" w:hAnsi="Cambria Math" w:cstheme="minorHAnsi"/>
          <w:szCs w:val="24"/>
          <w:lang w:eastAsia="pl-PL"/>
        </w:rPr>
      </w:pPr>
      <w:r w:rsidRPr="00170401">
        <w:rPr>
          <w:rFonts w:ascii="Cambria Math" w:hAnsi="Cambria Math" w:cstheme="minorHAnsi"/>
          <w:szCs w:val="24"/>
          <w:lang w:eastAsia="pl-PL"/>
        </w:rPr>
        <w:t>Pomoc na zagospodarowanie nie mniej niż 2.272,00 zł, a w przypadku osoby legitymującej się orzeczeniem o umiarkowanym lub znacznym stopniu niepełnosprawności nie mniej niż 4.542,00 zł.</w:t>
      </w:r>
    </w:p>
    <w:p w14:paraId="33ADBFDE" w14:textId="77777777" w:rsidR="00351F6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1000DD0F" w14:textId="77777777" w:rsidR="00A5582D" w:rsidRDefault="00A5582D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3DB16CA9" w14:textId="77777777" w:rsidR="00A5582D" w:rsidRDefault="00A5582D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210872DD" w14:textId="77777777" w:rsidR="00A5582D" w:rsidRDefault="00A5582D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4F00883E" w14:textId="77777777" w:rsidR="007117E6" w:rsidRPr="007300E1" w:rsidRDefault="007117E6" w:rsidP="007117E6">
      <w:pPr>
        <w:rPr>
          <w:rFonts w:cstheme="minorHAnsi"/>
          <w:szCs w:val="24"/>
        </w:rPr>
      </w:pPr>
      <w:r w:rsidRPr="007300E1">
        <w:rPr>
          <w:rFonts w:cstheme="minorHAnsi"/>
          <w:szCs w:val="24"/>
        </w:rPr>
        <w:lastRenderedPageBreak/>
        <w:t xml:space="preserve">Tabela 1. Koszty utrzymania dziecka w rodzinnej pieczy zastępczej </w:t>
      </w:r>
    </w:p>
    <w:tbl>
      <w:tblPr>
        <w:tblW w:w="8500" w:type="dxa"/>
        <w:tblInd w:w="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  <w:gridCol w:w="1700"/>
        <w:gridCol w:w="1700"/>
        <w:gridCol w:w="1700"/>
      </w:tblGrid>
      <w:tr w:rsidR="007117E6" w14:paraId="6AB3E033" w14:textId="77777777" w:rsidTr="0054406D">
        <w:trPr>
          <w:trHeight w:val="392"/>
        </w:trPr>
        <w:tc>
          <w:tcPr>
            <w:tcW w:w="3400" w:type="dxa"/>
            <w:noWrap/>
            <w:vAlign w:val="center"/>
            <w:hideMark/>
          </w:tcPr>
          <w:p w14:paraId="6277932E" w14:textId="77777777" w:rsidR="007117E6" w:rsidRDefault="007117E6" w:rsidP="0054406D">
            <w:pPr>
              <w:rPr>
                <w:rFonts w:eastAsia="Times New Roman" w:cstheme="minorHAnsi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631B1" w14:textId="77777777" w:rsidR="007117E6" w:rsidRPr="006F4E9F" w:rsidRDefault="007117E6" w:rsidP="005440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b/>
                <w:bCs/>
                <w:color w:val="000000"/>
                <w:szCs w:val="24"/>
              </w:rPr>
              <w:t>2022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D0EF2" w14:textId="77777777" w:rsidR="007117E6" w:rsidRPr="006F4E9F" w:rsidRDefault="007117E6" w:rsidP="005440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b/>
                <w:bCs/>
                <w:color w:val="000000"/>
                <w:szCs w:val="24"/>
              </w:rPr>
              <w:t>2023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323DE" w14:textId="77777777" w:rsidR="007117E6" w:rsidRPr="00835FBC" w:rsidRDefault="007117E6" w:rsidP="005440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Cs w:val="24"/>
              </w:rPr>
            </w:pPr>
            <w:r w:rsidRPr="00835FBC">
              <w:rPr>
                <w:rFonts w:eastAsia="Times New Roman" w:cstheme="minorHAnsi"/>
                <w:b/>
                <w:bCs/>
                <w:color w:val="000000"/>
                <w:szCs w:val="24"/>
              </w:rPr>
              <w:t xml:space="preserve"> 2024</w:t>
            </w:r>
          </w:p>
        </w:tc>
      </w:tr>
      <w:tr w:rsidR="007117E6" w14:paraId="7FB5C558" w14:textId="77777777" w:rsidTr="0054406D">
        <w:trPr>
          <w:trHeight w:val="399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ACFB97" w14:textId="77777777" w:rsidR="007117E6" w:rsidRPr="00104973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7300E1">
              <w:rPr>
                <w:rFonts w:cstheme="minorHAnsi"/>
                <w:szCs w:val="24"/>
              </w:rPr>
              <w:t>Świadczenie na pokrycie kosztów utrzymania dziecka w rodzinie zastępczej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C9B62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1.744.652,53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1DC0A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2.168.603,53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33283" w14:textId="77777777" w:rsidR="007117E6" w:rsidRPr="00835FBC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2.667.000,44</w:t>
            </w:r>
          </w:p>
        </w:tc>
      </w:tr>
      <w:tr w:rsidR="007117E6" w14:paraId="4F25CB72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60C79D" w14:textId="77777777" w:rsidR="007117E6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Pomoc na kontynuowanie nauki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6BB9C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123.536,99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826F7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84.080,84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B9CA9" w14:textId="77777777" w:rsidR="007117E6" w:rsidRPr="00835FBC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110.205,58</w:t>
            </w:r>
          </w:p>
        </w:tc>
      </w:tr>
      <w:tr w:rsidR="007117E6" w14:paraId="367C74A8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FABC43" w14:textId="77777777" w:rsidR="007117E6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 xml:space="preserve">Pomoc na zagospodarowanie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54D19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5.259,00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3BB489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5.346,00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9E0A9" w14:textId="77777777" w:rsidR="007117E6" w:rsidRPr="00835FBC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16.778,00</w:t>
            </w:r>
          </w:p>
        </w:tc>
      </w:tr>
      <w:tr w:rsidR="007117E6" w14:paraId="3E250C3D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9432E3" w14:textId="77777777" w:rsidR="007117E6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 xml:space="preserve">Pomoc na usamodzielnienie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110D8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46.272,00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01B44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42.021,00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2CFA7" w14:textId="77777777" w:rsidR="007117E6" w:rsidRPr="00835FBC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51.377,00</w:t>
            </w:r>
          </w:p>
        </w:tc>
      </w:tr>
      <w:tr w:rsidR="007117E6" w14:paraId="759F2294" w14:textId="77777777" w:rsidTr="0054406D">
        <w:trPr>
          <w:trHeight w:val="399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536072" w14:textId="77777777" w:rsidR="007117E6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 xml:space="preserve">Jednorazowa pomoc pieniężna 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7B88D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44.000,00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FC978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60.650,00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0EF0A" w14:textId="77777777" w:rsidR="007117E6" w:rsidRPr="00835FBC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42.990,95</w:t>
            </w:r>
          </w:p>
        </w:tc>
      </w:tr>
      <w:tr w:rsidR="007117E6" w14:paraId="39C387AC" w14:textId="77777777" w:rsidTr="0054406D">
        <w:trPr>
          <w:trHeight w:val="399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FE80B2" w14:textId="77777777" w:rsidR="007117E6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Koszty utrzymania Rodzinnych Domów Dziecka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C3375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86.423,46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6F0704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111.220,60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CF36D" w14:textId="77777777" w:rsidR="007117E6" w:rsidRPr="00835FBC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111.724,23</w:t>
            </w:r>
          </w:p>
        </w:tc>
      </w:tr>
      <w:tr w:rsidR="007117E6" w14:paraId="5E4AF72C" w14:textId="77777777" w:rsidTr="0054406D">
        <w:trPr>
          <w:trHeight w:val="399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389A9E" w14:textId="77777777" w:rsidR="007117E6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Koszty remontu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05DAB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34.840,27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61A6E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20.000,00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08F01" w14:textId="77777777" w:rsidR="007117E6" w:rsidRPr="00835FBC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20.000,00</w:t>
            </w:r>
          </w:p>
        </w:tc>
      </w:tr>
      <w:tr w:rsidR="007117E6" w14:paraId="070B97D1" w14:textId="77777777" w:rsidTr="0054406D">
        <w:trPr>
          <w:trHeight w:val="399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F94B17" w14:textId="77777777" w:rsidR="007117E6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Dofinansowanie do wypoczynku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C2B815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44.500,00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CA186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56.250,00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D4561" w14:textId="77777777" w:rsidR="007117E6" w:rsidRPr="00835FBC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62.550,00</w:t>
            </w:r>
          </w:p>
        </w:tc>
      </w:tr>
      <w:tr w:rsidR="007117E6" w14:paraId="53D4E811" w14:textId="77777777" w:rsidTr="0054406D">
        <w:trPr>
          <w:trHeight w:val="399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CBE964" w14:textId="77777777" w:rsidR="007117E6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Zdarzenia Losowe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59192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E6BA1" w14:textId="77777777" w:rsidR="007117E6" w:rsidRPr="006F4E9F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6F4E9F">
              <w:rPr>
                <w:rFonts w:eastAsia="Times New Roman" w:cstheme="minorHAnsi"/>
                <w:color w:val="000000"/>
                <w:szCs w:val="24"/>
              </w:rPr>
              <w:t>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3ADF1" w14:textId="77777777" w:rsidR="007117E6" w:rsidRPr="00835FBC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85.600,00</w:t>
            </w:r>
          </w:p>
        </w:tc>
      </w:tr>
    </w:tbl>
    <w:p w14:paraId="1E656899" w14:textId="7D8972EC" w:rsidR="00351F65" w:rsidRPr="00A5582D" w:rsidRDefault="007117E6" w:rsidP="00A5582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szCs w:val="24"/>
        </w:rPr>
      </w:pPr>
      <w:r w:rsidRPr="006112F4">
        <w:rPr>
          <w:rFonts w:eastAsia="Times New Roman" w:cstheme="minorHAnsi"/>
          <w:szCs w:val="24"/>
        </w:rPr>
        <w:t xml:space="preserve">Dane opracowano na podstawie </w:t>
      </w:r>
      <w:r>
        <w:rPr>
          <w:rFonts w:eastAsia="Times New Roman" w:cstheme="minorHAnsi"/>
          <w:szCs w:val="24"/>
        </w:rPr>
        <w:t>sprawozdań</w:t>
      </w:r>
      <w:r w:rsidRPr="006112F4">
        <w:rPr>
          <w:rFonts w:eastAsia="Times New Roman" w:cstheme="minorHAnsi"/>
          <w:szCs w:val="24"/>
        </w:rPr>
        <w:t xml:space="preserve"> PCPR Brzeg za lata 2022-2024</w:t>
      </w:r>
    </w:p>
    <w:p w14:paraId="157268EF" w14:textId="4A8CB640" w:rsidR="00351F65" w:rsidRPr="00A5345E" w:rsidRDefault="00351F65" w:rsidP="00351F65">
      <w:pPr>
        <w:widowControl w:val="0"/>
        <w:numPr>
          <w:ilvl w:val="0"/>
          <w:numId w:val="4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W roku 202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wysokość miesięcznego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wynagrodzenia dla prowadzących Rodzinne Domy Dziecka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wynosiła 5.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8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00 zł brutto a wynagrodzenie rodziny zastępczej zawodowej 5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.2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00 zł brutto. </w:t>
      </w:r>
    </w:p>
    <w:p w14:paraId="1FEEEC95" w14:textId="56E07F88" w:rsidR="00351F65" w:rsidRPr="00A5582D" w:rsidRDefault="00351F65" w:rsidP="00A5582D">
      <w:pPr>
        <w:widowControl w:val="0"/>
        <w:numPr>
          <w:ilvl w:val="0"/>
          <w:numId w:val="4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Rodzina zastępcza przyjmująca dziecko może skorzystać z prawa do otrzymania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jednorazowej pomocy pieniężnej na pokrycie niezbędnych wydatków związanych z przyjęciem dziecka do rodziny zastępczej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  W roku 202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maksymalna kwota na ten cel to 2.000 złotych.</w:t>
      </w:r>
    </w:p>
    <w:p w14:paraId="2BF6E45A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39A30A77" w14:textId="77777777" w:rsidR="00351F65" w:rsidRPr="00A5582D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bookmarkStart w:id="0" w:name="_Hlk190084994"/>
      <w:r w:rsidRPr="00A5582D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t>RODZINY ZASTĘPCZE W GMINACH POWIATU BRZESKIEGO</w:t>
      </w:r>
    </w:p>
    <w:p w14:paraId="3ED552CB" w14:textId="77777777" w:rsidR="00351F65" w:rsidRPr="00A5582D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</w:p>
    <w:p w14:paraId="66ED017D" w14:textId="52319666" w:rsidR="00351F65" w:rsidRPr="00517407" w:rsidRDefault="00351F65" w:rsidP="00517407">
      <w:pPr>
        <w:widowControl w:val="0"/>
        <w:numPr>
          <w:ilvl w:val="0"/>
          <w:numId w:val="5"/>
        </w:numPr>
        <w:spacing w:after="0" w:line="360" w:lineRule="auto"/>
        <w:ind w:left="709" w:hanging="357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Rodziny zastępcze na terenie poszczególnych gmin powiatu brzeskiego wg. stanu na dzień 31 grudzień 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2024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r. wyglądał następująco:</w:t>
      </w:r>
    </w:p>
    <w:p w14:paraId="2D5F159E" w14:textId="01EDDBC5" w:rsidR="00351F65" w:rsidRPr="00A5582D" w:rsidRDefault="00351F65" w:rsidP="00351F65">
      <w:pPr>
        <w:widowControl w:val="0"/>
        <w:numPr>
          <w:ilvl w:val="0"/>
          <w:numId w:val="20"/>
        </w:numPr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Gmina Miasto Brzeg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-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53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rodzin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y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zastępcz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e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, w których przebywa  </w:t>
      </w:r>
      <w:r w:rsidR="00A5582D" w:rsidRPr="00A5582D">
        <w:rPr>
          <w:rFonts w:ascii="Cambria Math" w:eastAsia="Times New Roman" w:hAnsi="Cambria Math" w:cs="Times New Roman"/>
          <w:b/>
          <w:bCs/>
          <w:color w:val="000000"/>
          <w:kern w:val="0"/>
          <w:szCs w:val="24"/>
          <w:lang w:eastAsia="pl-PL" w:bidi="ar-SA"/>
          <w14:ligatures w14:val="none"/>
        </w:rPr>
        <w:t>64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  oraz 1 Rodzinny Dom Dziecka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, w którym przebywa 5 dzieci, (łącznie 69 dzieci)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</w:t>
      </w:r>
    </w:p>
    <w:p w14:paraId="33CD15E2" w14:textId="618B9747" w:rsidR="00351F65" w:rsidRDefault="00351F65" w:rsidP="00351F65">
      <w:pPr>
        <w:widowControl w:val="0"/>
        <w:numPr>
          <w:ilvl w:val="0"/>
          <w:numId w:val="20"/>
        </w:numPr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Gmina Grodków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– 1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7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rodzin zastępczych, w których przebywa 1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9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 oraz 1 rodzina zastępczych zawodowa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, w której przebywa 3 dzieci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;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(łącznie 22 dzieci)</w:t>
      </w:r>
    </w:p>
    <w:p w14:paraId="33EEB706" w14:textId="77777777" w:rsidR="00517407" w:rsidRPr="00A5582D" w:rsidRDefault="00517407" w:rsidP="00517407">
      <w:pPr>
        <w:widowControl w:val="0"/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5DCD3D84" w14:textId="457120AD" w:rsidR="00351F65" w:rsidRPr="00A5582D" w:rsidRDefault="00351F65" w:rsidP="00351F65">
      <w:pPr>
        <w:widowControl w:val="0"/>
        <w:numPr>
          <w:ilvl w:val="0"/>
          <w:numId w:val="20"/>
        </w:numPr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lastRenderedPageBreak/>
        <w:t xml:space="preserve">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Gmina Lewin Brzeski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- 1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7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rodzin zastępczych, w których przebywa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23 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dzieci oraz 1 Rodzinny Dom Dziecka</w:t>
      </w:r>
      <w:bookmarkStart w:id="1" w:name="_Hlk190082110"/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, w którym przebywa 14 dzieci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;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(łącznie 37 dzieci)</w:t>
      </w:r>
    </w:p>
    <w:bookmarkEnd w:id="1"/>
    <w:p w14:paraId="0E756721" w14:textId="77777777" w:rsidR="00A5582D" w:rsidRPr="00A5582D" w:rsidRDefault="00351F65" w:rsidP="00A5582D">
      <w:pPr>
        <w:widowControl w:val="0"/>
        <w:numPr>
          <w:ilvl w:val="0"/>
          <w:numId w:val="20"/>
        </w:numPr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Gmina Lubsza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- 1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6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rodzin zastępczych, w których przebywa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25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 oraz 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  <w:t>1 Rodzinny Dom Dziecka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, w którym przebywa 1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3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dzieci; (łącznie 3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8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dzieci)</w:t>
      </w:r>
    </w:p>
    <w:p w14:paraId="7EDCEB1C" w14:textId="65F9D477" w:rsidR="00351F65" w:rsidRPr="00A5582D" w:rsidRDefault="00351F65" w:rsidP="00A5582D">
      <w:pPr>
        <w:widowControl w:val="0"/>
        <w:numPr>
          <w:ilvl w:val="0"/>
          <w:numId w:val="20"/>
        </w:numPr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Gmina Olszanka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-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 rodziny zastępcze, w których przebywa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8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dzieci;</w:t>
      </w:r>
    </w:p>
    <w:p w14:paraId="2CDB1CA0" w14:textId="2F9F4A83" w:rsidR="00A5582D" w:rsidRPr="00A5582D" w:rsidRDefault="00351F65" w:rsidP="00A5582D">
      <w:pPr>
        <w:widowControl w:val="0"/>
        <w:numPr>
          <w:ilvl w:val="0"/>
          <w:numId w:val="20"/>
        </w:numPr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Gmina Skarbimierz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–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8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rodzin zastępczych, w których przebywa 1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2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 oraz 1 Rodzinny Dom Dziecka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,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, w którym przebywa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6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dzieci; (łącznie 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18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dzieci)</w:t>
      </w:r>
    </w:p>
    <w:bookmarkEnd w:id="0"/>
    <w:p w14:paraId="586ABD9A" w14:textId="77777777" w:rsidR="007117E6" w:rsidRPr="00A5582D" w:rsidRDefault="007117E6" w:rsidP="00A5582D">
      <w:pPr>
        <w:widowControl w:val="0"/>
        <w:spacing w:after="0" w:line="360" w:lineRule="auto"/>
        <w:ind w:left="709"/>
        <w:jc w:val="both"/>
        <w:rPr>
          <w:rFonts w:ascii="Cambria Math" w:eastAsiaTheme="minorEastAsia" w:hAnsi="Cambria Math" w:cs="Times New Roman"/>
          <w:kern w:val="0"/>
          <w:szCs w:val="24"/>
          <w:highlight w:val="yellow"/>
          <w:lang w:eastAsia="pl-PL" w:bidi="ar-SA"/>
          <w14:ligatures w14:val="none"/>
        </w:rPr>
      </w:pPr>
    </w:p>
    <w:p w14:paraId="35EDC680" w14:textId="77777777" w:rsidR="007117E6" w:rsidRPr="00517407" w:rsidRDefault="007117E6" w:rsidP="00517407">
      <w:pPr>
        <w:shd w:val="clear" w:color="auto" w:fill="FFFFFF"/>
        <w:spacing w:after="120" w:line="360" w:lineRule="auto"/>
        <w:rPr>
          <w:rFonts w:ascii="Cambria Math" w:eastAsia="Times New Roman" w:hAnsi="Cambria Math" w:cstheme="minorHAnsi"/>
          <w:szCs w:val="24"/>
        </w:rPr>
      </w:pPr>
      <w:r w:rsidRPr="00517407">
        <w:rPr>
          <w:rFonts w:ascii="Cambria Math" w:hAnsi="Cambria Math" w:cstheme="minorHAnsi"/>
          <w:szCs w:val="24"/>
          <w:shd w:val="clear" w:color="auto" w:fill="FFFFFF"/>
        </w:rPr>
        <w:t xml:space="preserve">Zgodnie z art. 176 pkt 5 ustawy o wspieraniu rodziny i systemie pieczy zastępczej do zadań własnych gminy należy współfinansowanie pobytu dziecka w rodzinie zastępczej, rodzinnym domu dziecka oraz w placówce opiekuńczo-wychowawczej. </w:t>
      </w:r>
    </w:p>
    <w:p w14:paraId="7DE4EA0C" w14:textId="77777777" w:rsidR="007117E6" w:rsidRPr="00517407" w:rsidRDefault="007117E6" w:rsidP="00517407">
      <w:pPr>
        <w:shd w:val="clear" w:color="auto" w:fill="FFFFFF"/>
        <w:spacing w:after="120" w:line="360" w:lineRule="auto"/>
        <w:jc w:val="both"/>
        <w:rPr>
          <w:rFonts w:ascii="Cambria Math" w:eastAsia="Times New Roman" w:hAnsi="Cambria Math" w:cstheme="minorHAnsi"/>
          <w:szCs w:val="24"/>
        </w:rPr>
      </w:pPr>
      <w:r w:rsidRPr="00517407">
        <w:rPr>
          <w:rFonts w:ascii="Cambria Math" w:eastAsia="Times New Roman" w:hAnsi="Cambria Math" w:cstheme="minorHAnsi"/>
          <w:szCs w:val="24"/>
        </w:rPr>
        <w:t>Zgodnie z art. 191 ust. 9 ww. ustawy w przypadku umieszczenia dziecka w rodzinie zastępczej, w rodzinnym domu dziecka oraz w placówce opiekuńczo-wychowawczej gmina właściwa ze względu na miejsce zamieszkania dziecka przed umieszczeniem go po raz pierwszy w pieczy zastępczej ponosi odpowiednio wydatki w wysokości:</w:t>
      </w:r>
    </w:p>
    <w:p w14:paraId="51F3CE7C" w14:textId="77777777" w:rsidR="007117E6" w:rsidRPr="00517407" w:rsidRDefault="007117E6" w:rsidP="00517407">
      <w:pPr>
        <w:numPr>
          <w:ilvl w:val="0"/>
          <w:numId w:val="24"/>
        </w:numPr>
        <w:shd w:val="clear" w:color="auto" w:fill="FFFFFF"/>
        <w:spacing w:after="0" w:line="360" w:lineRule="auto"/>
        <w:rPr>
          <w:rFonts w:ascii="Cambria Math" w:eastAsia="Times New Roman" w:hAnsi="Cambria Math" w:cstheme="minorHAnsi"/>
          <w:szCs w:val="24"/>
        </w:rPr>
      </w:pPr>
      <w:r w:rsidRPr="00517407">
        <w:rPr>
          <w:rFonts w:ascii="Cambria Math" w:eastAsia="Times New Roman" w:hAnsi="Cambria Math" w:cstheme="minorHAnsi"/>
          <w:szCs w:val="24"/>
        </w:rPr>
        <w:t xml:space="preserve">10% wydatków na opiekę i wychowanie dziecka - w pierwszym roku pobytu dziecka </w:t>
      </w:r>
      <w:r w:rsidRPr="00517407">
        <w:rPr>
          <w:rFonts w:ascii="Cambria Math" w:eastAsia="Times New Roman" w:hAnsi="Cambria Math" w:cstheme="minorHAnsi"/>
          <w:szCs w:val="24"/>
        </w:rPr>
        <w:br/>
        <w:t>w pieczy zastępczej;</w:t>
      </w:r>
    </w:p>
    <w:p w14:paraId="11455C44" w14:textId="77777777" w:rsidR="007117E6" w:rsidRPr="00517407" w:rsidRDefault="007117E6" w:rsidP="00517407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360" w:lineRule="auto"/>
        <w:rPr>
          <w:rFonts w:ascii="Cambria Math" w:eastAsia="Times New Roman" w:hAnsi="Cambria Math" w:cstheme="minorHAnsi"/>
          <w:szCs w:val="24"/>
        </w:rPr>
      </w:pPr>
      <w:r w:rsidRPr="00517407">
        <w:rPr>
          <w:rFonts w:ascii="Cambria Math" w:eastAsia="Times New Roman" w:hAnsi="Cambria Math" w:cstheme="minorHAnsi"/>
          <w:szCs w:val="24"/>
        </w:rPr>
        <w:t xml:space="preserve">30% wydatków na opiekę i wychowanie dziecka - w drugim roku pobytu dziecka </w:t>
      </w:r>
      <w:r w:rsidRPr="00517407">
        <w:rPr>
          <w:rFonts w:ascii="Cambria Math" w:eastAsia="Times New Roman" w:hAnsi="Cambria Math" w:cstheme="minorHAnsi"/>
          <w:szCs w:val="24"/>
        </w:rPr>
        <w:br/>
        <w:t>w pieczy zastępczej;</w:t>
      </w:r>
    </w:p>
    <w:p w14:paraId="2CF161CA" w14:textId="77777777" w:rsidR="007117E6" w:rsidRPr="00517407" w:rsidRDefault="007117E6" w:rsidP="00517407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360" w:lineRule="auto"/>
        <w:rPr>
          <w:rFonts w:ascii="Cambria Math" w:eastAsia="Times New Roman" w:hAnsi="Cambria Math" w:cstheme="minorHAnsi"/>
          <w:szCs w:val="24"/>
        </w:rPr>
      </w:pPr>
      <w:r w:rsidRPr="00517407">
        <w:rPr>
          <w:rFonts w:ascii="Cambria Math" w:eastAsia="Times New Roman" w:hAnsi="Cambria Math" w:cstheme="minorHAnsi"/>
          <w:szCs w:val="24"/>
        </w:rPr>
        <w:t xml:space="preserve">50% wydatków na opiekę i wychowanie dziecka - w trzecim roku i następnych latach pobytu dziecka w pieczy zastępczej. </w:t>
      </w:r>
    </w:p>
    <w:p w14:paraId="434147FE" w14:textId="77777777" w:rsidR="007117E6" w:rsidRPr="00517407" w:rsidRDefault="007117E6" w:rsidP="00517407">
      <w:pPr>
        <w:shd w:val="clear" w:color="auto" w:fill="FFFFFF"/>
        <w:spacing w:before="100" w:beforeAutospacing="1" w:after="100" w:afterAutospacing="1" w:line="360" w:lineRule="auto"/>
        <w:rPr>
          <w:rFonts w:ascii="Cambria Math" w:eastAsia="Times New Roman" w:hAnsi="Cambria Math" w:cstheme="minorHAnsi"/>
          <w:szCs w:val="24"/>
        </w:rPr>
      </w:pPr>
      <w:r w:rsidRPr="00517407">
        <w:rPr>
          <w:rFonts w:ascii="Cambria Math" w:eastAsia="Times New Roman" w:hAnsi="Cambria Math" w:cstheme="minorHAnsi"/>
          <w:szCs w:val="24"/>
        </w:rPr>
        <w:t>Poniżej przedstawiono tabele dotyczące odpłatności Gmin Powiatu Brzeskiego za pobyt dzieci w rodzinnej pieczy zastępczej.</w:t>
      </w:r>
    </w:p>
    <w:p w14:paraId="3A73AB4C" w14:textId="77777777" w:rsidR="007117E6" w:rsidRPr="006112F4" w:rsidRDefault="007117E6" w:rsidP="007117E6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szCs w:val="24"/>
        </w:rPr>
      </w:pPr>
      <w:r w:rsidRPr="006112F4">
        <w:rPr>
          <w:rFonts w:eastAsia="Times New Roman" w:cstheme="minorHAnsi"/>
          <w:szCs w:val="24"/>
        </w:rPr>
        <w:t xml:space="preserve">Tabela </w:t>
      </w:r>
      <w:r>
        <w:rPr>
          <w:rFonts w:eastAsia="Times New Roman" w:cstheme="minorHAnsi"/>
          <w:szCs w:val="24"/>
        </w:rPr>
        <w:t>2</w:t>
      </w:r>
      <w:r w:rsidRPr="006112F4">
        <w:rPr>
          <w:rFonts w:eastAsia="Times New Roman" w:cstheme="minorHAnsi"/>
          <w:szCs w:val="24"/>
        </w:rPr>
        <w:t>. Odpłatność Gmin Powiatu Brzeskiego za pobyt dzieci w rodzinnej pieczy zastępczej</w:t>
      </w:r>
    </w:p>
    <w:tbl>
      <w:tblPr>
        <w:tblW w:w="8500" w:type="dxa"/>
        <w:tblInd w:w="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  <w:gridCol w:w="1700"/>
        <w:gridCol w:w="1700"/>
        <w:gridCol w:w="1700"/>
      </w:tblGrid>
      <w:tr w:rsidR="007117E6" w:rsidRPr="002C34B9" w14:paraId="61502867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7F5C27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EF9F7" w14:textId="77777777" w:rsidR="007117E6" w:rsidRPr="002C34B9" w:rsidRDefault="007117E6" w:rsidP="005440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b/>
                <w:bCs/>
                <w:color w:val="000000"/>
                <w:szCs w:val="24"/>
              </w:rPr>
              <w:t>2022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8629B" w14:textId="77777777" w:rsidR="007117E6" w:rsidRPr="002C34B9" w:rsidRDefault="007117E6" w:rsidP="005440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b/>
                <w:bCs/>
                <w:color w:val="000000"/>
                <w:szCs w:val="24"/>
              </w:rPr>
              <w:t>2023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BB809" w14:textId="77777777" w:rsidR="007117E6" w:rsidRPr="002C34B9" w:rsidRDefault="007117E6" w:rsidP="005440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b/>
                <w:bCs/>
                <w:color w:val="000000"/>
                <w:szCs w:val="24"/>
              </w:rPr>
              <w:t>2024</w:t>
            </w:r>
          </w:p>
        </w:tc>
      </w:tr>
      <w:tr w:rsidR="007117E6" w:rsidRPr="002C34B9" w14:paraId="0718AD16" w14:textId="77777777" w:rsidTr="0054406D">
        <w:trPr>
          <w:trHeight w:val="399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AF06D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Brzeg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66CDA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353.754,47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AA636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428.713,64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7363D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570.440,76</w:t>
            </w:r>
          </w:p>
        </w:tc>
      </w:tr>
      <w:tr w:rsidR="007117E6" w:rsidRPr="002C34B9" w14:paraId="0B68CF0C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4E042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Lewin Brzeski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C37D1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89.796,08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61FB9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151.253,68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BCB08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243.861,49</w:t>
            </w:r>
          </w:p>
        </w:tc>
      </w:tr>
      <w:tr w:rsidR="007117E6" w:rsidRPr="002C34B9" w14:paraId="4F6658B6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BAA5E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Lubsza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3BC07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34.496,88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13740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55.743,17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182DD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82.309,82</w:t>
            </w:r>
          </w:p>
        </w:tc>
      </w:tr>
      <w:tr w:rsidR="007117E6" w:rsidRPr="002C34B9" w14:paraId="5085040E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624D9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Olszanka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04D6E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17.131,73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626F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19.599,38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7FE56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26.526,50</w:t>
            </w:r>
          </w:p>
        </w:tc>
      </w:tr>
      <w:tr w:rsidR="007117E6" w:rsidRPr="002C34B9" w14:paraId="313AA13B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96C9F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lastRenderedPageBreak/>
              <w:t>Gmina Grodków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8D9F2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222.155,65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DC5A6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202.342,02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7435A4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250.962,60</w:t>
            </w:r>
          </w:p>
        </w:tc>
      </w:tr>
      <w:tr w:rsidR="007117E6" w:rsidRPr="002C34B9" w14:paraId="7A320287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8274E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Skarbimierz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8B121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13.469,84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01801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9.163,04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5B01C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29.795,39</w:t>
            </w:r>
          </w:p>
        </w:tc>
      </w:tr>
    </w:tbl>
    <w:p w14:paraId="7C37F2A0" w14:textId="2D0A81FA" w:rsidR="00A5345E" w:rsidRPr="00A5582D" w:rsidRDefault="007117E6" w:rsidP="00A5582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szCs w:val="24"/>
        </w:rPr>
      </w:pPr>
      <w:r w:rsidRPr="006112F4">
        <w:rPr>
          <w:rFonts w:eastAsia="Times New Roman" w:cstheme="minorHAnsi"/>
          <w:szCs w:val="24"/>
        </w:rPr>
        <w:t>Dane opracowano na podstawie wystawionych przez PCPR Brzeg not księgowych za lata 2022-202</w:t>
      </w:r>
      <w:r w:rsidR="00A5582D">
        <w:rPr>
          <w:rFonts w:eastAsia="Times New Roman" w:cstheme="minorHAnsi"/>
          <w:szCs w:val="24"/>
        </w:rPr>
        <w:t>4</w:t>
      </w:r>
    </w:p>
    <w:p w14:paraId="533E82E7" w14:textId="77777777" w:rsidR="00351F65" w:rsidRPr="00A5582D" w:rsidRDefault="00351F65" w:rsidP="00517407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  <w:t>OCENY OKRESOWE SYTUCJI DZIECI W PIECZY ZASTĘPCZEJ</w:t>
      </w:r>
    </w:p>
    <w:p w14:paraId="2030A89E" w14:textId="77777777" w:rsidR="00351F65" w:rsidRPr="00A5582D" w:rsidRDefault="00351F65" w:rsidP="00351F65">
      <w:pPr>
        <w:widowControl w:val="0"/>
        <w:spacing w:after="0" w:line="360" w:lineRule="auto"/>
        <w:ind w:left="360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u w:val="single"/>
          <w:lang w:eastAsia="pl-PL" w:bidi="ar-SA"/>
          <w14:ligatures w14:val="none"/>
        </w:rPr>
      </w:pPr>
    </w:p>
    <w:p w14:paraId="05C180EE" w14:textId="14250E9C" w:rsidR="00351F65" w:rsidRPr="00A5582D" w:rsidRDefault="00351F65" w:rsidP="00351F65">
      <w:pPr>
        <w:widowControl w:val="0"/>
        <w:numPr>
          <w:ilvl w:val="0"/>
          <w:numId w:val="7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Zgodnie z ustawą o wspieraniu rodziny i systemie pieczy zastępczej Powiatowe Centrum Pomocy Rodzinie w Brzegu dokonywał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okresowej oceny sytuacji dziecka umieszczonego w rodzinie zastępczej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 Jest to zadanie wymagające dużego nakładu pracy i czasu na przeprowadzenie takiej oceny. W roku 202</w:t>
      </w:r>
      <w:r w:rsidR="00A5582D"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r. dokonano 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34</w:t>
      </w:r>
      <w:r w:rsidR="00A5582D"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3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ocen okresowych sytuacji dzieci umieszczonych w pieczy zastępczej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z udziałem rodzin zastępczych, psychologa, pedagogów, pracowników socjalnych z gmin powiatu brzeskiego. Dokonano </w:t>
      </w:r>
      <w:r w:rsidR="00A5582D"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45</w:t>
      </w:r>
      <w:r w:rsidRPr="00A5582D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ocen funkcjonowania rodzin zastępczych</w:t>
      </w:r>
      <w:r w:rsidRPr="00A5582D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</w:t>
      </w:r>
    </w:p>
    <w:p w14:paraId="6B7BE188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0A880BA8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color w:val="4472C4" w:themeColor="accent1"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PRACA Z RODZINAMI ZASTĘPCZYMI</w:t>
      </w:r>
      <w:r w:rsidRPr="00D06884">
        <w:rPr>
          <w:rFonts w:ascii="Cambria Math" w:eastAsiaTheme="minorEastAsia" w:hAnsi="Cambria Math" w:cs="Times New Roman"/>
          <w:color w:val="4472C4" w:themeColor="accent1"/>
          <w:kern w:val="0"/>
          <w:szCs w:val="24"/>
          <w:lang w:eastAsia="pl-PL" w:bidi="ar-SA"/>
          <w14:ligatures w14:val="none"/>
        </w:rPr>
        <w:t xml:space="preserve"> </w:t>
      </w:r>
    </w:p>
    <w:p w14:paraId="2033D937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color w:val="4472C4" w:themeColor="accent1"/>
          <w:kern w:val="0"/>
          <w:szCs w:val="24"/>
          <w:lang w:eastAsia="pl-PL" w:bidi="ar-SA"/>
          <w14:ligatures w14:val="none"/>
        </w:rPr>
      </w:pPr>
    </w:p>
    <w:p w14:paraId="0020DAC4" w14:textId="77777777" w:rsidR="00351F65" w:rsidRPr="00D06884" w:rsidRDefault="00351F65" w:rsidP="00351F65">
      <w:pPr>
        <w:spacing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Każda rodzina zastępcza jest minimum dwukrotnie w ciągu roku odwiedzana przez pracownika socjalnego PCPR, który diagnozuje sytuację dzieci umieszczonych </w:t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  <w:t>w rodzinach zastępczych oraz wspiera rodziny w rozwiązywaniu różnorodnych problemów związanych z funkcjonowaniem rodziny zastępczej. Dodatkowo nowe rodziny i rodziny przeżywające trudności opiekuńczo – wychowawcze na ich wniosek są objęte wsparciem koordynatora rodzinnej pieczy zastępczej</w:t>
      </w:r>
    </w:p>
    <w:p w14:paraId="07754522" w14:textId="77777777" w:rsidR="00351F65" w:rsidRPr="00101F14" w:rsidRDefault="00351F65" w:rsidP="00101F14">
      <w:pPr>
        <w:widowControl w:val="0"/>
        <w:spacing w:after="0" w:line="360" w:lineRule="auto"/>
        <w:ind w:left="720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38E9D81C" w14:textId="072915B0" w:rsidR="00351F65" w:rsidRPr="00101F14" w:rsidRDefault="00351F65" w:rsidP="00101F14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101F14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 xml:space="preserve">WSPARCIE SPECJALISTYCZNE DLA DZIECI Z RODZINNEJ PIECZY ZASTĘPCZEJ </w:t>
      </w:r>
      <w:r w:rsidR="00517407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br/>
      </w:r>
      <w:r w:rsidRPr="00101F14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W POWIECIE BRZESKIM</w:t>
      </w:r>
    </w:p>
    <w:p w14:paraId="7E147935" w14:textId="77777777" w:rsidR="00351F65" w:rsidRPr="00101F14" w:rsidRDefault="00351F65" w:rsidP="00101F14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</w:p>
    <w:p w14:paraId="727AEF5F" w14:textId="77777777" w:rsidR="00351F65" w:rsidRPr="00101F14" w:rsidRDefault="00351F65" w:rsidP="00101F14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Dzieci, które trafiają do pieczy wielokrotnie wymagają wsparcia i diagnozy z uwagi na traumę odrzucenia, zaniedbania rozwojowe i emocjonalne. </w:t>
      </w:r>
    </w:p>
    <w:p w14:paraId="713DF8EF" w14:textId="23B93839" w:rsidR="00351F65" w:rsidRPr="00101F14" w:rsidRDefault="00351F65" w:rsidP="00101F14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Powiatowe Centrum Pomocy Rodzinie w Brzegu </w:t>
      </w:r>
      <w:r w:rsidR="00A5582D"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zatrudnia psychologa (1/2 etatu) </w:t>
      </w:r>
      <w:r w:rsidR="00A5582D"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  <w:t>i dodatkowo w</w:t>
      </w:r>
      <w:r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e współpracy z Centrum Rozwoju i Wsparcia w Brzegu udziela wsparcia dzieciom poprzez możliwość skorzystania z pomocy specjalistów:</w:t>
      </w:r>
    </w:p>
    <w:p w14:paraId="6FB35B2D" w14:textId="5B1EA52E" w:rsidR="00101F14" w:rsidRPr="00101F14" w:rsidRDefault="00351F65" w:rsidP="00101F14">
      <w:pPr>
        <w:pStyle w:val="Akapitzlist"/>
        <w:numPr>
          <w:ilvl w:val="0"/>
          <w:numId w:val="27"/>
        </w:num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lastRenderedPageBreak/>
        <w:t>Psycholog</w:t>
      </w:r>
      <w:r w:rsidR="00101F14"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 - </w:t>
      </w:r>
      <w:r w:rsidR="00101F14" w:rsidRPr="00101F14">
        <w:rPr>
          <w:rFonts w:ascii="Cambria Math" w:hAnsi="Cambria Math"/>
          <w:szCs w:val="24"/>
        </w:rPr>
        <w:t>wsparcia psychologiczne</w:t>
      </w:r>
      <w:r w:rsidR="00101F14" w:rsidRPr="00101F14">
        <w:rPr>
          <w:rFonts w:ascii="Cambria Math" w:hAnsi="Cambria Math"/>
          <w:szCs w:val="24"/>
        </w:rPr>
        <w:t xml:space="preserve"> </w:t>
      </w:r>
      <w:r w:rsidR="00101F14" w:rsidRPr="00101F14">
        <w:rPr>
          <w:rFonts w:ascii="Cambria Math" w:hAnsi="Cambria Math"/>
          <w:szCs w:val="24"/>
        </w:rPr>
        <w:t xml:space="preserve">indywidulane dla dzieci przebywających </w:t>
      </w:r>
      <w:r w:rsidR="00101F14">
        <w:rPr>
          <w:rFonts w:ascii="Cambria Math" w:hAnsi="Cambria Math"/>
          <w:szCs w:val="24"/>
        </w:rPr>
        <w:br/>
      </w:r>
      <w:r w:rsidR="00101F14" w:rsidRPr="00101F14">
        <w:rPr>
          <w:rFonts w:ascii="Cambria Math" w:hAnsi="Cambria Math"/>
          <w:szCs w:val="24"/>
        </w:rPr>
        <w:t>w pieczy zastępczej, rodzin zastępczych, Rodzinnych Domów Dziecka</w:t>
      </w:r>
      <w:r w:rsidR="00101F14" w:rsidRPr="00101F14">
        <w:rPr>
          <w:rFonts w:ascii="Cambria Math" w:hAnsi="Cambria Math"/>
          <w:szCs w:val="24"/>
        </w:rPr>
        <w:t>, a także wsparcie</w:t>
      </w:r>
      <w:r w:rsidR="00101F14" w:rsidRPr="00101F14">
        <w:rPr>
          <w:rFonts w:ascii="Cambria Math" w:hAnsi="Cambria Math"/>
          <w:szCs w:val="24"/>
        </w:rPr>
        <w:t xml:space="preserve"> pomocą interwencyjną</w:t>
      </w:r>
      <w:r w:rsidR="00101F14" w:rsidRPr="00101F14">
        <w:rPr>
          <w:rFonts w:ascii="Cambria Math" w:hAnsi="Cambria Math"/>
          <w:szCs w:val="24"/>
        </w:rPr>
        <w:t xml:space="preserve"> w razie potrzeby</w:t>
      </w:r>
    </w:p>
    <w:p w14:paraId="43E6D11A" w14:textId="77777777" w:rsidR="00101F14" w:rsidRPr="00101F14" w:rsidRDefault="00351F65" w:rsidP="00101F14">
      <w:pPr>
        <w:pStyle w:val="Akapitzlist"/>
        <w:numPr>
          <w:ilvl w:val="0"/>
          <w:numId w:val="27"/>
        </w:num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Psychiatra dzieci i młodzieży</w:t>
      </w:r>
    </w:p>
    <w:p w14:paraId="0FB95DCB" w14:textId="41B3AF8D" w:rsidR="00101F14" w:rsidRPr="00101F14" w:rsidRDefault="00351F65" w:rsidP="00101F14">
      <w:pPr>
        <w:pStyle w:val="Akapitzlist"/>
        <w:numPr>
          <w:ilvl w:val="0"/>
          <w:numId w:val="27"/>
        </w:num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Logopeda</w:t>
      </w:r>
      <w:r w:rsidR="00101F14" w:rsidRPr="00101F14">
        <w:rPr>
          <w:rFonts w:ascii="Cambria Math" w:hAnsi="Cambria Math"/>
          <w:szCs w:val="24"/>
        </w:rPr>
        <w:t xml:space="preserve"> - </w:t>
      </w:r>
      <w:r w:rsidR="00101F14" w:rsidRPr="00101F14">
        <w:rPr>
          <w:rFonts w:ascii="Cambria Math" w:hAnsi="Cambria Math"/>
          <w:szCs w:val="24"/>
        </w:rPr>
        <w:t>wsparci</w:t>
      </w:r>
      <w:r w:rsidR="00101F14" w:rsidRPr="00101F14">
        <w:rPr>
          <w:rFonts w:ascii="Cambria Math" w:hAnsi="Cambria Math"/>
          <w:szCs w:val="24"/>
        </w:rPr>
        <w:t>e</w:t>
      </w:r>
      <w:r w:rsidR="00101F14" w:rsidRPr="00101F14">
        <w:rPr>
          <w:rFonts w:ascii="Cambria Math" w:hAnsi="Cambria Math"/>
          <w:szCs w:val="24"/>
        </w:rPr>
        <w:t xml:space="preserve"> logopedycznego dla dzieci ze zdiagnozowanymi wadami </w:t>
      </w:r>
      <w:r w:rsidR="00101F14">
        <w:rPr>
          <w:rFonts w:ascii="Cambria Math" w:hAnsi="Cambria Math"/>
          <w:szCs w:val="24"/>
        </w:rPr>
        <w:br/>
      </w:r>
      <w:r w:rsidR="00101F14" w:rsidRPr="00101F14">
        <w:rPr>
          <w:rFonts w:ascii="Cambria Math" w:hAnsi="Cambria Math"/>
          <w:szCs w:val="24"/>
        </w:rPr>
        <w:t>i trudnościami wymowy,</w:t>
      </w:r>
    </w:p>
    <w:p w14:paraId="256AF44C" w14:textId="77777777" w:rsidR="00101F14" w:rsidRPr="00101F14" w:rsidRDefault="00351F65" w:rsidP="00101F14">
      <w:pPr>
        <w:pStyle w:val="Akapitzlist"/>
        <w:numPr>
          <w:ilvl w:val="0"/>
          <w:numId w:val="27"/>
        </w:num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Terapeuta Integracji Sensorycznej (SI) – diagnoza i </w:t>
      </w:r>
      <w:r w:rsidR="00101F14" w:rsidRPr="00101F14">
        <w:rPr>
          <w:rFonts w:ascii="Cambria Math" w:hAnsi="Cambria Math"/>
          <w:szCs w:val="24"/>
        </w:rPr>
        <w:t>wsparci</w:t>
      </w:r>
      <w:r w:rsidR="00101F14" w:rsidRPr="00101F14">
        <w:rPr>
          <w:rFonts w:ascii="Cambria Math" w:hAnsi="Cambria Math"/>
          <w:szCs w:val="24"/>
        </w:rPr>
        <w:t>e</w:t>
      </w:r>
      <w:r w:rsidR="00101F14" w:rsidRPr="00101F14">
        <w:rPr>
          <w:rFonts w:ascii="Cambria Math" w:hAnsi="Cambria Math"/>
          <w:szCs w:val="24"/>
        </w:rPr>
        <w:t xml:space="preserve"> w prawidłowym funkcjonowaniu zaburzonej integracji sensorycznej</w:t>
      </w:r>
      <w:r w:rsidR="00101F14" w:rsidRPr="00101F14">
        <w:rPr>
          <w:rFonts w:ascii="Cambria Math" w:hAnsi="Cambria Math"/>
          <w:szCs w:val="24"/>
        </w:rPr>
        <w:t xml:space="preserve"> u dzieci</w:t>
      </w:r>
    </w:p>
    <w:p w14:paraId="039BB8AA" w14:textId="256285E5" w:rsidR="00101F14" w:rsidRPr="00101F14" w:rsidRDefault="00101F14" w:rsidP="00101F14">
      <w:pPr>
        <w:spacing w:line="360" w:lineRule="auto"/>
        <w:ind w:firstLine="360"/>
        <w:jc w:val="both"/>
        <w:rPr>
          <w:rFonts w:ascii="Cambria Math" w:hAnsi="Cambria Math"/>
          <w:szCs w:val="24"/>
        </w:rPr>
      </w:pPr>
      <w:r w:rsidRPr="00101F14">
        <w:rPr>
          <w:rFonts w:ascii="Cambria Math" w:hAnsi="Cambria Math"/>
          <w:szCs w:val="24"/>
        </w:rPr>
        <w:t xml:space="preserve">Dodatkowo zorganizowano wsparcie psychologa w </w:t>
      </w:r>
      <w:r w:rsidRPr="00101F14">
        <w:rPr>
          <w:rFonts w:ascii="Cambria Math" w:hAnsi="Cambria Math"/>
          <w:szCs w:val="24"/>
        </w:rPr>
        <w:t>pracy grupowej</w:t>
      </w:r>
      <w:r w:rsidRPr="00101F14">
        <w:rPr>
          <w:rFonts w:ascii="Cambria Math" w:hAnsi="Cambria Math"/>
          <w:szCs w:val="24"/>
        </w:rPr>
        <w:t xml:space="preserve"> z</w:t>
      </w:r>
      <w:r w:rsidRPr="00101F14">
        <w:rPr>
          <w:rFonts w:ascii="Cambria Math" w:hAnsi="Cambria Math"/>
          <w:szCs w:val="24"/>
        </w:rPr>
        <w:t xml:space="preserve"> młodzież</w:t>
      </w:r>
      <w:r w:rsidRPr="00101F14">
        <w:rPr>
          <w:rFonts w:ascii="Cambria Math" w:hAnsi="Cambria Math"/>
          <w:szCs w:val="24"/>
        </w:rPr>
        <w:t xml:space="preserve">ą </w:t>
      </w:r>
      <w:r>
        <w:rPr>
          <w:rFonts w:ascii="Cambria Math" w:hAnsi="Cambria Math"/>
          <w:szCs w:val="24"/>
        </w:rPr>
        <w:br/>
      </w:r>
      <w:r w:rsidRPr="00101F14">
        <w:rPr>
          <w:rFonts w:ascii="Cambria Math" w:hAnsi="Cambria Math"/>
          <w:szCs w:val="24"/>
        </w:rPr>
        <w:t>w zakresie przygotowania do procesu usamodzielnienia</w:t>
      </w:r>
      <w:r w:rsidRPr="00101F14">
        <w:rPr>
          <w:rFonts w:ascii="Cambria Math" w:hAnsi="Cambria Math"/>
          <w:szCs w:val="24"/>
        </w:rPr>
        <w:t xml:space="preserve">. </w:t>
      </w:r>
    </w:p>
    <w:p w14:paraId="38DA0828" w14:textId="4D0CD15B" w:rsidR="00101F14" w:rsidRDefault="00101F14" w:rsidP="00101F14">
      <w:pPr>
        <w:spacing w:after="0" w:line="360" w:lineRule="auto"/>
        <w:ind w:firstLine="360"/>
        <w:jc w:val="both"/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</w:pPr>
      <w:r w:rsidRPr="00101F14">
        <w:rPr>
          <w:rFonts w:ascii="Cambria Math" w:hAnsi="Cambria Math"/>
          <w:szCs w:val="24"/>
        </w:rPr>
        <w:t xml:space="preserve">Ponadto </w:t>
      </w:r>
      <w:r w:rsidRPr="00101F14">
        <w:rPr>
          <w:rFonts w:ascii="Cambria Math" w:hAnsi="Cambria Math"/>
          <w:szCs w:val="24"/>
        </w:rPr>
        <w:t>przeprowadzono b</w:t>
      </w:r>
      <w:r w:rsidRPr="00101F14">
        <w:rPr>
          <w:rFonts w:ascii="Cambria Math" w:hAnsi="Cambria Math" w:cs="Times New Roman"/>
          <w:kern w:val="0"/>
          <w:szCs w:val="24"/>
          <w:lang w:bidi="ar-SA"/>
          <w14:ligatures w14:val="none"/>
        </w:rPr>
        <w:t>adania i sporządz</w:t>
      </w:r>
      <w:r w:rsidRPr="00101F14">
        <w:rPr>
          <w:rFonts w:ascii="Cambria Math" w:hAnsi="Cambria Math" w:cs="Times New Roman"/>
          <w:kern w:val="0"/>
          <w:szCs w:val="24"/>
          <w:lang w:bidi="ar-SA"/>
          <w14:ligatures w14:val="none"/>
        </w:rPr>
        <w:t>ono 50</w:t>
      </w:r>
      <w:r w:rsidRPr="00101F14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opinii psychologicznych </w:t>
      </w:r>
      <w:r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</w:r>
      <w:r w:rsidRPr="00101F14">
        <w:rPr>
          <w:rFonts w:ascii="Cambria Math" w:hAnsi="Cambria Math" w:cs="Times New Roman"/>
          <w:kern w:val="0"/>
          <w:szCs w:val="24"/>
          <w:lang w:bidi="ar-SA"/>
          <w14:ligatures w14:val="none"/>
        </w:rPr>
        <w:t>o posiadaniu predyspozycji i motywacji do pełnienia funkcji rodziny zastępczej</w:t>
      </w:r>
      <w:r w:rsidRPr="00101F14">
        <w:rPr>
          <w:rFonts w:ascii="Cambria Math" w:hAnsi="Cambria Math" w:cs="Times New Roman"/>
          <w:kern w:val="0"/>
          <w:szCs w:val="24"/>
          <w:lang w:bidi="ar-SA"/>
          <w14:ligatures w14:val="none"/>
        </w:rPr>
        <w:t>.</w:t>
      </w:r>
    </w:p>
    <w:p w14:paraId="4477068A" w14:textId="77777777" w:rsidR="00101F14" w:rsidRPr="00101F14" w:rsidRDefault="00101F14" w:rsidP="00101F14">
      <w:pPr>
        <w:spacing w:after="0" w:line="360" w:lineRule="auto"/>
        <w:ind w:firstLine="360"/>
        <w:jc w:val="both"/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</w:pPr>
    </w:p>
    <w:p w14:paraId="1F77B86E" w14:textId="20DE749E" w:rsidR="00101F14" w:rsidRPr="00101F14" w:rsidRDefault="00101F14" w:rsidP="00101F14">
      <w:p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hAnsi="Cambria Math"/>
          <w:szCs w:val="24"/>
        </w:rPr>
        <w:tab/>
        <w:t>Najczęstszymi problemami z obszaru wsparcia ps</w:t>
      </w:r>
      <w:r w:rsidRPr="00101F14">
        <w:rPr>
          <w:rFonts w:ascii="Cambria Math" w:hAnsi="Cambria Math"/>
          <w:szCs w:val="24"/>
        </w:rPr>
        <w:t>y</w:t>
      </w:r>
      <w:r w:rsidRPr="00101F14">
        <w:rPr>
          <w:rFonts w:ascii="Cambria Math" w:hAnsi="Cambria Math"/>
          <w:szCs w:val="24"/>
        </w:rPr>
        <w:t>c</w:t>
      </w:r>
      <w:r w:rsidRPr="00101F14">
        <w:rPr>
          <w:rFonts w:ascii="Cambria Math" w:hAnsi="Cambria Math"/>
          <w:szCs w:val="24"/>
        </w:rPr>
        <w:t>holo</w:t>
      </w:r>
      <w:r w:rsidRPr="00101F14">
        <w:rPr>
          <w:rFonts w:ascii="Cambria Math" w:hAnsi="Cambria Math"/>
          <w:szCs w:val="24"/>
        </w:rPr>
        <w:t>gicznego były:</w:t>
      </w:r>
    </w:p>
    <w:p w14:paraId="4EEB1BE4" w14:textId="77777777" w:rsidR="00101F14" w:rsidRPr="00101F14" w:rsidRDefault="00101F14" w:rsidP="00101F14">
      <w:p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hAnsi="Cambria Math"/>
          <w:szCs w:val="24"/>
        </w:rPr>
        <w:t xml:space="preserve">- stany depresyjne, </w:t>
      </w:r>
    </w:p>
    <w:p w14:paraId="2C99E20E" w14:textId="77777777" w:rsidR="00101F14" w:rsidRPr="00101F14" w:rsidRDefault="00101F14" w:rsidP="00101F14">
      <w:p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hAnsi="Cambria Math"/>
          <w:szCs w:val="24"/>
        </w:rPr>
        <w:t xml:space="preserve">- niestabilne funkcjonowanie z racji doświadczanych traum z rodzin pochodzenia, </w:t>
      </w:r>
    </w:p>
    <w:p w14:paraId="2681FFF7" w14:textId="77777777" w:rsidR="00101F14" w:rsidRPr="00101F14" w:rsidRDefault="00101F14" w:rsidP="00101F14">
      <w:p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hAnsi="Cambria Math"/>
          <w:szCs w:val="24"/>
        </w:rPr>
        <w:t xml:space="preserve">- niestabilność emocjonalna, </w:t>
      </w:r>
    </w:p>
    <w:p w14:paraId="64456824" w14:textId="77777777" w:rsidR="00101F14" w:rsidRPr="00101F14" w:rsidRDefault="00101F14" w:rsidP="00101F14">
      <w:p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hAnsi="Cambria Math"/>
          <w:szCs w:val="24"/>
        </w:rPr>
        <w:t>- problemy w funkcjonowaniu rówieśniczym</w:t>
      </w:r>
    </w:p>
    <w:p w14:paraId="55B91CDF" w14:textId="77777777" w:rsidR="00101F14" w:rsidRPr="00101F14" w:rsidRDefault="00101F14" w:rsidP="00101F14">
      <w:p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hAnsi="Cambria Math"/>
          <w:szCs w:val="24"/>
        </w:rPr>
        <w:t>- trudności wychowawcze sprawiane przez  dzieci będące w pieczy,</w:t>
      </w:r>
    </w:p>
    <w:p w14:paraId="4D4AB49B" w14:textId="2542BD2B" w:rsidR="00101F14" w:rsidRPr="00101F14" w:rsidRDefault="00101F14" w:rsidP="00101F14">
      <w:pPr>
        <w:spacing w:line="360" w:lineRule="auto"/>
        <w:rPr>
          <w:rFonts w:ascii="Cambria Math" w:hAnsi="Cambria Math"/>
          <w:szCs w:val="24"/>
        </w:rPr>
      </w:pPr>
      <w:r w:rsidRPr="00101F14">
        <w:rPr>
          <w:rFonts w:ascii="Cambria Math" w:hAnsi="Cambria Math"/>
          <w:szCs w:val="24"/>
        </w:rPr>
        <w:t xml:space="preserve">- praca nad </w:t>
      </w:r>
      <w:proofErr w:type="spellStart"/>
      <w:r w:rsidRPr="00101F14">
        <w:rPr>
          <w:rFonts w:ascii="Cambria Math" w:hAnsi="Cambria Math"/>
          <w:szCs w:val="24"/>
        </w:rPr>
        <w:t>zachowaniami</w:t>
      </w:r>
      <w:proofErr w:type="spellEnd"/>
      <w:r w:rsidRPr="00101F14">
        <w:rPr>
          <w:rFonts w:ascii="Cambria Math" w:hAnsi="Cambria Math"/>
          <w:szCs w:val="24"/>
        </w:rPr>
        <w:t xml:space="preserve"> agresywnymi i autoagresywnymi u dzieci będących w pieczy. </w:t>
      </w:r>
    </w:p>
    <w:p w14:paraId="4F697CA4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1CDF723A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 xml:space="preserve">GRUPY WSPARCIA DLA RODZIN ZASTĘPCZYCH </w:t>
      </w:r>
    </w:p>
    <w:p w14:paraId="432DDBF5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515C2B62" w14:textId="0ACCADC8" w:rsidR="00351F65" w:rsidRDefault="00351F65" w:rsidP="00101F14">
      <w:pPr>
        <w:widowControl w:val="0"/>
        <w:spacing w:after="0" w:line="360" w:lineRule="auto"/>
        <w:ind w:firstLine="708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Powiatowe Centrum Pomocy Rodzinie w Brzegu w roku 202</w:t>
      </w:r>
      <w:r w:rsid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zapewniło również osobom pełniącym funkcję rodziny zastępczej wsparcie psychologiczne poprzez możliwość uczestnictwa w grupie wsparcia, gdzie rodziny mogły podzielić się swoimi trudnościami i doświadczeniem.</w:t>
      </w:r>
      <w:r w:rsid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Spotkania z rodzinami zastępczymi miały charakter </w:t>
      </w:r>
      <w:proofErr w:type="spellStart"/>
      <w:r w:rsid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psychoedukacyjny</w:t>
      </w:r>
      <w:proofErr w:type="spellEnd"/>
      <w:r w:rsid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</w:t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</w:t>
      </w:r>
      <w:r w:rsid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Łącznie 20 godzin. </w:t>
      </w:r>
    </w:p>
    <w:p w14:paraId="627797E8" w14:textId="77777777" w:rsidR="00517407" w:rsidRPr="00D06884" w:rsidRDefault="00517407" w:rsidP="00101F14">
      <w:pPr>
        <w:widowControl w:val="0"/>
        <w:spacing w:after="0" w:line="360" w:lineRule="auto"/>
        <w:ind w:firstLine="708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520CB698" w14:textId="77777777" w:rsidR="00517407" w:rsidRDefault="00517407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0B2FB8A2" w14:textId="210B857C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lastRenderedPageBreak/>
        <w:t>WSPÓŁPRACA Z SĄDAMI REJONOWYMI</w:t>
      </w:r>
    </w:p>
    <w:p w14:paraId="411BC4DE" w14:textId="0C018A30" w:rsidR="00351F65" w:rsidRPr="00D06884" w:rsidRDefault="00351F65" w:rsidP="00517407">
      <w:pPr>
        <w:widowControl w:val="0"/>
        <w:spacing w:after="0" w:line="360" w:lineRule="auto"/>
        <w:ind w:right="3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Rodziny zastępcze zgodnie z obowiązującymi przepisami ustanawiane są przez Wydziały Rodzinne i Nieletnich  Sądów Rejonowych. Powiatowe Centrum Pomocy Rodzinie </w:t>
      </w:r>
      <w:r w:rsidR="00517407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w Brzegu w szczególności </w:t>
      </w:r>
      <w:r w:rsidRPr="00D06884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współpracuje z Sąd</w:t>
      </w:r>
      <w:r w:rsidR="00517407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ami </w:t>
      </w:r>
      <w:r w:rsidRPr="00D06884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Rejonowym</w:t>
      </w:r>
      <w:r w:rsidR="00517407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i</w:t>
      </w:r>
      <w:r w:rsidRPr="00D06884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w Brzegu i </w:t>
      </w:r>
      <w:r w:rsidR="00517407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w </w:t>
      </w:r>
      <w:r w:rsidRPr="00D06884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Nysie. </w:t>
      </w:r>
    </w:p>
    <w:p w14:paraId="615C4F90" w14:textId="77777777" w:rsidR="00351F65" w:rsidRPr="00D06884" w:rsidRDefault="00351F65" w:rsidP="00351F65">
      <w:pPr>
        <w:widowControl w:val="0"/>
        <w:spacing w:after="0" w:line="360" w:lineRule="auto"/>
        <w:ind w:right="3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1FC07849" w14:textId="039F7CD1" w:rsidR="00351F65" w:rsidRPr="00517407" w:rsidRDefault="00351F65" w:rsidP="00517407">
      <w:pPr>
        <w:widowControl w:val="0"/>
        <w:spacing w:after="0" w:line="360" w:lineRule="auto"/>
        <w:ind w:right="3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 xml:space="preserve">WSPÓŁPRACA Z GMINAMI POWIATU NA RZECZ DZIECI UMIESZCZONYCH </w:t>
      </w:r>
      <w:r w:rsidRPr="00D06884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br/>
        <w:t>W PIECZY ZASTĘPCZEJ</w:t>
      </w:r>
    </w:p>
    <w:p w14:paraId="35D34822" w14:textId="14515747" w:rsidR="00351F65" w:rsidRPr="00D06884" w:rsidRDefault="00351F65" w:rsidP="00101F14">
      <w:pPr>
        <w:widowControl w:val="0"/>
        <w:spacing w:after="0" w:line="360" w:lineRule="auto"/>
        <w:ind w:firstLine="708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Pracownicy Powiatowego Centrum Pomocy Rodzinie w Brzegu współpracuje </w:t>
      </w:r>
      <w:r w:rsid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w ramach organizowania pieczy zastępczej ze wszystkimi gminami powiatu. Wspólnie </w:t>
      </w:r>
      <w:r w:rsidR="00101F1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w działaniach interdyscyplinarnych dąży się do podjęcia działań na rzecz dobra dziecka – w pierwszej kolejności zabezpieczenia w pieczy, uregulowania sytuacji prawnej dziecka, współpracy na rzecz powrotu dziecka do środowiska rodzinnego jeśli są ku temu rokowania, współpraca z asystentami rodziny z ośrodków pomocy społecznej, utrzymywania kontaktu dziecka umieszczonego w pieczy z rodzicem biologicznym.</w:t>
      </w:r>
    </w:p>
    <w:p w14:paraId="0583225D" w14:textId="77777777" w:rsidR="00351F65" w:rsidRPr="00D06884" w:rsidRDefault="00351F65" w:rsidP="00351F65">
      <w:pPr>
        <w:widowControl w:val="0"/>
        <w:spacing w:after="0" w:line="360" w:lineRule="auto"/>
        <w:ind w:left="360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u w:val="single"/>
          <w:lang w:eastAsia="pl-PL" w:bidi="ar-SA"/>
          <w14:ligatures w14:val="none"/>
        </w:rPr>
      </w:pPr>
    </w:p>
    <w:p w14:paraId="12C9ED61" w14:textId="77777777" w:rsidR="00351F65" w:rsidRPr="00D06884" w:rsidRDefault="00351F65" w:rsidP="00351F65">
      <w:pPr>
        <w:spacing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 w:val="22"/>
          <w:szCs w:val="22"/>
          <w:u w:val="single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KWALIFIKACJE KANDYDATÓW NA RODZINY ZASTĘPCZE</w:t>
      </w:r>
    </w:p>
    <w:p w14:paraId="67A4606D" w14:textId="77777777" w:rsidR="00351F65" w:rsidRPr="00D06884" w:rsidRDefault="00351F65" w:rsidP="00351F65">
      <w:pPr>
        <w:widowControl w:val="0"/>
        <w:numPr>
          <w:ilvl w:val="0"/>
          <w:numId w:val="15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 w:val="22"/>
          <w:szCs w:val="22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W okresie 01.01.2024-31.12.2024 wobec </w:t>
      </w:r>
      <w:r w:rsidRPr="00D06884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25 rodzin podjęto działania kwalifikujące do pełnienia funkcji rodziny zastępczej.</w:t>
      </w:r>
    </w:p>
    <w:p w14:paraId="28142CA9" w14:textId="33807CE1" w:rsidR="00351F65" w:rsidRPr="00D06884" w:rsidRDefault="00351F65" w:rsidP="00351F65">
      <w:pPr>
        <w:widowControl w:val="0"/>
        <w:numPr>
          <w:ilvl w:val="0"/>
          <w:numId w:val="15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 w:val="22"/>
          <w:szCs w:val="22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W trakcie kwalifikacji pracownik socjalny udaje się do miejsca zamieszkania kandydatów, gdzie sprawdza warunki mieszkaniowe, ale także rozeznaje sytuację bytową, rodzinną i finansową. Oprócz stosownych zaświadczeń </w:t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  <w:t xml:space="preserve">o niekaralności, o stanie zdrowia, o dochodzie kandydaci są diagnozowani przez psychologa, który przeprowadza diagnozę motywacji i predyspozycji do bycia rodziną zastępczą. Dodatkowo kandydaci na rodziny zastępcze niezawodowe mają obowiązek odbyć szkolenie w ramach którego odbywają się praktyki </w:t>
      </w:r>
      <w:r w:rsidR="00AA5FF8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w Rodzinnym Domu Dziecka na terenie powiatu.</w:t>
      </w:r>
    </w:p>
    <w:p w14:paraId="29021AED" w14:textId="77777777" w:rsidR="00351F65" w:rsidRPr="00D06884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</w:p>
    <w:p w14:paraId="5A29A604" w14:textId="67F02A9B" w:rsidR="00A5345E" w:rsidRPr="00D06884" w:rsidRDefault="00351F65" w:rsidP="00517407">
      <w:pPr>
        <w:widowControl w:val="0"/>
        <w:spacing w:after="0" w:line="360" w:lineRule="auto"/>
        <w:ind w:left="360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SZKOLENIA DLA KANDYDATÓW NA RODZINY ZASTĘPCZE</w:t>
      </w:r>
    </w:p>
    <w:p w14:paraId="4A3337DE" w14:textId="77777777" w:rsidR="00351F65" w:rsidRDefault="00351F65" w:rsidP="00351F65">
      <w:pPr>
        <w:widowControl w:val="0"/>
        <w:numPr>
          <w:ilvl w:val="0"/>
          <w:numId w:val="7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Powiatowe Centrum Pomocy Rodzinie w Brzegu zapewniło możliwość szkolenia</w:t>
      </w:r>
      <w:r w:rsidRPr="00D06884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dla kandydatów na rodziny zastępcze niezawodowe dla 8 osób. Te osoby po szkoleniu merytorycznym miały również uczestniczyć w praktyce w Rodzinnych Domach Dziecka na terenie Powiatu Brzeskiego. Każda z rodzin przyjęła pod opiekę dzieci i już pełni funkcję opiekunów zastępczych</w:t>
      </w:r>
      <w:r w:rsidRPr="00D06884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</w:t>
      </w:r>
    </w:p>
    <w:p w14:paraId="6D2E6D34" w14:textId="1AD0AE4B" w:rsidR="00351F65" w:rsidRDefault="00351F65" w:rsidP="00517407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</w:pPr>
      <w:r w:rsidRPr="006D4BAC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  <w:lastRenderedPageBreak/>
        <w:t>I</w:t>
      </w:r>
      <w:r w:rsidRPr="005047F5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  <w:t>I</w:t>
      </w:r>
      <w:r w:rsidRPr="006D4BAC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  <w:t>I POWIATOWA KONFERENCJA ROLA PIECZY ZASTĘPCZEJ W POWIECIE BRZESKIM</w:t>
      </w:r>
    </w:p>
    <w:p w14:paraId="7505081F" w14:textId="77777777" w:rsidR="00517407" w:rsidRPr="00517407" w:rsidRDefault="00517407" w:rsidP="00517407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2920466C" w14:textId="77777777" w:rsidR="00351F65" w:rsidRPr="006D4BAC" w:rsidRDefault="00351F65" w:rsidP="00351F65">
      <w:pPr>
        <w:spacing w:after="0" w:line="360" w:lineRule="auto"/>
        <w:jc w:val="both"/>
        <w:rPr>
          <w:rFonts w:ascii="Cambria Math" w:eastAsia="Times New Roman" w:hAnsi="Cambria Math" w:cs="Times New Roman"/>
          <w:kern w:val="0"/>
          <w:szCs w:val="24"/>
          <w:lang w:bidi="ar-SA"/>
          <w14:ligatures w14:val="none"/>
        </w:rPr>
      </w:pPr>
      <w:r w:rsidRPr="006D4BAC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Powiatowe Centrum Pomocy Rodzinie organizowało </w:t>
      </w:r>
      <w:r w:rsidRPr="00E12350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6 czerwca</w:t>
      </w:r>
      <w:r w:rsidRPr="006D4BAC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202</w:t>
      </w:r>
      <w:r w:rsidRPr="00E12350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4</w:t>
      </w:r>
      <w:r w:rsidRPr="006D4BAC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roku </w:t>
      </w:r>
      <w:bookmarkStart w:id="2" w:name="_Hlk159171602"/>
      <w:r w:rsidRPr="00E12350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br/>
        <w:t>I</w:t>
      </w:r>
      <w:r w:rsidRPr="006D4BAC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II Powiatową Konferencję</w:t>
      </w:r>
      <w:r w:rsidRPr="006D4BAC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, której tematem była </w:t>
      </w:r>
      <w:r w:rsidRPr="006D4BAC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Rola Pieczy Zastępczej w Powiecie Brzeskim</w:t>
      </w:r>
      <w:bookmarkEnd w:id="2"/>
      <w:r w:rsidRPr="006D4BAC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. Spotkanie miało miejsce na Zamku Piastów Śląskich. Wśród zaproszonych gości byli pracownicy ośrodków pomocy społecznej, kuratorzy, sędziowie, rodziny zastępcze.</w:t>
      </w:r>
      <w:r w:rsidRPr="00E12350">
        <w:rPr>
          <w:rFonts w:ascii="Cambria Math" w:eastAsia="Times New Roman" w:hAnsi="Cambria Math" w:cs="Times New Roman"/>
          <w:kern w:val="0"/>
          <w:szCs w:val="24"/>
          <w:lang w:bidi="ar-SA"/>
          <w14:ligatures w14:val="none"/>
        </w:rPr>
        <w:t xml:space="preserve"> Tym razem</w:t>
      </w:r>
      <w:r w:rsidRPr="00E12350">
        <w:rPr>
          <w:rFonts w:ascii="Cambria Math" w:hAnsi="Cambria Math" w:cstheme="minorHAnsi"/>
          <w:szCs w:val="24"/>
        </w:rPr>
        <w:t xml:space="preserve"> w temacie zaburzenia więzi i pracy z dzieckiem wychowującym się w pieczy zastępczej – w ramach współpracy z Warszawską Fundacją Dajemy Dzieciom Siłę prelekcje wygłosi przedstawicielka fundacji Wiktoria Kuc.</w:t>
      </w:r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</w:t>
      </w:r>
      <w:r w:rsidRPr="006D4BAC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W konferencji wzięło udział </w:t>
      </w:r>
      <w:r w:rsidRPr="00E12350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115</w:t>
      </w:r>
      <w:r w:rsidRPr="006D4BAC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osób, również pracownicy innych powiatowych centrów pomocy rodzinie funkcjonujących w województwie opolskim. </w:t>
      </w:r>
    </w:p>
    <w:p w14:paraId="563A71AD" w14:textId="77777777" w:rsidR="00351F65" w:rsidRPr="006D4BAC" w:rsidRDefault="00351F65" w:rsidP="00351F65">
      <w:pPr>
        <w:widowControl w:val="0"/>
        <w:spacing w:after="0" w:line="360" w:lineRule="auto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</w:p>
    <w:p w14:paraId="1B27EEE3" w14:textId="77777777" w:rsidR="00351F65" w:rsidRPr="006D4BAC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</w:pPr>
      <w:r w:rsidRPr="006D4BAC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  <w:t>DZIEŃ PIECZY ZASTĘPCZEJ</w:t>
      </w:r>
    </w:p>
    <w:p w14:paraId="660449A9" w14:textId="77777777" w:rsidR="00351F65" w:rsidRPr="006D4BAC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color w:val="ED0000"/>
          <w:kern w:val="0"/>
          <w:szCs w:val="24"/>
          <w:lang w:eastAsia="pl-PL" w:bidi="ar-SA"/>
          <w14:ligatures w14:val="none"/>
        </w:rPr>
      </w:pPr>
    </w:p>
    <w:p w14:paraId="4D8AD85F" w14:textId="74472529" w:rsidR="00351F65" w:rsidRPr="00101F14" w:rsidRDefault="00351F65" w:rsidP="00AA5FF8">
      <w:pPr>
        <w:spacing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AA5FF8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Powiatowe Centrum Pomocy Rodzinie w Brzegu </w:t>
      </w:r>
      <w:r w:rsidRPr="00AA5FF8">
        <w:rPr>
          <w:rFonts w:ascii="Cambria Math" w:hAnsi="Cambria Math" w:cs="Times New Roman"/>
          <w:szCs w:val="24"/>
        </w:rPr>
        <w:t>na terenie II LO w Brzegu</w:t>
      </w:r>
      <w:r w:rsidRPr="00AA5FF8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w dniu </w:t>
      </w:r>
      <w:r w:rsidR="00101F14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br/>
      </w:r>
      <w:r w:rsidRPr="00AA5FF8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22 czerwca 2024 roku </w:t>
      </w:r>
      <w:bookmarkStart w:id="3" w:name="_Hlk159171928"/>
      <w:r w:rsidRPr="00AA5FF8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organizowało Dzień Pieczy Zastępczej</w:t>
      </w:r>
      <w:bookmarkEnd w:id="3"/>
      <w:r w:rsidRPr="00AA5FF8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, w którym wzięły udział zaproszone rodziny zastępcze z terenu powiatu oraz placówki opiekuńczo-wychowawcze. W ramach inicjatywy zapewniono dzieciom szereg atrakcji – dmuchane zamki, zjeżdżalnie, zabawy z animatorami, malowanie twarzy, brokatowe tatuaże, zabawy z Wesołymi Misiami, bańki mydlane, zabawy ruchowe, upominki i poczęstunek. </w:t>
      </w:r>
      <w:r w:rsidRPr="00AA5FF8">
        <w:rPr>
          <w:rFonts w:ascii="Cambria Math" w:hAnsi="Cambria Math" w:cs="Times New Roman"/>
          <w:szCs w:val="24"/>
          <w:lang w:bidi="ar-SA"/>
        </w:rPr>
        <w:t>Wspierały nas: II LO w Brzegu, Straż Pożarna w Brzegu, OSP w Lubszy, Komenda Powiatowa Policji w Brzegu, Jeronimo Skarbimierz Osiedle – paczki słodyczy dla dzieci oraz sponsorzy.</w:t>
      </w:r>
    </w:p>
    <w:p w14:paraId="0CDDF865" w14:textId="77777777" w:rsidR="00AA5FF8" w:rsidRDefault="00AA5FF8" w:rsidP="00351F65">
      <w:pPr>
        <w:spacing w:line="259" w:lineRule="auto"/>
        <w:rPr>
          <w:rFonts w:ascii="Times New Roman" w:eastAsiaTheme="minorEastAsia" w:hAnsi="Times New Roman" w:cs="Times New Roman"/>
          <w:kern w:val="0"/>
          <w:sz w:val="22"/>
          <w:szCs w:val="22"/>
          <w:lang w:eastAsia="pl-PL" w:bidi="ar-SA"/>
          <w14:ligatures w14:val="none"/>
        </w:rPr>
      </w:pPr>
    </w:p>
    <w:p w14:paraId="5094B025" w14:textId="68698144" w:rsidR="00AA5FF8" w:rsidRPr="00101F14" w:rsidRDefault="00AA5FF8" w:rsidP="00AA5FF8">
      <w:pPr>
        <w:spacing w:line="256" w:lineRule="auto"/>
        <w:rPr>
          <w:rFonts w:ascii="Times New Roman" w:eastAsiaTheme="minorEastAsia" w:hAnsi="Times New Roman" w:cs="Times New Roman"/>
          <w:b/>
          <w:bCs/>
          <w:color w:val="0070C0"/>
          <w:kern w:val="0"/>
          <w:szCs w:val="24"/>
          <w:lang w:eastAsia="pl-PL" w:bidi="ar-SA"/>
          <w14:ligatures w14:val="none"/>
        </w:rPr>
      </w:pPr>
      <w:r w:rsidRPr="00AA5FF8">
        <w:rPr>
          <w:rFonts w:ascii="Times New Roman" w:eastAsiaTheme="minorEastAsia" w:hAnsi="Times New Roman" w:cs="Times New Roman"/>
          <w:b/>
          <w:bCs/>
          <w:color w:val="0070C0"/>
          <w:kern w:val="0"/>
          <w:szCs w:val="24"/>
          <w:lang w:eastAsia="pl-PL" w:bidi="ar-SA"/>
          <w14:ligatures w14:val="none"/>
        </w:rPr>
        <w:t>SPOTKANIE Z MIKOŁAJEM</w:t>
      </w:r>
    </w:p>
    <w:p w14:paraId="058BE550" w14:textId="3290F2C8" w:rsidR="00351F65" w:rsidRDefault="00AA5FF8" w:rsidP="00101F14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A5FF8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Powiatowe Centrum Pomocy Rodzinie w Brzegu w dniu 14 grudnia 2024 roku dla dzieci przebywających w rodzinach zastępczych, jak również najmłodszych dzieci przebywających w placówkach opiekuńczo-wychowawczych zorganizowało </w:t>
      </w:r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</w:r>
      <w:r w:rsidRPr="00AA5FF8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Spotkanie z Mikołajem dzieci z pieczy zastępczej w Powiecie Brzeskim. Wspólną zabawę z animatorami prowadziła Akademia Twórczej Zabawy </w:t>
      </w:r>
      <w:proofErr w:type="spellStart"/>
      <w:r w:rsidRPr="00AA5FF8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Akuku</w:t>
      </w:r>
      <w:proofErr w:type="spellEnd"/>
      <w:r w:rsidRPr="00AA5FF8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z Kluczborka. </w:t>
      </w:r>
      <w:r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br/>
      </w:r>
      <w:r w:rsidRPr="00AA5FF8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W trakcie zabawy mikołajkowej ponad 100 maluchów z pieczy zastępczej otrzymało paczki od Mikołaja. </w:t>
      </w:r>
    </w:p>
    <w:p w14:paraId="62E8E80E" w14:textId="77777777" w:rsidR="00351F65" w:rsidRPr="006D4BAC" w:rsidRDefault="00351F65" w:rsidP="00351F65">
      <w:pPr>
        <w:tabs>
          <w:tab w:val="left" w:pos="311"/>
        </w:tabs>
        <w:spacing w:line="360" w:lineRule="auto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</w:p>
    <w:p w14:paraId="1C1B5D0D" w14:textId="1A53AE61" w:rsidR="00351F65" w:rsidRPr="00517407" w:rsidRDefault="00351F65" w:rsidP="00517407">
      <w:pPr>
        <w:pStyle w:val="Akapitzlist"/>
        <w:widowControl w:val="0"/>
        <w:numPr>
          <w:ilvl w:val="0"/>
          <w:numId w:val="30"/>
        </w:numPr>
        <w:tabs>
          <w:tab w:val="left" w:pos="311"/>
        </w:tabs>
        <w:spacing w:after="120" w:line="360" w:lineRule="auto"/>
        <w:jc w:val="both"/>
        <w:rPr>
          <w:rFonts w:ascii="Cambria Math" w:eastAsiaTheme="minorEastAsia" w:hAnsi="Cambria Math" w:cs="Courier New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517407">
        <w:rPr>
          <w:rFonts w:ascii="Cambria Math" w:eastAsia="Times New Roman" w:hAnsi="Cambria Math" w:cs="Courier New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lastRenderedPageBreak/>
        <w:t>ISTYTUCJONALNA PIECZA ZASTĘPCZA W POWIECIE BRZESKIM</w:t>
      </w:r>
    </w:p>
    <w:p w14:paraId="60CD8EE4" w14:textId="77777777" w:rsidR="00351F65" w:rsidRPr="00D710C5" w:rsidRDefault="00351F65" w:rsidP="00351F65">
      <w:pPr>
        <w:widowControl w:val="0"/>
        <w:tabs>
          <w:tab w:val="left" w:pos="311"/>
        </w:tabs>
        <w:spacing w:after="120" w:line="360" w:lineRule="auto"/>
        <w:ind w:left="1080"/>
        <w:contextualSpacing/>
        <w:jc w:val="both"/>
        <w:rPr>
          <w:rFonts w:ascii="Cambria Math" w:eastAsiaTheme="minorEastAsia" w:hAnsi="Cambria Math" w:cs="Courier New"/>
          <w:b/>
          <w:bCs/>
          <w:color w:val="ED0000"/>
          <w:kern w:val="0"/>
          <w:szCs w:val="24"/>
          <w:lang w:eastAsia="pl-PL" w:bidi="ar-SA"/>
          <w14:ligatures w14:val="none"/>
        </w:rPr>
      </w:pPr>
    </w:p>
    <w:p w14:paraId="2E9F7AAB" w14:textId="5D1579E8" w:rsidR="00351F65" w:rsidRPr="00D710C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DEINSTYTUCJONALIZACJA W POWIECIE BRZESKIM</w:t>
      </w:r>
    </w:p>
    <w:p w14:paraId="3731C55E" w14:textId="77777777" w:rsidR="00351F65" w:rsidRPr="00D710C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- W wyniku</w:t>
      </w:r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procesu </w:t>
      </w:r>
      <w:proofErr w:type="spellStart"/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deinstytucjonalizacji</w:t>
      </w:r>
      <w:proofErr w:type="spellEnd"/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pieczy zastępczej na terenie powiatu brzeskiego 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</w:t>
      </w:r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w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202</w:t>
      </w:r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roku funkcjonowały </w:t>
      </w:r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4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wystandaryzowane placówki, które zostały dostosowane do wymaganej ilości miejsc, tj. 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14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. </w:t>
      </w:r>
    </w:p>
    <w:p w14:paraId="0B6D796C" w14:textId="77777777" w:rsidR="00351F65" w:rsidRPr="00D710C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01D7E8A6" w14:textId="77777777" w:rsidR="00351F65" w:rsidRPr="00D710C5" w:rsidRDefault="00351F65" w:rsidP="00351F65">
      <w:pPr>
        <w:widowControl w:val="0"/>
        <w:numPr>
          <w:ilvl w:val="0"/>
          <w:numId w:val="8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Centrum Administracyjne Placówek Opiekuńczo-Wychowawczych 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br/>
        <w:t xml:space="preserve">w </w:t>
      </w:r>
      <w:proofErr w:type="spellStart"/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Skorogoszczy</w:t>
      </w:r>
      <w:proofErr w:type="spellEnd"/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, które 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obsługuje następujące placówki:</w:t>
      </w:r>
    </w:p>
    <w:p w14:paraId="5304D58F" w14:textId="77777777" w:rsidR="00351F65" w:rsidRPr="00D710C5" w:rsidRDefault="00351F65" w:rsidP="00351F65">
      <w:pPr>
        <w:widowControl w:val="0"/>
        <w:numPr>
          <w:ilvl w:val="0"/>
          <w:numId w:val="9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POW typu socjalizacyjnego „Dom nad rzeką” w </w:t>
      </w:r>
      <w:proofErr w:type="spellStart"/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Skorogoszczy</w:t>
      </w:r>
      <w:proofErr w:type="spellEnd"/>
    </w:p>
    <w:p w14:paraId="7B81C410" w14:textId="77777777" w:rsidR="00351F65" w:rsidRPr="00D710C5" w:rsidRDefault="00351F65" w:rsidP="00351F65">
      <w:pPr>
        <w:widowControl w:val="0"/>
        <w:numPr>
          <w:ilvl w:val="0"/>
          <w:numId w:val="9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PO</w:t>
      </w:r>
      <w:r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W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typu interwencyjnego „Zielony dom” w </w:t>
      </w:r>
      <w:proofErr w:type="spellStart"/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Skorogoszczy</w:t>
      </w:r>
      <w:proofErr w:type="spellEnd"/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. </w:t>
      </w:r>
    </w:p>
    <w:p w14:paraId="3C4B86FC" w14:textId="77777777" w:rsidR="00351F65" w:rsidRPr="00D710C5" w:rsidRDefault="00351F65" w:rsidP="00351F65">
      <w:pPr>
        <w:widowControl w:val="0"/>
        <w:spacing w:after="0" w:line="360" w:lineRule="auto"/>
        <w:ind w:left="1146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38863E0D" w14:textId="77777777" w:rsidR="00351F65" w:rsidRPr="00D710C5" w:rsidRDefault="00351F65" w:rsidP="00351F65">
      <w:pPr>
        <w:widowControl w:val="0"/>
        <w:numPr>
          <w:ilvl w:val="0"/>
          <w:numId w:val="10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Centrum Administracyjne Placówek Opiekuńczo-Wychowawczych 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br/>
        <w:t>w Strzegowie</w:t>
      </w:r>
      <w:r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, które obsługuje następujące placówki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:</w:t>
      </w:r>
    </w:p>
    <w:p w14:paraId="11073DA9" w14:textId="77777777" w:rsidR="00351F65" w:rsidRPr="00D710C5" w:rsidRDefault="00351F65" w:rsidP="00351F65">
      <w:pPr>
        <w:widowControl w:val="0"/>
        <w:numPr>
          <w:ilvl w:val="1"/>
          <w:numId w:val="10"/>
        </w:numPr>
        <w:spacing w:after="0" w:line="360" w:lineRule="auto"/>
        <w:contextualSpacing/>
        <w:jc w:val="both"/>
        <w:rPr>
          <w:rFonts w:ascii="Cambria Math" w:eastAsia="Times New Roman" w:hAnsi="Cambria Math" w:cs="Courier New"/>
          <w:b/>
          <w:bCs/>
          <w:color w:val="000000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="Times New Roman" w:hAnsi="Cambria Math" w:cs="Courier New"/>
          <w:b/>
          <w:bCs/>
          <w:color w:val="000000"/>
          <w:kern w:val="0"/>
          <w:szCs w:val="24"/>
          <w:lang w:eastAsia="pl-PL" w:bidi="ar-SA"/>
          <w14:ligatures w14:val="none"/>
        </w:rPr>
        <w:t>PO</w:t>
      </w:r>
      <w:r>
        <w:rPr>
          <w:rFonts w:ascii="Cambria Math" w:eastAsia="Times New Roman" w:hAnsi="Cambria Math" w:cs="Courier New"/>
          <w:b/>
          <w:bCs/>
          <w:color w:val="000000"/>
          <w:kern w:val="0"/>
          <w:szCs w:val="24"/>
          <w:lang w:eastAsia="pl-PL" w:bidi="ar-SA"/>
          <w14:ligatures w14:val="none"/>
        </w:rPr>
        <w:t>W</w:t>
      </w:r>
      <w:r w:rsidRPr="00D710C5">
        <w:rPr>
          <w:rFonts w:ascii="Cambria Math" w:eastAsia="Times New Roman" w:hAnsi="Cambria Math" w:cs="Courier New"/>
          <w:b/>
          <w:bCs/>
          <w:color w:val="000000"/>
          <w:kern w:val="0"/>
          <w:szCs w:val="24"/>
          <w:lang w:eastAsia="pl-PL" w:bidi="ar-SA"/>
          <w14:ligatures w14:val="none"/>
        </w:rPr>
        <w:t xml:space="preserve"> typu socjalizacyjnego „Przyszłość”</w:t>
      </w:r>
    </w:p>
    <w:p w14:paraId="5DD53411" w14:textId="77777777" w:rsidR="00351F65" w:rsidRPr="00D710C5" w:rsidRDefault="00351F65" w:rsidP="00351F65">
      <w:pPr>
        <w:widowControl w:val="0"/>
        <w:numPr>
          <w:ilvl w:val="1"/>
          <w:numId w:val="10"/>
        </w:numPr>
        <w:spacing w:after="0" w:line="360" w:lineRule="auto"/>
        <w:contextualSpacing/>
        <w:jc w:val="both"/>
        <w:rPr>
          <w:rFonts w:ascii="Cambria Math" w:eastAsia="Times New Roman" w:hAnsi="Cambria Math" w:cs="Courier New"/>
          <w:b/>
          <w:bCs/>
          <w:color w:val="000000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="Times New Roman" w:hAnsi="Cambria Math" w:cs="Courier New"/>
          <w:b/>
          <w:bCs/>
          <w:color w:val="000000"/>
          <w:kern w:val="0"/>
          <w:szCs w:val="24"/>
          <w:lang w:eastAsia="pl-PL" w:bidi="ar-SA"/>
          <w14:ligatures w14:val="none"/>
        </w:rPr>
        <w:t>P</w:t>
      </w:r>
      <w:r>
        <w:rPr>
          <w:rFonts w:ascii="Cambria Math" w:eastAsia="Times New Roman" w:hAnsi="Cambria Math" w:cs="Courier New"/>
          <w:b/>
          <w:bCs/>
          <w:color w:val="000000"/>
          <w:kern w:val="0"/>
          <w:szCs w:val="24"/>
          <w:lang w:eastAsia="pl-PL" w:bidi="ar-SA"/>
          <w14:ligatures w14:val="none"/>
        </w:rPr>
        <w:t>OW</w:t>
      </w:r>
      <w:r w:rsidRPr="00D710C5">
        <w:rPr>
          <w:rFonts w:ascii="Cambria Math" w:eastAsia="Times New Roman" w:hAnsi="Cambria Math" w:cs="Courier New"/>
          <w:b/>
          <w:bCs/>
          <w:color w:val="000000"/>
          <w:kern w:val="0"/>
          <w:szCs w:val="24"/>
          <w:lang w:eastAsia="pl-PL" w:bidi="ar-SA"/>
          <w14:ligatures w14:val="none"/>
        </w:rPr>
        <w:t xml:space="preserve"> typu interwencyjnego „Nadzieja” </w:t>
      </w:r>
    </w:p>
    <w:p w14:paraId="573B4871" w14:textId="77777777" w:rsidR="00351F65" w:rsidRPr="00D710C5" w:rsidRDefault="00351F65" w:rsidP="00351F65">
      <w:pPr>
        <w:spacing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W Powiecie Brzeskim jeszcze funkcjonuje</w:t>
      </w:r>
    </w:p>
    <w:p w14:paraId="1856EFD8" w14:textId="77777777" w:rsidR="00351F65" w:rsidRPr="00D710C5" w:rsidRDefault="00351F65" w:rsidP="00351F65">
      <w:pPr>
        <w:widowControl w:val="0"/>
        <w:numPr>
          <w:ilvl w:val="0"/>
          <w:numId w:val="10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Centrum Obsługi Administracyjnej Placówek Opiekuńczo Wychowawczych 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br/>
        <w:t xml:space="preserve">w Brzegu, </w:t>
      </w:r>
      <w:r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które obsługuje:</w:t>
      </w:r>
    </w:p>
    <w:p w14:paraId="5A3BEE4F" w14:textId="77777777" w:rsidR="00351F65" w:rsidRPr="00D710C5" w:rsidRDefault="00351F65" w:rsidP="00351F65">
      <w:pPr>
        <w:widowControl w:val="0"/>
        <w:numPr>
          <w:ilvl w:val="0"/>
          <w:numId w:val="11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Dom Dziecka nr 1 ilość miejsc 14</w:t>
      </w:r>
    </w:p>
    <w:p w14:paraId="4832396C" w14:textId="77777777" w:rsidR="00351F65" w:rsidRPr="00D710C5" w:rsidRDefault="00351F65" w:rsidP="00351F65">
      <w:pPr>
        <w:widowControl w:val="0"/>
        <w:numPr>
          <w:ilvl w:val="0"/>
          <w:numId w:val="11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Dom Dziecka nr 2 ilość miejsc 30</w:t>
      </w:r>
    </w:p>
    <w:p w14:paraId="49D1AD37" w14:textId="77777777" w:rsidR="00351F65" w:rsidRPr="00D710C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Placówki w Brzegu oczekują na standaryzację, a obecnie w ramach inwestycji 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br/>
        <w:t xml:space="preserve">z pozyskanych środków z Polskiego Ładu </w:t>
      </w:r>
      <w:r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trwa budowa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3 now</w:t>
      </w:r>
      <w:r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ych 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budynk</w:t>
      </w:r>
      <w:r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ów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pieczy zastępczej. </w:t>
      </w:r>
    </w:p>
    <w:p w14:paraId="0BEEEDAD" w14:textId="77777777" w:rsidR="00351F6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1AF1D20D" w14:textId="77777777" w:rsidR="00A5345E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7A34C339" w14:textId="77777777" w:rsidR="00A5345E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061CF944" w14:textId="77777777" w:rsidR="00A5345E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4D10CB11" w14:textId="77777777" w:rsidR="00A5345E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179B27D3" w14:textId="77777777" w:rsidR="00A5345E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3CA94483" w14:textId="77777777" w:rsidR="00A5345E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46364496" w14:textId="77777777" w:rsidR="00517407" w:rsidRDefault="00517407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1D8B3205" w14:textId="77777777" w:rsidR="00A5345E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</w:p>
    <w:p w14:paraId="4B5B4C59" w14:textId="67E55A33" w:rsidR="00351F6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ŚREDNI MIESIĘCZNY KOSZT UTRZYMANIA WYCHOWAWNKA POW</w:t>
      </w:r>
    </w:p>
    <w:p w14:paraId="0A8103E8" w14:textId="77777777" w:rsidR="00A5345E" w:rsidRPr="00D710C5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</w:p>
    <w:p w14:paraId="088CD730" w14:textId="77777777" w:rsidR="00351F65" w:rsidRPr="00D710C5" w:rsidRDefault="00351F65" w:rsidP="00351F65">
      <w:pPr>
        <w:widowControl w:val="0"/>
        <w:numPr>
          <w:ilvl w:val="0"/>
          <w:numId w:val="12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Średni miesięczny koszt utrzymania wychowanka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w poszczególnych placówkach kształtował się na poziomie:</w:t>
      </w:r>
    </w:p>
    <w:p w14:paraId="1E2812A6" w14:textId="77777777" w:rsidR="00351F65" w:rsidRPr="00D710C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</w:tblPr>
      <w:tblGrid>
        <w:gridCol w:w="3402"/>
        <w:gridCol w:w="2549"/>
        <w:gridCol w:w="2547"/>
      </w:tblGrid>
      <w:tr w:rsidR="00351F65" w:rsidRPr="00D710C5" w14:paraId="3245CBFD" w14:textId="77777777" w:rsidTr="0054406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0255A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b/>
                <w:bCs/>
                <w:i/>
                <w:iCs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b/>
                <w:bCs/>
                <w:i/>
                <w:iCs/>
                <w:color w:val="212121"/>
                <w:lang w:eastAsia="en-US"/>
              </w:rPr>
              <w:t>Placówka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5A644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b/>
                <w:bCs/>
                <w:i/>
                <w:iCs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b/>
                <w:bCs/>
                <w:i/>
                <w:iCs/>
                <w:color w:val="212121"/>
                <w:lang w:eastAsia="en-US"/>
              </w:rPr>
              <w:t>01.01.2024 – 31.03.2024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85DDD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b/>
                <w:bCs/>
                <w:i/>
                <w:iCs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b/>
                <w:bCs/>
                <w:i/>
                <w:iCs/>
                <w:color w:val="212121"/>
                <w:lang w:eastAsia="en-US"/>
              </w:rPr>
              <w:t>01.04.2024-31.12.2024</w:t>
            </w:r>
          </w:p>
        </w:tc>
      </w:tr>
      <w:tr w:rsidR="00351F65" w:rsidRPr="00D710C5" w14:paraId="077204F0" w14:textId="77777777" w:rsidTr="0054406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F878C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Placówka opiekuńczo – wychowawcza</w:t>
            </w:r>
          </w:p>
          <w:p w14:paraId="7AEFC924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b/>
                <w:bCs/>
                <w:i/>
                <w:iCs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typu socjalizacyjnego Dom Dziecka</w:t>
            </w: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br/>
              <w:t>Nr 1 w Brzegu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46EA0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5 848,01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4D667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6 403,77</w:t>
            </w:r>
          </w:p>
        </w:tc>
      </w:tr>
      <w:tr w:rsidR="00351F65" w:rsidRPr="00D710C5" w14:paraId="6BBB0B01" w14:textId="77777777" w:rsidTr="0054406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424A8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Placówka opiekuńczo – wychowawcza</w:t>
            </w:r>
          </w:p>
          <w:p w14:paraId="376F2716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typu socjalizacyjnego Dom Dziecka</w:t>
            </w: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br/>
              <w:t>Nr 2 w Brzegu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B399B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6 137,51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DB525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5 182,24</w:t>
            </w:r>
          </w:p>
        </w:tc>
      </w:tr>
      <w:tr w:rsidR="00351F65" w:rsidRPr="00D710C5" w14:paraId="62E42F27" w14:textId="77777777" w:rsidTr="0054406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218E8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Placówka opiekuńczo – wychowawcza</w:t>
            </w:r>
          </w:p>
          <w:p w14:paraId="42A23EBE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 xml:space="preserve">typu socjalizacyjnego „Dom Nad Rzeką” w </w:t>
            </w:r>
            <w:proofErr w:type="spellStart"/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Skorogoszczy</w:t>
            </w:r>
            <w:proofErr w:type="spellEnd"/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DDD48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5 958,22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F0BCA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6 923,29</w:t>
            </w:r>
          </w:p>
        </w:tc>
      </w:tr>
      <w:tr w:rsidR="00351F65" w:rsidRPr="00D710C5" w14:paraId="6563B3FF" w14:textId="77777777" w:rsidTr="0054406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1E539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Placówka opiekuńczo – wychowawcza</w:t>
            </w:r>
          </w:p>
          <w:p w14:paraId="68F3B7C9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typu interwencyjnego „Zielony Dom”</w:t>
            </w: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br/>
              <w:t xml:space="preserve">w </w:t>
            </w:r>
            <w:proofErr w:type="spellStart"/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Skorogoszczy</w:t>
            </w:r>
            <w:proofErr w:type="spellEnd"/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E926D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5 958,22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45BD4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6 738,13</w:t>
            </w:r>
          </w:p>
        </w:tc>
      </w:tr>
      <w:tr w:rsidR="00351F65" w:rsidRPr="00D710C5" w14:paraId="64EC2B14" w14:textId="77777777" w:rsidTr="0054406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D31A0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Placówka opiekuńczo – wychowawcza</w:t>
            </w:r>
          </w:p>
          <w:p w14:paraId="5865A7DB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typu socjalizacyjnego „Przyszłość”</w:t>
            </w: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br/>
              <w:t>w Strzegowie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56981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6 811,38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D57BF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5 974,41</w:t>
            </w:r>
          </w:p>
        </w:tc>
      </w:tr>
      <w:tr w:rsidR="00351F65" w:rsidRPr="00D710C5" w14:paraId="6609DD08" w14:textId="77777777" w:rsidTr="0054406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D7F4C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Placówka opiekuńczo – wychowawcza</w:t>
            </w:r>
          </w:p>
          <w:p w14:paraId="79496910" w14:textId="77777777" w:rsidR="00351F65" w:rsidRPr="00D710C5" w:rsidRDefault="00351F65" w:rsidP="0054406D">
            <w:pPr>
              <w:widowControl/>
              <w:spacing w:after="160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typu interwencyjnego „Nadzieja”</w:t>
            </w: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br/>
              <w:t>w Strzegowie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07E94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8 394,20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4BFAA" w14:textId="77777777" w:rsidR="00351F65" w:rsidRPr="00D710C5" w:rsidRDefault="00351F65" w:rsidP="0054406D">
            <w:pPr>
              <w:widowControl/>
              <w:spacing w:after="160" w:line="360" w:lineRule="auto"/>
              <w:jc w:val="both"/>
              <w:rPr>
                <w:rFonts w:ascii="Cambria Math" w:eastAsiaTheme="minorEastAsia" w:hAnsi="Cambria Math" w:cs="Times New Roman"/>
                <w:color w:val="212121"/>
                <w:lang w:eastAsia="en-US"/>
              </w:rPr>
            </w:pPr>
            <w:r w:rsidRPr="00D710C5">
              <w:rPr>
                <w:rFonts w:ascii="Cambria Math" w:eastAsiaTheme="minorEastAsia" w:hAnsi="Cambria Math" w:cs="Times New Roman"/>
                <w:color w:val="212121"/>
                <w:lang w:eastAsia="en-US"/>
              </w:rPr>
              <w:t>5 977,21</w:t>
            </w:r>
          </w:p>
        </w:tc>
      </w:tr>
    </w:tbl>
    <w:p w14:paraId="23717AE9" w14:textId="77777777" w:rsidR="00351F65" w:rsidRPr="00D710C5" w:rsidRDefault="00351F65" w:rsidP="00351F65">
      <w:pPr>
        <w:spacing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538511E9" w14:textId="77777777" w:rsidR="00351F65" w:rsidRPr="00D710C5" w:rsidRDefault="00351F65" w:rsidP="00351F65">
      <w:pPr>
        <w:widowControl w:val="0"/>
        <w:numPr>
          <w:ilvl w:val="0"/>
          <w:numId w:val="12"/>
        </w:numPr>
        <w:spacing w:after="0" w:line="360" w:lineRule="auto"/>
        <w:jc w:val="both"/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color w:val="212121"/>
          <w:kern w:val="0"/>
          <w:szCs w:val="24"/>
          <w:lang w:eastAsia="pl-PL" w:bidi="ar-SA"/>
          <w14:ligatures w14:val="none"/>
        </w:rPr>
        <w:lastRenderedPageBreak/>
        <w:t>Łącznie koszty utrzymania placówek opiekuńczo-wychowawczych</w:t>
      </w:r>
      <w:r w:rsidRPr="00D710C5"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  <w:t xml:space="preserve"> w powiecie brzeskim w roku 2024 wynosiły: 7.924.367,40 zł , w tym:</w:t>
      </w:r>
    </w:p>
    <w:p w14:paraId="330D0C9C" w14:textId="77777777" w:rsidR="00351F65" w:rsidRPr="00D710C5" w:rsidRDefault="00351F65" w:rsidP="00351F65">
      <w:pPr>
        <w:spacing w:line="360" w:lineRule="auto"/>
        <w:ind w:left="284"/>
        <w:jc w:val="both"/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  <w:t xml:space="preserve">- CAPOW w Brzegu: 3.038.261,72 zł  </w:t>
      </w:r>
    </w:p>
    <w:p w14:paraId="16A984E8" w14:textId="77777777" w:rsidR="00351F65" w:rsidRPr="00D710C5" w:rsidRDefault="00351F65" w:rsidP="00351F65">
      <w:pPr>
        <w:spacing w:line="360" w:lineRule="auto"/>
        <w:ind w:left="284"/>
        <w:jc w:val="both"/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  <w:t xml:space="preserve">- CAPOW w Strzegowie: 2.392.080,20 zł </w:t>
      </w:r>
    </w:p>
    <w:p w14:paraId="2B33EFC7" w14:textId="635A8D9C" w:rsidR="007117E6" w:rsidRDefault="00351F65" w:rsidP="00A5345E">
      <w:pPr>
        <w:spacing w:line="360" w:lineRule="auto"/>
        <w:ind w:left="284"/>
        <w:jc w:val="both"/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  <w:t xml:space="preserve">- CAPOW w </w:t>
      </w:r>
      <w:proofErr w:type="spellStart"/>
      <w:r w:rsidRPr="00D710C5"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  <w:t>Skorogoszczy</w:t>
      </w:r>
      <w:proofErr w:type="spellEnd"/>
      <w:r w:rsidRPr="00D710C5">
        <w:rPr>
          <w:rFonts w:ascii="Cambria Math" w:eastAsiaTheme="minorEastAsia" w:hAnsi="Cambria Math" w:cs="Times New Roman"/>
          <w:color w:val="212121"/>
          <w:kern w:val="0"/>
          <w:szCs w:val="24"/>
          <w:lang w:eastAsia="pl-PL" w:bidi="ar-SA"/>
          <w14:ligatures w14:val="none"/>
        </w:rPr>
        <w:t>: 2.494.025,48 zł</w:t>
      </w:r>
    </w:p>
    <w:p w14:paraId="6D7DEF13" w14:textId="77777777" w:rsidR="007117E6" w:rsidRPr="006112F4" w:rsidRDefault="007117E6" w:rsidP="007117E6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szCs w:val="24"/>
        </w:rPr>
      </w:pPr>
      <w:r w:rsidRPr="006112F4">
        <w:rPr>
          <w:rFonts w:eastAsia="Times New Roman" w:cstheme="minorHAnsi"/>
          <w:szCs w:val="24"/>
        </w:rPr>
        <w:t xml:space="preserve">Tabela </w:t>
      </w:r>
      <w:r>
        <w:rPr>
          <w:rFonts w:eastAsia="Times New Roman" w:cstheme="minorHAnsi"/>
          <w:szCs w:val="24"/>
        </w:rPr>
        <w:t>3</w:t>
      </w:r>
      <w:r w:rsidRPr="006112F4">
        <w:rPr>
          <w:rFonts w:eastAsia="Times New Roman" w:cstheme="minorHAnsi"/>
          <w:szCs w:val="24"/>
        </w:rPr>
        <w:t>. Odpłatność Gmin Powiatu Brzeskiego za pobyt dzieci w instytucjonalnej pieczy zastępczej</w:t>
      </w:r>
    </w:p>
    <w:tbl>
      <w:tblPr>
        <w:tblW w:w="8500" w:type="dxa"/>
        <w:tblInd w:w="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  <w:gridCol w:w="1700"/>
        <w:gridCol w:w="1700"/>
        <w:gridCol w:w="1700"/>
      </w:tblGrid>
      <w:tr w:rsidR="007117E6" w:rsidRPr="002C34B9" w14:paraId="36323D73" w14:textId="77777777" w:rsidTr="0054406D">
        <w:trPr>
          <w:trHeight w:val="528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49A3A4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7883F" w14:textId="77777777" w:rsidR="007117E6" w:rsidRPr="002C34B9" w:rsidRDefault="007117E6" w:rsidP="005440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b/>
                <w:bCs/>
                <w:color w:val="000000"/>
                <w:szCs w:val="24"/>
              </w:rPr>
              <w:t>2022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29F2C" w14:textId="77777777" w:rsidR="007117E6" w:rsidRPr="002C34B9" w:rsidRDefault="007117E6" w:rsidP="005440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b/>
                <w:bCs/>
                <w:color w:val="000000"/>
                <w:szCs w:val="24"/>
              </w:rPr>
              <w:t>2023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11CFF" w14:textId="77777777" w:rsidR="007117E6" w:rsidRPr="002C34B9" w:rsidRDefault="007117E6" w:rsidP="005440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b/>
                <w:bCs/>
                <w:color w:val="000000"/>
                <w:szCs w:val="24"/>
              </w:rPr>
              <w:t>2024</w:t>
            </w:r>
          </w:p>
        </w:tc>
      </w:tr>
      <w:tr w:rsidR="007117E6" w:rsidRPr="002C34B9" w14:paraId="3064EFBC" w14:textId="77777777" w:rsidTr="0054406D">
        <w:trPr>
          <w:trHeight w:val="399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C4450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Brzeg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57B3F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638.342,26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5CC9E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900.753,56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17B419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844.880,85</w:t>
            </w:r>
          </w:p>
        </w:tc>
      </w:tr>
      <w:tr w:rsidR="007117E6" w:rsidRPr="002C34B9" w14:paraId="62B16C07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DD22B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Lewin Brzeski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4916A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411.876,42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B6885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451.794,42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5AE6D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407.227,20</w:t>
            </w:r>
          </w:p>
        </w:tc>
      </w:tr>
      <w:tr w:rsidR="007117E6" w:rsidRPr="002C34B9" w14:paraId="475C1D75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A3FFA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Lubsza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54831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60.116,60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F48A1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41.206,08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2379B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69.298,55</w:t>
            </w:r>
          </w:p>
        </w:tc>
      </w:tr>
      <w:tr w:rsidR="007117E6" w:rsidRPr="002C34B9" w14:paraId="7ED5CE50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2FDC7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Grodków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E80D4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661.513,23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10E12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868.495,75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5A633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754.324,45</w:t>
            </w:r>
          </w:p>
        </w:tc>
      </w:tr>
      <w:tr w:rsidR="007117E6" w:rsidRPr="002C34B9" w14:paraId="59EC657C" w14:textId="77777777" w:rsidTr="0054406D">
        <w:trPr>
          <w:trHeight w:val="39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8C075" w14:textId="77777777" w:rsidR="007117E6" w:rsidRPr="002C34B9" w:rsidRDefault="007117E6" w:rsidP="0054406D">
            <w:pPr>
              <w:spacing w:after="0" w:line="240" w:lineRule="auto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Gmina Skarbimierz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C29D6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0,00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DCEC9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 w:rsidRPr="002C34B9">
              <w:rPr>
                <w:rFonts w:eastAsia="Times New Roman" w:cstheme="minorHAnsi"/>
                <w:color w:val="000000"/>
                <w:szCs w:val="24"/>
              </w:rPr>
              <w:t> </w:t>
            </w:r>
            <w:r>
              <w:rPr>
                <w:rFonts w:eastAsia="Times New Roman" w:cstheme="minorHAnsi"/>
                <w:color w:val="000000"/>
                <w:szCs w:val="24"/>
              </w:rPr>
              <w:t>799,22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2B8E7" w14:textId="77777777" w:rsidR="007117E6" w:rsidRPr="002C34B9" w:rsidRDefault="007117E6" w:rsidP="0054406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Cs w:val="24"/>
              </w:rPr>
            </w:pPr>
            <w:r>
              <w:rPr>
                <w:rFonts w:eastAsia="Times New Roman" w:cstheme="minorHAnsi"/>
                <w:color w:val="000000"/>
                <w:szCs w:val="24"/>
              </w:rPr>
              <w:t>7.517,82</w:t>
            </w:r>
          </w:p>
        </w:tc>
      </w:tr>
    </w:tbl>
    <w:p w14:paraId="5CFE31A4" w14:textId="77777777" w:rsidR="007117E6" w:rsidRDefault="007117E6" w:rsidP="007117E6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szCs w:val="24"/>
        </w:rPr>
      </w:pPr>
      <w:r w:rsidRPr="006112F4">
        <w:rPr>
          <w:rFonts w:eastAsia="Times New Roman" w:cstheme="minorHAnsi"/>
          <w:szCs w:val="24"/>
        </w:rPr>
        <w:t>Dane opracowano na podstawie wystawionych przez PCPR Brzeg not księgowych za lata 2022-2024</w:t>
      </w:r>
    </w:p>
    <w:p w14:paraId="75343C6C" w14:textId="12260CBE" w:rsidR="00351F65" w:rsidRPr="00D710C5" w:rsidRDefault="00351F65" w:rsidP="00A5345E">
      <w:pPr>
        <w:spacing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UMIESZCZENIA MAŁOLETNICH W INSTYTUCJONALNEJ PIECZY ZASTĘPCZEJ W 202</w:t>
      </w:r>
      <w:r w:rsidR="007117E6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 xml:space="preserve">4 </w:t>
      </w:r>
      <w:r w:rsidRPr="00D710C5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 xml:space="preserve">ROKU </w:t>
      </w:r>
    </w:p>
    <w:p w14:paraId="6FFEE482" w14:textId="77777777" w:rsidR="00351F65" w:rsidRPr="00D710C5" w:rsidRDefault="00351F65" w:rsidP="00351F65">
      <w:pPr>
        <w:widowControl w:val="0"/>
        <w:numPr>
          <w:ilvl w:val="0"/>
          <w:numId w:val="12"/>
        </w:numPr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Prowadzenie całodobowych placówek opiekuńczo wychowawczych jest zadaniem własnym powiatu. W  roku 2024 do naszych placówek 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przybyło </w:t>
      </w:r>
      <w:r w:rsidRPr="00D710C5">
        <w:rPr>
          <w:rFonts w:ascii="Cambria Math" w:eastAsiaTheme="minorEastAsia" w:hAnsi="Cambria Math" w:cs="Times New Roman"/>
          <w:b/>
          <w:bCs/>
          <w:color w:val="212121"/>
          <w:kern w:val="0"/>
          <w:szCs w:val="24"/>
          <w:lang w:eastAsia="pl-PL" w:bidi="ar-SA"/>
          <w14:ligatures w14:val="none"/>
        </w:rPr>
        <w:t>17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 nowych wychowanków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. </w:t>
      </w:r>
    </w:p>
    <w:p w14:paraId="20913F65" w14:textId="77777777" w:rsidR="00351F65" w:rsidRPr="00D710C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7F39DC61" w14:textId="77777777" w:rsidR="00351F65" w:rsidRPr="00D710C5" w:rsidRDefault="00351F65" w:rsidP="00351F65">
      <w:pPr>
        <w:spacing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t>OCENY OKRESOWE WYCHOWAWNKÓW POW</w:t>
      </w:r>
    </w:p>
    <w:p w14:paraId="69C87B82" w14:textId="77777777" w:rsidR="00351F65" w:rsidRPr="00D710C5" w:rsidRDefault="00351F65" w:rsidP="00351F65">
      <w:pPr>
        <w:spacing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Zgodnie z Rozporządzeniem dotyczącym placówek opiekuńczo-wychowawczych pracownicy PCPR są członkami stałych zespołów do spraw okresowej sytuacji dziecka w każdej placówce prowadzonej przez powiat i obligatoryjnie uczestniczą w posiedzeniach zespołów, które dokonują oceny sytuacji dziecka nie rzadziej niż raz na pół roku.</w:t>
      </w:r>
    </w:p>
    <w:p w14:paraId="4B37173F" w14:textId="77777777" w:rsidR="00351F6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69AF3C63" w14:textId="77777777" w:rsidR="00A5345E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2F163400" w14:textId="77777777" w:rsidR="00A5345E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7C968FAB" w14:textId="77777777" w:rsidR="00A5345E" w:rsidRPr="00D710C5" w:rsidRDefault="00A5345E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1B83B0BE" w14:textId="77777777" w:rsidR="00351F65" w:rsidRPr="00D710C5" w:rsidRDefault="00351F65" w:rsidP="00351F65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b/>
          <w:bCs/>
          <w:color w:val="4472C4" w:themeColor="accent1"/>
          <w:kern w:val="0"/>
          <w:szCs w:val="24"/>
          <w:u w:val="single"/>
          <w:lang w:eastAsia="pl-PL" w:bidi="ar-SA"/>
          <w14:ligatures w14:val="none"/>
        </w:rPr>
        <w:lastRenderedPageBreak/>
        <w:t>MIESZKANIE CHRONIONE DLA USAMODZIELNIONYCH WYCHOWANKÓW PIECZY ZASTĘPCZEJ</w:t>
      </w:r>
    </w:p>
    <w:p w14:paraId="3BC0CBD7" w14:textId="1FB4F89C" w:rsidR="00351F65" w:rsidRPr="00A5345E" w:rsidRDefault="00351F65" w:rsidP="00A5345E">
      <w:pPr>
        <w:widowControl w:val="0"/>
        <w:numPr>
          <w:ilvl w:val="0"/>
          <w:numId w:val="12"/>
        </w:numPr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</w:pP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Powiatowe Centrum Pomocy Rodzinie wspólnie z C</w:t>
      </w:r>
      <w:r w:rsid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APOW</w:t>
      </w:r>
      <w:r w:rsidRPr="00D710C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w Brzegu prowadzi także </w:t>
      </w:r>
      <w:r w:rsidRPr="00D710C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mieszkanie chronione dla usamodzielnianych wychowanków placówek opiekuńczo-wychowawczych i rodzin zastępczych. </w:t>
      </w:r>
      <w:r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W mieszkaniu chronionym przebywali wychowankowie placówek opiekuńczo wychowawczych. Liczba miejsc w mieszkaniu chronionym wynosi 5. W ciągu 2024</w:t>
      </w:r>
      <w:r w:rsid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r.</w:t>
      </w:r>
      <w:r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w mieszkaniu przebywało </w:t>
      </w:r>
      <w:r w:rsid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</w:r>
      <w:r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3 wychowanków</w:t>
      </w:r>
      <w:r w:rsid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(</w:t>
      </w:r>
      <w:r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z uwzględnieniem zmian osobowych</w:t>
      </w:r>
      <w:r w:rsid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)</w:t>
      </w:r>
    </w:p>
    <w:p w14:paraId="6FB22154" w14:textId="45F66E5C" w:rsidR="00517407" w:rsidRDefault="00517407" w:rsidP="00351F65">
      <w:pPr>
        <w:widowControl w:val="0"/>
        <w:tabs>
          <w:tab w:val="left" w:pos="311"/>
        </w:tabs>
        <w:spacing w:after="120" w:line="360" w:lineRule="auto"/>
        <w:contextualSpacing/>
        <w:jc w:val="both"/>
        <w:rPr>
          <w:rFonts w:ascii="Times New Roman" w:eastAsia="Times New Roman" w:hAnsi="Times New Roman" w:cs="Courier New"/>
          <w:b/>
          <w:bCs/>
          <w:color w:val="ED0000"/>
          <w:kern w:val="0"/>
          <w:sz w:val="28"/>
          <w:szCs w:val="28"/>
          <w:u w:val="single"/>
          <w:lang w:eastAsia="pl-PL" w:bidi="ar-SA"/>
          <w14:ligatures w14:val="none"/>
        </w:rPr>
      </w:pPr>
    </w:p>
    <w:p w14:paraId="764734B5" w14:textId="77777777" w:rsidR="00517407" w:rsidRDefault="00517407" w:rsidP="00574AB5">
      <w:pPr>
        <w:spacing w:line="360" w:lineRule="auto"/>
        <w:jc w:val="both"/>
        <w:rPr>
          <w:rFonts w:ascii="Cambria Math" w:hAnsi="Cambria Math"/>
          <w:b/>
          <w:color w:val="0070C0"/>
        </w:rPr>
      </w:pPr>
      <w:r>
        <w:rPr>
          <w:rFonts w:ascii="Cambria Math" w:hAnsi="Cambria Math"/>
          <w:b/>
          <w:color w:val="0070C0"/>
        </w:rPr>
        <w:t xml:space="preserve">IY. DZIAŁANIA DODATKOWE </w:t>
      </w:r>
    </w:p>
    <w:p w14:paraId="29EEF569" w14:textId="11409956" w:rsidR="00574AB5" w:rsidRPr="00574AB5" w:rsidRDefault="00574AB5" w:rsidP="00574AB5">
      <w:pPr>
        <w:spacing w:line="360" w:lineRule="auto"/>
        <w:jc w:val="both"/>
        <w:rPr>
          <w:rFonts w:ascii="Cambria Math" w:hAnsi="Cambria Math"/>
          <w:b/>
          <w:color w:val="0070C0"/>
        </w:rPr>
      </w:pPr>
      <w:r w:rsidRPr="00574AB5">
        <w:rPr>
          <w:rFonts w:ascii="Cambria Math" w:hAnsi="Cambria Math"/>
          <w:b/>
          <w:color w:val="0070C0"/>
        </w:rPr>
        <w:t>PROJEKT „BLIŻEJ RODZINY I DZIECKA - WSPARCIE RODZIN PRZEŻYWAJĄCYCH PROBLEMY  OPIEKUŃCZO-WYCHOWAWCZE ORAZ WSPARCIE PIECZY ZASTĘPCZEJ - ETAP II” - WSPÓŁPRACA Z ROPS W OPOLU</w:t>
      </w:r>
    </w:p>
    <w:p w14:paraId="3EDE506E" w14:textId="3131951D" w:rsidR="00517407" w:rsidRPr="00517407" w:rsidRDefault="00574AB5" w:rsidP="00517407">
      <w:pPr>
        <w:spacing w:line="360" w:lineRule="auto"/>
        <w:jc w:val="both"/>
        <w:rPr>
          <w:rFonts w:ascii="Cambria Math" w:hAnsi="Cambria Math"/>
          <w:bCs/>
        </w:rPr>
      </w:pPr>
      <w:r w:rsidRPr="00574AB5">
        <w:rPr>
          <w:rFonts w:ascii="Cambria Math" w:hAnsi="Cambria Math"/>
          <w:bCs/>
        </w:rPr>
        <w:t>Podpisano umowę o partnerstwie IPS.4011-3/UP/2024 z dnia 06.08.2024 pomiędzy Regionalnym Ośrodkiem Polityki Społecznej w Opolu a Powiatem Brzeskim na rzecz realizacji projektu pn</w:t>
      </w:r>
      <w:r w:rsidRPr="00574AB5">
        <w:rPr>
          <w:rFonts w:ascii="Cambria Math" w:hAnsi="Cambria Math"/>
          <w:b/>
        </w:rPr>
        <w:t xml:space="preserve">. „Bliżej rodziny i dziecka - wsparcie rodzin przeżywających problemy  opiekuńczo-wychowawcze  oraz wsparcie pieczy zastępczej - etap II" </w:t>
      </w:r>
      <w:r w:rsidRPr="00574AB5">
        <w:rPr>
          <w:rFonts w:ascii="Cambria Math" w:hAnsi="Cambria Math"/>
          <w:bCs/>
        </w:rPr>
        <w:t>realizowanego w ramach Funduszy Europejskich dla Opolskiego na lata 2021-2027, Priorytet/Działanie 6.7 Wsparcie rodziny i pieczy zastępczej.</w:t>
      </w:r>
      <w:r w:rsidR="00A5345E">
        <w:rPr>
          <w:rFonts w:ascii="Cambria Math" w:hAnsi="Cambria Math"/>
          <w:bCs/>
        </w:rPr>
        <w:t xml:space="preserve"> </w:t>
      </w:r>
      <w:r w:rsidRPr="00574AB5">
        <w:rPr>
          <w:rFonts w:ascii="Cambria Math" w:hAnsi="Cambria Math" w:cstheme="minorHAnsi"/>
        </w:rPr>
        <w:t xml:space="preserve">Okres realizacji od 01.03.2024 do 30.11.2026r. Wartość całkowita projektu jako PARTNER wynosi 887.880,00, w tym: dofinansowanie EFS+: 799.092,00, co stanowi 90,00%, </w:t>
      </w:r>
      <w:r w:rsidR="00517407">
        <w:rPr>
          <w:rFonts w:ascii="Cambria Math" w:hAnsi="Cambria Math" w:cstheme="minorHAnsi"/>
        </w:rPr>
        <w:br/>
      </w:r>
      <w:r w:rsidRPr="00574AB5">
        <w:rPr>
          <w:rFonts w:ascii="Cambria Math" w:hAnsi="Cambria Math" w:cstheme="minorHAnsi"/>
        </w:rPr>
        <w:t>dotacja z budżetu państwa: 88.788,00, co stanowi 10,00%.</w:t>
      </w:r>
      <w:r w:rsidR="00517407">
        <w:rPr>
          <w:rFonts w:ascii="Cambria Math" w:hAnsi="Cambria Math"/>
          <w:bCs/>
        </w:rPr>
        <w:br/>
      </w:r>
      <w:r w:rsidRPr="00574AB5">
        <w:rPr>
          <w:rFonts w:ascii="Cambria Math" w:hAnsi="Cambria Math" w:cstheme="minorHAnsi"/>
        </w:rPr>
        <w:t xml:space="preserve">W ramach projektu realizowane będą dwa zadania: </w:t>
      </w:r>
      <w:r w:rsidRPr="00574AB5">
        <w:rPr>
          <w:rFonts w:ascii="Cambria Math" w:hAnsi="Cambria Math" w:cstheme="minorHAnsi"/>
          <w:b/>
          <w:bCs/>
        </w:rPr>
        <w:t xml:space="preserve">Zadanie nr 21: Usługi aktywnej integracji w powiecie brzeskim, w tym organizacja zajęć wyrównawczych dla uczestników projektu oraz organizacja warsztatów stacjonarnych: edukacyjno-naukowych, kulinarnych, kosmetycznych, artystycznych, fotograficznych oraz </w:t>
      </w:r>
      <w:proofErr w:type="spellStart"/>
      <w:r w:rsidRPr="00574AB5">
        <w:rPr>
          <w:rFonts w:ascii="Cambria Math" w:hAnsi="Cambria Math" w:cstheme="minorHAnsi"/>
          <w:b/>
          <w:bCs/>
        </w:rPr>
        <w:t>ekologicznych.</w:t>
      </w:r>
      <w:proofErr w:type="spellEnd"/>
    </w:p>
    <w:p w14:paraId="61181CCA" w14:textId="3C73BB1E" w:rsidR="00351F65" w:rsidRPr="00517407" w:rsidRDefault="00574AB5" w:rsidP="00517407">
      <w:pPr>
        <w:spacing w:line="360" w:lineRule="auto"/>
        <w:jc w:val="both"/>
        <w:rPr>
          <w:rFonts w:ascii="Cambria Math" w:hAnsi="Cambria Math" w:cstheme="minorHAnsi"/>
        </w:rPr>
      </w:pPr>
      <w:r w:rsidRPr="00574AB5">
        <w:rPr>
          <w:rFonts w:ascii="Cambria Math" w:hAnsi="Cambria Math" w:cstheme="minorHAnsi"/>
          <w:b/>
          <w:bCs/>
        </w:rPr>
        <w:t>Zadanie nr 22: Usługi wsparcia dla rodzin zastępczych i wychowanków pieczy zastępczej w powiecie brzeskim, w tym: organizacja warsztatów wyjazdowych, wyjazdów integracyjno-kulturalnych,  poradnictwo psychologiczne, socjalne, konsultacje prawne, terapia uzależnień oraz przeciwdziałania przemocy oraz organizacja grup wsparcia dla rodzin zastępczych</w:t>
      </w:r>
    </w:p>
    <w:p w14:paraId="69D8B1A4" w14:textId="7A1FC1F0" w:rsidR="00777CE9" w:rsidRPr="00C07855" w:rsidRDefault="00574AB5" w:rsidP="00C07855">
      <w:pPr>
        <w:widowControl w:val="0"/>
        <w:tabs>
          <w:tab w:val="left" w:pos="315"/>
        </w:tabs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</w:pPr>
      <w:r w:rsidRPr="00C07855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  <w:lastRenderedPageBreak/>
        <w:t>POWÓDŹ WRZESIEŃ 2024 R.</w:t>
      </w:r>
      <w:r w:rsidR="006B0E61" w:rsidRPr="00C07855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  <w:t xml:space="preserve"> – WSPARCIE FINANSOWE RODZIN ZASTĘPCZYCH </w:t>
      </w:r>
    </w:p>
    <w:p w14:paraId="114C10E9" w14:textId="77777777" w:rsidR="006B0E61" w:rsidRPr="00C07855" w:rsidRDefault="006B0E61" w:rsidP="00C07855">
      <w:pPr>
        <w:widowControl w:val="0"/>
        <w:tabs>
          <w:tab w:val="left" w:pos="315"/>
        </w:tabs>
        <w:spacing w:after="0" w:line="360" w:lineRule="auto"/>
        <w:jc w:val="both"/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</w:pPr>
    </w:p>
    <w:p w14:paraId="15AA851D" w14:textId="60B06947" w:rsidR="00574AB5" w:rsidRPr="00C07855" w:rsidRDefault="00574AB5" w:rsidP="00C07855">
      <w:pPr>
        <w:widowControl w:val="0"/>
        <w:tabs>
          <w:tab w:val="left" w:pos="315"/>
        </w:tabs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ab/>
        <w:t xml:space="preserve">W związku z wystąpieniem na terenie Powiatu Brzeskiego powodzi we wrześniu </w:t>
      </w:r>
      <w:r w:rsidR="00FD0B4F"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</w:r>
      <w:r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2024 r. ucierpiały również rodziny pełniące funkcję rodzin zastępczych. Powiatowe Centrum Pomocy Rodzinie w Brzegu w ramach pomocy poszkodowanym rodzinom zastępczym udzieliło </w:t>
      </w:r>
      <w:r w:rsidRPr="00C0785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wsparcia psychologicznego</w:t>
      </w:r>
      <w:r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. </w:t>
      </w:r>
    </w:p>
    <w:p w14:paraId="5E5FF47B" w14:textId="7064A8E6" w:rsidR="00574AB5" w:rsidRPr="00C07855" w:rsidRDefault="00574AB5" w:rsidP="00C07855">
      <w:pPr>
        <w:widowControl w:val="0"/>
        <w:tabs>
          <w:tab w:val="left" w:pos="315"/>
        </w:tabs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ab/>
        <w:t xml:space="preserve">Dodatkowo po rozeznaniu potrzeb i oszacowaniu strat poszkodowane rodziny zastępcze, tj. </w:t>
      </w:r>
      <w:r w:rsidR="006B0E61"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4 rodziny zastępcze spokrewnione i 1 rodzinny dom dziecka otrzymały wsparcie finansowe w postaci </w:t>
      </w:r>
      <w:r w:rsidR="006B0E61" w:rsidRPr="00C0785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 xml:space="preserve">świadczenia na pokrycie kosztów związanych </w:t>
      </w:r>
      <w:r w:rsidR="006B0E61" w:rsidRPr="00C0785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br/>
        <w:t>z wystąpieniem zdarzenia losowego mającego wpływ na jakość sprawowanej opieki nad dziećmi w łącznej kwocie 85.</w:t>
      </w:r>
      <w:r w:rsidR="00FD0B4F" w:rsidRPr="00C0785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6</w:t>
      </w:r>
      <w:r w:rsidR="006B0E61" w:rsidRPr="00C07855">
        <w:rPr>
          <w:rFonts w:ascii="Cambria Math" w:eastAsiaTheme="minorEastAsia" w:hAnsi="Cambria Math" w:cs="Times New Roman"/>
          <w:b/>
          <w:bCs/>
          <w:kern w:val="0"/>
          <w:szCs w:val="24"/>
          <w:lang w:eastAsia="pl-PL" w:bidi="ar-SA"/>
          <w14:ligatures w14:val="none"/>
        </w:rPr>
        <w:t>00,00 zł</w:t>
      </w:r>
      <w:r w:rsidR="006B0E61"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</w:t>
      </w:r>
      <w:r w:rsidR="00FD0B4F"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(w tym środki w kwocie 7.000,00 zł pochodziły </w:t>
      </w:r>
      <w:r w:rsidR="00FD0B4F"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  <w:t>ze środków innych powiatów, z którymi zawarte są stosowne porozumienia, z uwagi na fakt, że małoletni przed umieszczeniem w pieczy zastępczej przebywali na terenie innego powiatu).</w:t>
      </w:r>
    </w:p>
    <w:p w14:paraId="17A642FA" w14:textId="77777777" w:rsidR="0070462D" w:rsidRPr="00C07855" w:rsidRDefault="0070462D" w:rsidP="00C07855">
      <w:pPr>
        <w:widowControl w:val="0"/>
        <w:tabs>
          <w:tab w:val="left" w:pos="315"/>
        </w:tabs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70E62F0E" w14:textId="1268786C" w:rsidR="0070462D" w:rsidRDefault="00C07855" w:rsidP="00C07855">
      <w:pPr>
        <w:widowControl w:val="0"/>
        <w:tabs>
          <w:tab w:val="left" w:pos="315"/>
        </w:tabs>
        <w:spacing w:after="0" w:line="360" w:lineRule="auto"/>
        <w:jc w:val="both"/>
        <w:rPr>
          <w:rFonts w:ascii="Cambria Math" w:hAnsi="Cambria Math"/>
          <w:b/>
          <w:bCs/>
          <w:color w:val="0070C0"/>
        </w:rPr>
      </w:pPr>
      <w:r w:rsidRPr="00C07855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  <w:t xml:space="preserve">DZIAŁANIA </w:t>
      </w:r>
      <w:bookmarkStart w:id="4" w:name="_Hlk190080119"/>
      <w:r w:rsidRPr="00C07855">
        <w:rPr>
          <w:rFonts w:ascii="Cambria Math" w:eastAsiaTheme="minorEastAsia" w:hAnsi="Cambria Math" w:cs="Times New Roman"/>
          <w:b/>
          <w:bCs/>
          <w:color w:val="0070C0"/>
          <w:kern w:val="0"/>
          <w:szCs w:val="24"/>
          <w:lang w:eastAsia="pl-PL" w:bidi="ar-SA"/>
          <w14:ligatures w14:val="none"/>
        </w:rPr>
        <w:t>NA RZECZ RODZIN ZASTĘPCZYCH,</w:t>
      </w:r>
      <w:r w:rsidRPr="00C07855">
        <w:rPr>
          <w:rFonts w:ascii="Cambria Math" w:hAnsi="Cambria Math"/>
          <w:b/>
          <w:bCs/>
          <w:color w:val="0070C0"/>
        </w:rPr>
        <w:t xml:space="preserve"> KTÓRZY UCIERPIELI W WYNIKU POWODZI WE WRZEŚNIU 2024 R. </w:t>
      </w:r>
    </w:p>
    <w:p w14:paraId="5985D8A9" w14:textId="77777777" w:rsidR="00C07855" w:rsidRPr="00C07855" w:rsidRDefault="00C07855" w:rsidP="00C07855">
      <w:pPr>
        <w:widowControl w:val="0"/>
        <w:tabs>
          <w:tab w:val="left" w:pos="315"/>
        </w:tabs>
        <w:spacing w:after="0" w:line="360" w:lineRule="auto"/>
        <w:jc w:val="both"/>
        <w:rPr>
          <w:rFonts w:ascii="Cambria Math" w:hAnsi="Cambria Math"/>
          <w:b/>
          <w:bCs/>
          <w:color w:val="0070C0"/>
        </w:rPr>
      </w:pPr>
    </w:p>
    <w:bookmarkEnd w:id="4"/>
    <w:p w14:paraId="43667C5F" w14:textId="3AA991EA" w:rsidR="0070462D" w:rsidRDefault="0070462D" w:rsidP="00C07855">
      <w:pPr>
        <w:widowControl w:val="0"/>
        <w:tabs>
          <w:tab w:val="left" w:pos="315"/>
        </w:tabs>
        <w:spacing w:after="0" w:line="360" w:lineRule="auto"/>
        <w:jc w:val="both"/>
        <w:rPr>
          <w:rFonts w:ascii="Cambria Math" w:hAnsi="Cambria Math"/>
        </w:rPr>
      </w:pPr>
      <w:r w:rsidRPr="00C07855">
        <w:rPr>
          <w:rFonts w:ascii="Cambria Math" w:hAnsi="Cambria Math"/>
        </w:rPr>
        <w:tab/>
        <w:t>Powiatowe Centrum Pomocy Rodzinie w Brzegu oprócz przekazania wsparcia finansowego</w:t>
      </w:r>
      <w:r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</w:t>
      </w:r>
      <w:r w:rsidRPr="00C07855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na rzecz rodzin zastępczych,</w:t>
      </w:r>
      <w:r w:rsidRPr="00C07855">
        <w:rPr>
          <w:rFonts w:ascii="Cambria Math" w:hAnsi="Cambria Math"/>
        </w:rPr>
        <w:t xml:space="preserve"> którzy ucierpieli w wyniku powodzi we wrześniu 2024 r.</w:t>
      </w:r>
      <w:r w:rsidRPr="00C07855">
        <w:rPr>
          <w:rFonts w:ascii="Cambria Math" w:hAnsi="Cambria Math"/>
        </w:rPr>
        <w:t xml:space="preserve"> udzielił  </w:t>
      </w:r>
      <w:r w:rsidRPr="00C07855">
        <w:rPr>
          <w:rFonts w:ascii="Cambria Math" w:hAnsi="Cambria Math"/>
        </w:rPr>
        <w:t xml:space="preserve"> następującego wsparcia: </w:t>
      </w:r>
    </w:p>
    <w:p w14:paraId="5F68D70A" w14:textId="77777777" w:rsidR="00C07855" w:rsidRPr="00C07855" w:rsidRDefault="00C07855" w:rsidP="00C07855">
      <w:pPr>
        <w:widowControl w:val="0"/>
        <w:tabs>
          <w:tab w:val="left" w:pos="315"/>
        </w:tabs>
        <w:spacing w:after="0" w:line="360" w:lineRule="auto"/>
        <w:jc w:val="both"/>
        <w:rPr>
          <w:rFonts w:ascii="Cambria Math" w:hAnsi="Cambria Math"/>
        </w:rPr>
      </w:pPr>
    </w:p>
    <w:p w14:paraId="0AD45DEB" w14:textId="0C4571BF" w:rsidR="0070462D" w:rsidRPr="00C07855" w:rsidRDefault="00C07855" w:rsidP="00C07855">
      <w:pPr>
        <w:pStyle w:val="Akapitzlist"/>
        <w:numPr>
          <w:ilvl w:val="0"/>
          <w:numId w:val="26"/>
        </w:numPr>
        <w:spacing w:after="0" w:line="360" w:lineRule="auto"/>
        <w:rPr>
          <w:rFonts w:ascii="Cambria Math" w:eastAsia="Times New Roman" w:hAnsi="Cambria Math"/>
        </w:rPr>
      </w:pPr>
      <w:r w:rsidRPr="00C07855">
        <w:rPr>
          <w:rFonts w:ascii="Cambria Math" w:eastAsia="Times New Roman" w:hAnsi="Cambria Math"/>
        </w:rPr>
        <w:t>n</w:t>
      </w:r>
      <w:r w:rsidR="0070462D" w:rsidRPr="00C07855">
        <w:rPr>
          <w:rFonts w:ascii="Cambria Math" w:eastAsia="Times New Roman" w:hAnsi="Cambria Math"/>
        </w:rPr>
        <w:t>awiąza</w:t>
      </w:r>
      <w:r w:rsidR="0070462D" w:rsidRPr="00C07855">
        <w:rPr>
          <w:rFonts w:ascii="Cambria Math" w:eastAsia="Times New Roman" w:hAnsi="Cambria Math"/>
        </w:rPr>
        <w:t>nie</w:t>
      </w:r>
      <w:r w:rsidR="0070462D" w:rsidRPr="00C07855">
        <w:rPr>
          <w:rFonts w:ascii="Cambria Math" w:eastAsia="Times New Roman" w:hAnsi="Cambria Math"/>
        </w:rPr>
        <w:t xml:space="preserve"> kontakt</w:t>
      </w:r>
      <w:r w:rsidR="0070462D" w:rsidRPr="00C07855">
        <w:rPr>
          <w:rFonts w:ascii="Cambria Math" w:eastAsia="Times New Roman" w:hAnsi="Cambria Math"/>
        </w:rPr>
        <w:t>u</w:t>
      </w:r>
      <w:r w:rsidR="0070462D" w:rsidRPr="00C07855">
        <w:rPr>
          <w:rFonts w:ascii="Cambria Math" w:eastAsia="Times New Roman" w:hAnsi="Cambria Math"/>
        </w:rPr>
        <w:t xml:space="preserve"> i podj</w:t>
      </w:r>
      <w:r w:rsidR="0070462D" w:rsidRPr="00C07855">
        <w:rPr>
          <w:rFonts w:ascii="Cambria Math" w:eastAsia="Times New Roman" w:hAnsi="Cambria Math"/>
        </w:rPr>
        <w:t>ęcie</w:t>
      </w:r>
      <w:r w:rsidR="0070462D" w:rsidRPr="00C07855">
        <w:rPr>
          <w:rFonts w:ascii="Cambria Math" w:eastAsia="Times New Roman" w:hAnsi="Cambria Math"/>
        </w:rPr>
        <w:t xml:space="preserve"> współprac</w:t>
      </w:r>
      <w:r w:rsidR="0070462D" w:rsidRPr="00C07855">
        <w:rPr>
          <w:rFonts w:ascii="Cambria Math" w:eastAsia="Times New Roman" w:hAnsi="Cambria Math"/>
        </w:rPr>
        <w:t>y</w:t>
      </w:r>
      <w:r w:rsidR="0070462D" w:rsidRPr="00C07855">
        <w:rPr>
          <w:rFonts w:ascii="Cambria Math" w:eastAsia="Times New Roman" w:hAnsi="Cambria Math"/>
        </w:rPr>
        <w:t xml:space="preserve"> ze </w:t>
      </w:r>
      <w:bookmarkStart w:id="5" w:name="_Hlk190080226"/>
      <w:r w:rsidR="0070462D" w:rsidRPr="00C07855">
        <w:rPr>
          <w:rFonts w:ascii="Cambria Math" w:eastAsia="Times New Roman" w:hAnsi="Cambria Math"/>
        </w:rPr>
        <w:t>Stowarzyszeniem Sędziów Sądów Rodzinnych</w:t>
      </w:r>
      <w:bookmarkEnd w:id="5"/>
      <w:r w:rsidR="0070462D" w:rsidRPr="00C07855">
        <w:rPr>
          <w:rFonts w:ascii="Cambria Math" w:eastAsia="Times New Roman" w:hAnsi="Cambria Math"/>
        </w:rPr>
        <w:t xml:space="preserve"> w Polsce w celu pomocy dzieciom z pieczy rodzinnej, które ucierpiały w skutek powodzi organizując i finansując spotkanie dzieci w Sali Zabaw 29.11.2024 r. (wstęp na salę zabaw, opieka psychologiczno-pedagogiczna w trakcie 3h zajęć oraz poczęstunek) wraz z przekazaniem prezentów zakupionych przez ww. stowarzyszenie</w:t>
      </w:r>
      <w:r w:rsidR="0070462D" w:rsidRPr="00C07855">
        <w:rPr>
          <w:rFonts w:ascii="Cambria Math" w:eastAsia="Times New Roman" w:hAnsi="Cambria Math"/>
        </w:rPr>
        <w:t xml:space="preserve">. Prezenty zostały finansowane przez </w:t>
      </w:r>
      <w:r w:rsidR="0070462D" w:rsidRPr="00C07855">
        <w:rPr>
          <w:rFonts w:ascii="Cambria Math" w:eastAsia="Times New Roman" w:hAnsi="Cambria Math"/>
        </w:rPr>
        <w:t>Stowarzyszeniem Sędziów Sądów Rodzinnych</w:t>
      </w:r>
      <w:r w:rsidR="0070462D" w:rsidRPr="00C07855">
        <w:rPr>
          <w:rFonts w:ascii="Cambria Math" w:eastAsia="Times New Roman" w:hAnsi="Cambria Math"/>
        </w:rPr>
        <w:t xml:space="preserve"> o wartości 6.000,00 zł.</w:t>
      </w:r>
      <w:r w:rsidRPr="00C07855">
        <w:rPr>
          <w:rFonts w:ascii="Cambria Math" w:eastAsia="Times New Roman" w:hAnsi="Cambria Math"/>
        </w:rPr>
        <w:t xml:space="preserve"> Zostały przekazane przez Sędziów Sądy Rejonowego w Brzegu i w Nysie.</w:t>
      </w:r>
      <w:r w:rsidR="0070462D" w:rsidRPr="00C07855">
        <w:rPr>
          <w:rFonts w:ascii="Cambria Math" w:eastAsia="Times New Roman" w:hAnsi="Cambria Math"/>
        </w:rPr>
        <w:t xml:space="preserve"> </w:t>
      </w:r>
      <w:r w:rsidRPr="00C07855">
        <w:rPr>
          <w:rFonts w:ascii="Cambria Math" w:eastAsia="Times New Roman" w:hAnsi="Cambria Math"/>
        </w:rPr>
        <w:t xml:space="preserve"> W</w:t>
      </w:r>
      <w:r w:rsidR="0070462D" w:rsidRPr="00C07855">
        <w:rPr>
          <w:rFonts w:ascii="Cambria Math" w:eastAsia="Times New Roman" w:hAnsi="Cambria Math"/>
        </w:rPr>
        <w:t xml:space="preserve"> spotkaniu wzięł</w:t>
      </w:r>
      <w:r w:rsidRPr="00C07855">
        <w:rPr>
          <w:rFonts w:ascii="Cambria Math" w:eastAsia="Times New Roman" w:hAnsi="Cambria Math"/>
        </w:rPr>
        <w:t>o</w:t>
      </w:r>
      <w:r w:rsidR="0070462D" w:rsidRPr="00C07855">
        <w:rPr>
          <w:rFonts w:ascii="Cambria Math" w:eastAsia="Times New Roman" w:hAnsi="Cambria Math"/>
        </w:rPr>
        <w:t xml:space="preserve"> udział </w:t>
      </w:r>
      <w:r w:rsidRPr="00C07855">
        <w:rPr>
          <w:rFonts w:ascii="Cambria Math" w:eastAsia="Times New Roman" w:hAnsi="Cambria Math"/>
        </w:rPr>
        <w:t xml:space="preserve">19 </w:t>
      </w:r>
      <w:r w:rsidR="0070462D" w:rsidRPr="00C07855">
        <w:rPr>
          <w:rFonts w:ascii="Cambria Math" w:eastAsia="Times New Roman" w:hAnsi="Cambria Math"/>
        </w:rPr>
        <w:t xml:space="preserve">dzieci </w:t>
      </w:r>
      <w:r w:rsidRPr="00C07855">
        <w:rPr>
          <w:rFonts w:ascii="Cambria Math" w:eastAsia="Times New Roman" w:hAnsi="Cambria Math"/>
        </w:rPr>
        <w:t>z pieczy zastępczej z terenu Powiatu Brzeskiego;</w:t>
      </w:r>
    </w:p>
    <w:p w14:paraId="54B94BA4" w14:textId="77777777" w:rsidR="00C07855" w:rsidRPr="00C07855" w:rsidRDefault="00C07855" w:rsidP="00C07855">
      <w:pPr>
        <w:pStyle w:val="Akapitzlist"/>
        <w:spacing w:after="0" w:line="360" w:lineRule="auto"/>
        <w:rPr>
          <w:rFonts w:ascii="Cambria Math" w:eastAsia="Times New Roman" w:hAnsi="Cambria Math"/>
        </w:rPr>
      </w:pPr>
    </w:p>
    <w:p w14:paraId="41DC760B" w14:textId="21D4BAF3" w:rsidR="00C07855" w:rsidRPr="00A5345E" w:rsidRDefault="0070462D" w:rsidP="00A5345E">
      <w:pPr>
        <w:pStyle w:val="Akapitzlist"/>
        <w:numPr>
          <w:ilvl w:val="0"/>
          <w:numId w:val="26"/>
        </w:numPr>
        <w:spacing w:after="0" w:line="360" w:lineRule="auto"/>
        <w:rPr>
          <w:rFonts w:ascii="Cambria Math" w:eastAsia="Times New Roman" w:hAnsi="Cambria Math"/>
        </w:rPr>
      </w:pPr>
      <w:r w:rsidRPr="00C07855">
        <w:rPr>
          <w:rFonts w:ascii="Cambria Math" w:eastAsia="Times New Roman" w:hAnsi="Cambria Math"/>
        </w:rPr>
        <w:lastRenderedPageBreak/>
        <w:t>współprac</w:t>
      </w:r>
      <w:r w:rsidR="00C07855" w:rsidRPr="00C07855">
        <w:rPr>
          <w:rFonts w:ascii="Cambria Math" w:eastAsia="Times New Roman" w:hAnsi="Cambria Math"/>
        </w:rPr>
        <w:t>a</w:t>
      </w:r>
      <w:r w:rsidRPr="00C07855">
        <w:rPr>
          <w:rFonts w:ascii="Cambria Math" w:eastAsia="Times New Roman" w:hAnsi="Cambria Math"/>
        </w:rPr>
        <w:t xml:space="preserve"> w ROPS w Opolu w celu określenia potrzeb i przekazania pomocy rzeczowej prowadzącym rodzinny dom dziecka</w:t>
      </w:r>
      <w:r w:rsidR="00C07855" w:rsidRPr="00C07855">
        <w:rPr>
          <w:rFonts w:ascii="Cambria Math" w:eastAsia="Times New Roman" w:hAnsi="Cambria Math"/>
        </w:rPr>
        <w:t xml:space="preserve"> w Lewinie Brzeskim oraz POW </w:t>
      </w:r>
      <w:r w:rsidR="00517407">
        <w:rPr>
          <w:rFonts w:ascii="Cambria Math" w:eastAsia="Times New Roman" w:hAnsi="Cambria Math"/>
        </w:rPr>
        <w:br/>
      </w:r>
      <w:r w:rsidR="00C07855" w:rsidRPr="00C07855">
        <w:rPr>
          <w:rFonts w:ascii="Cambria Math" w:eastAsia="Times New Roman" w:hAnsi="Cambria Math"/>
        </w:rPr>
        <w:t xml:space="preserve">w </w:t>
      </w:r>
      <w:proofErr w:type="spellStart"/>
      <w:r w:rsidR="00C07855" w:rsidRPr="00C07855">
        <w:rPr>
          <w:rFonts w:ascii="Cambria Math" w:eastAsia="Times New Roman" w:hAnsi="Cambria Math"/>
        </w:rPr>
        <w:t>Skorogoszczy</w:t>
      </w:r>
      <w:proofErr w:type="spellEnd"/>
      <w:r w:rsidR="00C07855" w:rsidRPr="00C07855">
        <w:rPr>
          <w:rFonts w:ascii="Cambria Math" w:eastAsia="Times New Roman" w:hAnsi="Cambria Math"/>
        </w:rPr>
        <w:t xml:space="preserve"> (m.in. agregaty prądotwórcze)</w:t>
      </w:r>
      <w:r w:rsidR="00A5345E">
        <w:rPr>
          <w:rFonts w:ascii="Cambria Math" w:eastAsia="Times New Roman" w:hAnsi="Cambria Math"/>
        </w:rPr>
        <w:t>;</w:t>
      </w:r>
    </w:p>
    <w:p w14:paraId="093B86EE" w14:textId="33C3A226" w:rsidR="00C07855" w:rsidRPr="00A5345E" w:rsidRDefault="00C07855" w:rsidP="00A5345E">
      <w:pPr>
        <w:pStyle w:val="Akapitzlist"/>
        <w:numPr>
          <w:ilvl w:val="0"/>
          <w:numId w:val="26"/>
        </w:numPr>
        <w:spacing w:after="0" w:line="360" w:lineRule="auto"/>
        <w:rPr>
          <w:rFonts w:ascii="Cambria Math" w:eastAsia="Times New Roman" w:hAnsi="Cambria Math"/>
        </w:rPr>
      </w:pPr>
      <w:r w:rsidRPr="00C07855">
        <w:rPr>
          <w:rFonts w:ascii="Cambria Math" w:eastAsia="Times New Roman" w:hAnsi="Cambria Math"/>
        </w:rPr>
        <w:t>k</w:t>
      </w:r>
      <w:r w:rsidR="0070462D" w:rsidRPr="00C07855">
        <w:rPr>
          <w:rFonts w:ascii="Cambria Math" w:eastAsia="Times New Roman" w:hAnsi="Cambria Math"/>
        </w:rPr>
        <w:t>oordynowa</w:t>
      </w:r>
      <w:r w:rsidRPr="00C07855">
        <w:rPr>
          <w:rFonts w:ascii="Cambria Math" w:eastAsia="Times New Roman" w:hAnsi="Cambria Math"/>
        </w:rPr>
        <w:t>nie</w:t>
      </w:r>
      <w:r w:rsidR="0070462D" w:rsidRPr="00C07855">
        <w:rPr>
          <w:rFonts w:ascii="Cambria Math" w:eastAsia="Times New Roman" w:hAnsi="Cambria Math"/>
        </w:rPr>
        <w:t xml:space="preserve"> przekazani</w:t>
      </w:r>
      <w:r w:rsidRPr="00C07855">
        <w:rPr>
          <w:rFonts w:ascii="Cambria Math" w:eastAsia="Times New Roman" w:hAnsi="Cambria Math"/>
        </w:rPr>
        <w:t>a</w:t>
      </w:r>
      <w:r w:rsidR="0070462D" w:rsidRPr="00C07855">
        <w:rPr>
          <w:rFonts w:ascii="Cambria Math" w:eastAsia="Times New Roman" w:hAnsi="Cambria Math"/>
        </w:rPr>
        <w:t xml:space="preserve"> pomocy humanitarnej od instytucji i osób prywatnych bezpośrednio wskazując </w:t>
      </w:r>
      <w:r w:rsidRPr="00C07855">
        <w:rPr>
          <w:rFonts w:ascii="Cambria Math" w:eastAsia="Times New Roman" w:hAnsi="Cambria Math"/>
        </w:rPr>
        <w:t>rodziny zastępcze</w:t>
      </w:r>
      <w:r w:rsidR="0070462D" w:rsidRPr="00C07855">
        <w:rPr>
          <w:rFonts w:ascii="Cambria Math" w:eastAsia="Times New Roman" w:hAnsi="Cambria Math"/>
        </w:rPr>
        <w:t xml:space="preserve"> jako osoby poszkodowane w skutek powodzi</w:t>
      </w:r>
      <w:r w:rsidR="00A5345E">
        <w:rPr>
          <w:rFonts w:ascii="Cambria Math" w:eastAsia="Times New Roman" w:hAnsi="Cambria Math"/>
        </w:rPr>
        <w:t>;</w:t>
      </w:r>
    </w:p>
    <w:p w14:paraId="47C58A55" w14:textId="7A14F803" w:rsidR="00777CE9" w:rsidRPr="00A5345E" w:rsidRDefault="0070462D" w:rsidP="00A5345E">
      <w:pPr>
        <w:pStyle w:val="Akapitzlist"/>
        <w:numPr>
          <w:ilvl w:val="0"/>
          <w:numId w:val="26"/>
        </w:numPr>
        <w:spacing w:after="0" w:line="360" w:lineRule="auto"/>
        <w:rPr>
          <w:rFonts w:ascii="Cambria Math" w:eastAsia="Times New Roman" w:hAnsi="Cambria Math"/>
        </w:rPr>
      </w:pPr>
      <w:r w:rsidRPr="00C07855">
        <w:rPr>
          <w:rFonts w:ascii="Cambria Math" w:eastAsia="Times New Roman" w:hAnsi="Cambria Math"/>
        </w:rPr>
        <w:t xml:space="preserve"> koordy</w:t>
      </w:r>
      <w:r w:rsidR="00C07855" w:rsidRPr="00C07855">
        <w:rPr>
          <w:rFonts w:ascii="Cambria Math" w:eastAsia="Times New Roman" w:hAnsi="Cambria Math"/>
        </w:rPr>
        <w:t>nacja</w:t>
      </w:r>
      <w:r w:rsidRPr="00C07855">
        <w:rPr>
          <w:rFonts w:ascii="Cambria Math" w:eastAsia="Times New Roman" w:hAnsi="Cambria Math"/>
        </w:rPr>
        <w:t xml:space="preserve"> przekazani</w:t>
      </w:r>
      <w:r w:rsidR="00C07855" w:rsidRPr="00C07855">
        <w:rPr>
          <w:rFonts w:ascii="Cambria Math" w:eastAsia="Times New Roman" w:hAnsi="Cambria Math"/>
        </w:rPr>
        <w:t>a</w:t>
      </w:r>
      <w:r w:rsidRPr="00C07855">
        <w:rPr>
          <w:rFonts w:ascii="Cambria Math" w:eastAsia="Times New Roman" w:hAnsi="Cambria Math"/>
        </w:rPr>
        <w:t xml:space="preserve"> wsparcie rzeczowego z W</w:t>
      </w:r>
      <w:r w:rsidR="00C07855" w:rsidRPr="00C07855">
        <w:rPr>
          <w:rFonts w:ascii="Cambria Math" w:eastAsia="Times New Roman" w:hAnsi="Cambria Math"/>
        </w:rPr>
        <w:t xml:space="preserve">ielkiej </w:t>
      </w:r>
      <w:r w:rsidRPr="00C07855">
        <w:rPr>
          <w:rFonts w:ascii="Cambria Math" w:eastAsia="Times New Roman" w:hAnsi="Cambria Math"/>
        </w:rPr>
        <w:t>O</w:t>
      </w:r>
      <w:r w:rsidR="00C07855" w:rsidRPr="00C07855">
        <w:rPr>
          <w:rFonts w:ascii="Cambria Math" w:eastAsia="Times New Roman" w:hAnsi="Cambria Math"/>
        </w:rPr>
        <w:t xml:space="preserve">rkiestry </w:t>
      </w:r>
      <w:r w:rsidRPr="00C07855">
        <w:rPr>
          <w:rFonts w:ascii="Cambria Math" w:eastAsia="Times New Roman" w:hAnsi="Cambria Math"/>
        </w:rPr>
        <w:t>Ś</w:t>
      </w:r>
      <w:r w:rsidR="00C07855" w:rsidRPr="00C07855">
        <w:rPr>
          <w:rFonts w:ascii="Cambria Math" w:eastAsia="Times New Roman" w:hAnsi="Cambria Math"/>
        </w:rPr>
        <w:t xml:space="preserve">wiątecznej </w:t>
      </w:r>
      <w:r w:rsidRPr="00C07855">
        <w:rPr>
          <w:rFonts w:ascii="Cambria Math" w:eastAsia="Times New Roman" w:hAnsi="Cambria Math"/>
        </w:rPr>
        <w:t>P</w:t>
      </w:r>
      <w:r w:rsidR="00C07855" w:rsidRPr="00C07855">
        <w:rPr>
          <w:rFonts w:ascii="Cambria Math" w:eastAsia="Times New Roman" w:hAnsi="Cambria Math"/>
        </w:rPr>
        <w:t>omocy</w:t>
      </w:r>
      <w:r w:rsidRPr="00C07855">
        <w:rPr>
          <w:rFonts w:ascii="Cambria Math" w:eastAsia="Times New Roman" w:hAnsi="Cambria Math"/>
        </w:rPr>
        <w:t xml:space="preserve"> za pośrednictwem O</w:t>
      </w:r>
      <w:r w:rsidR="00C07855" w:rsidRPr="00C07855">
        <w:rPr>
          <w:rFonts w:ascii="Cambria Math" w:eastAsia="Times New Roman" w:hAnsi="Cambria Math"/>
        </w:rPr>
        <w:t xml:space="preserve">polskiego </w:t>
      </w:r>
      <w:r w:rsidRPr="00C07855">
        <w:rPr>
          <w:rFonts w:ascii="Cambria Math" w:eastAsia="Times New Roman" w:hAnsi="Cambria Math"/>
        </w:rPr>
        <w:t>U</w:t>
      </w:r>
      <w:r w:rsidR="00C07855" w:rsidRPr="00C07855">
        <w:rPr>
          <w:rFonts w:ascii="Cambria Math" w:eastAsia="Times New Roman" w:hAnsi="Cambria Math"/>
        </w:rPr>
        <w:t xml:space="preserve">rzędu </w:t>
      </w:r>
      <w:r w:rsidRPr="00C07855">
        <w:rPr>
          <w:rFonts w:ascii="Cambria Math" w:eastAsia="Times New Roman" w:hAnsi="Cambria Math"/>
        </w:rPr>
        <w:t>W</w:t>
      </w:r>
      <w:r w:rsidR="00C07855" w:rsidRPr="00C07855">
        <w:rPr>
          <w:rFonts w:ascii="Cambria Math" w:eastAsia="Times New Roman" w:hAnsi="Cambria Math"/>
        </w:rPr>
        <w:t>ojewódzkiego.</w:t>
      </w:r>
    </w:p>
    <w:p w14:paraId="0058B49A" w14:textId="77777777" w:rsidR="00777CE9" w:rsidRDefault="00777CE9" w:rsidP="00777CE9">
      <w:pPr>
        <w:widowControl w:val="0"/>
        <w:spacing w:after="0" w:line="360" w:lineRule="auto"/>
        <w:ind w:right="3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</w:p>
    <w:p w14:paraId="4CF53E67" w14:textId="77777777" w:rsidR="00A5345E" w:rsidRDefault="00A5345E" w:rsidP="00777CE9">
      <w:pPr>
        <w:widowControl w:val="0"/>
        <w:spacing w:after="0" w:line="360" w:lineRule="auto"/>
        <w:ind w:right="3"/>
        <w:jc w:val="both"/>
        <w:rPr>
          <w:rFonts w:ascii="Times New Roman" w:eastAsiaTheme="minorEastAsia" w:hAnsi="Times New Roman" w:cs="Times New Roman"/>
          <w:kern w:val="0"/>
          <w:szCs w:val="24"/>
          <w:lang w:eastAsia="pl-PL" w:bidi="ar-SA"/>
          <w14:ligatures w14:val="none"/>
        </w:rPr>
      </w:pPr>
    </w:p>
    <w:p w14:paraId="31F14B7F" w14:textId="7A0A30ED" w:rsidR="00A5345E" w:rsidRPr="00A5345E" w:rsidRDefault="00A5345E" w:rsidP="00A5345E">
      <w:pPr>
        <w:pStyle w:val="Bezodstpw"/>
        <w:spacing w:line="360" w:lineRule="auto"/>
        <w:jc w:val="both"/>
        <w:rPr>
          <w:rFonts w:ascii="Cambria Math" w:hAnsi="Cambria Math" w:cs="Times New Roman"/>
          <w:b/>
          <w:color w:val="0070C0"/>
          <w:sz w:val="24"/>
          <w:szCs w:val="24"/>
        </w:rPr>
      </w:pPr>
      <w:r w:rsidRPr="00A5345E">
        <w:rPr>
          <w:rFonts w:ascii="Cambria Math" w:hAnsi="Cambria Math" w:cs="Times New Roman"/>
          <w:b/>
          <w:color w:val="0070C0"/>
          <w:sz w:val="24"/>
          <w:szCs w:val="24"/>
        </w:rPr>
        <w:t>STANDARD</w:t>
      </w:r>
      <w:r w:rsidR="00517407">
        <w:rPr>
          <w:rFonts w:ascii="Cambria Math" w:hAnsi="Cambria Math" w:cs="Times New Roman"/>
          <w:b/>
          <w:color w:val="0070C0"/>
          <w:sz w:val="24"/>
          <w:szCs w:val="24"/>
        </w:rPr>
        <w:t xml:space="preserve">Y </w:t>
      </w:r>
      <w:r w:rsidRPr="00A5345E">
        <w:rPr>
          <w:rFonts w:ascii="Cambria Math" w:hAnsi="Cambria Math" w:cs="Times New Roman"/>
          <w:b/>
          <w:color w:val="0070C0"/>
          <w:sz w:val="24"/>
          <w:szCs w:val="24"/>
        </w:rPr>
        <w:t xml:space="preserve">OCHRONY MAŁOLETNICH </w:t>
      </w:r>
    </w:p>
    <w:p w14:paraId="10EA09AD" w14:textId="77777777" w:rsidR="00A5345E" w:rsidRPr="00A5345E" w:rsidRDefault="00A5345E" w:rsidP="00A5345E">
      <w:pPr>
        <w:pStyle w:val="Bezodstpw"/>
        <w:spacing w:line="360" w:lineRule="auto"/>
        <w:jc w:val="both"/>
        <w:rPr>
          <w:rFonts w:ascii="Cambria Math" w:hAnsi="Cambria Math" w:cs="Times New Roman"/>
          <w:b/>
          <w:color w:val="0070C0"/>
          <w:sz w:val="24"/>
          <w:szCs w:val="24"/>
        </w:rPr>
      </w:pPr>
    </w:p>
    <w:p w14:paraId="7D81F0B6" w14:textId="77777777" w:rsidR="00A5345E" w:rsidRPr="00A5345E" w:rsidRDefault="00A5345E" w:rsidP="00A5345E">
      <w:pPr>
        <w:pStyle w:val="NormalnyWeb"/>
        <w:shd w:val="clear" w:color="auto" w:fill="FFFFFF"/>
        <w:spacing w:before="0" w:beforeAutospacing="0" w:after="150" w:afterAutospacing="0" w:line="360" w:lineRule="auto"/>
        <w:jc w:val="both"/>
        <w:rPr>
          <w:rFonts w:ascii="Cambria Math" w:hAnsi="Cambria Math"/>
          <w:bCs/>
          <w:shd w:val="clear" w:color="auto" w:fill="FFFFFF"/>
        </w:rPr>
      </w:pPr>
      <w:r w:rsidRPr="00A5345E">
        <w:rPr>
          <w:rFonts w:ascii="Cambria Math" w:hAnsi="Cambria Math"/>
        </w:rPr>
        <w:t xml:space="preserve">Na podstawie art. 22b ustawy z dnia 13 maja </w:t>
      </w:r>
      <w:r w:rsidRPr="00A5345E">
        <w:rPr>
          <w:rFonts w:ascii="Cambria Math" w:hAnsi="Cambria Math"/>
          <w:bCs/>
          <w:shd w:val="clear" w:color="auto" w:fill="FFFFFF"/>
        </w:rPr>
        <w:t>2016 r. o przeciwdziałaniu zagrożeniom przestępczością na tle seksualnym i ochronie małoletnich z dniem 14 sierpnia 2024 roku u</w:t>
      </w:r>
      <w:r w:rsidRPr="00A5345E">
        <w:rPr>
          <w:rFonts w:ascii="Cambria Math" w:hAnsi="Cambria Math"/>
        </w:rPr>
        <w:t>stalono i wprowadzono Standardy Ochrony Małoletnich w Powiatowym Centrum Pomocy Rodzinie w Brzegu. Tym samym zobowiązuję wszystkich pracowników Powiatowego Centrum Pomocy Rodzinie w Brzegu do zapoznania się i stosowania Standardów Ochrony Małoletnich. Jest to d</w:t>
      </w:r>
      <w:r w:rsidRPr="00A5345E">
        <w:rPr>
          <w:rFonts w:ascii="Cambria Math" w:hAnsi="Cambria Math" w:cs="IntroRust-Base"/>
        </w:rPr>
        <w:t>okument zawierający informacje, które pomogą chronić dzieci przed wszelkimi formami krzywdzenia, zaniedbania, wykorzystania, przemocy oraz cyberprzemocy.</w:t>
      </w:r>
    </w:p>
    <w:p w14:paraId="7CFC5F2A" w14:textId="77777777" w:rsidR="00A5345E" w:rsidRPr="00A5345E" w:rsidRDefault="00A5345E" w:rsidP="00A5345E">
      <w:pPr>
        <w:spacing w:line="259" w:lineRule="auto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78DBC192" w14:textId="77777777" w:rsidR="00A5345E" w:rsidRPr="00A5345E" w:rsidRDefault="00A5345E" w:rsidP="00A5345E">
      <w:pPr>
        <w:spacing w:after="0" w:line="360" w:lineRule="auto"/>
        <w:jc w:val="both"/>
        <w:rPr>
          <w:rFonts w:ascii="Cambria Math" w:hAnsi="Cambria Math" w:cs="Times New Roman"/>
          <w:b/>
          <w:bCs/>
          <w:color w:val="0070C0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bCs/>
          <w:color w:val="0070C0"/>
          <w:kern w:val="0"/>
          <w:szCs w:val="24"/>
          <w:lang w:bidi="ar-SA"/>
          <w14:ligatures w14:val="none"/>
        </w:rPr>
        <w:t>POWIATOWY PROGRAM NA RZECZ ROZWOJU PIECZY ZASTĘPCZEJ NA LATA 2024 – 2026</w:t>
      </w:r>
    </w:p>
    <w:p w14:paraId="219DECDC" w14:textId="77777777" w:rsidR="00A5345E" w:rsidRPr="00A5345E" w:rsidRDefault="00A5345E" w:rsidP="00A5345E">
      <w:pPr>
        <w:spacing w:after="0" w:line="360" w:lineRule="auto"/>
        <w:jc w:val="both"/>
        <w:rPr>
          <w:rFonts w:ascii="Cambria Math" w:hAnsi="Cambria Math" w:cs="Times New Roman"/>
          <w:b/>
          <w:bCs/>
          <w:color w:val="0070C0"/>
          <w:kern w:val="0"/>
          <w:szCs w:val="24"/>
          <w:lang w:bidi="ar-SA"/>
          <w14:ligatures w14:val="none"/>
        </w:rPr>
      </w:pPr>
    </w:p>
    <w:p w14:paraId="42948046" w14:textId="77777777" w:rsidR="00A5345E" w:rsidRPr="00A5345E" w:rsidRDefault="00A5345E" w:rsidP="00A5345E">
      <w:pPr>
        <w:spacing w:after="0" w:line="360" w:lineRule="auto"/>
        <w:jc w:val="both"/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</w:pPr>
      <w:bookmarkStart w:id="6" w:name="_Hlk181730973"/>
      <w:bookmarkEnd w:id="6"/>
      <w:r w:rsidRPr="0078481C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>Uchwał</w:t>
      </w:r>
      <w:r w:rsidRPr="00A5345E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>ą</w:t>
      </w:r>
      <w:r w:rsidRPr="0078481C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 xml:space="preserve"> Nr</w:t>
      </w:r>
      <w:r w:rsidRPr="00A5345E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 xml:space="preserve"> IX/64/24 </w:t>
      </w:r>
      <w:r w:rsidRPr="0078481C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>Rady Powiatu Brzeskiego</w:t>
      </w:r>
      <w:r w:rsidRPr="00A5345E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 xml:space="preserve"> </w:t>
      </w:r>
      <w:r w:rsidRPr="0078481C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 xml:space="preserve">z dnia </w:t>
      </w:r>
      <w:r w:rsidRPr="00A5345E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>19 grudnia</w:t>
      </w:r>
      <w:r w:rsidRPr="0078481C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 xml:space="preserve"> 2024 r.</w:t>
      </w:r>
      <w:r w:rsidRPr="00A5345E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 xml:space="preserve"> został</w:t>
      </w:r>
      <w:r w:rsidRPr="0078481C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uchwal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ony</w:t>
      </w:r>
      <w:r w:rsidRPr="0078481C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</w:t>
      </w:r>
      <w:bookmarkStart w:id="7" w:name="_Hlk190084756"/>
      <w:r w:rsidRPr="0078481C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Powiatowego Programu na Rzecz Rozwoju Pieczy Zastępczej na lata </w:t>
      </w:r>
      <w:r w:rsidRPr="0078481C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>2024 – 2026</w:t>
      </w:r>
      <w:r w:rsidRPr="00A5345E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>.</w:t>
      </w:r>
    </w:p>
    <w:bookmarkEnd w:id="7"/>
    <w:p w14:paraId="5609DACA" w14:textId="182F3714" w:rsidR="00A5345E" w:rsidRPr="0078481C" w:rsidRDefault="00A5345E" w:rsidP="00A5345E">
      <w:pPr>
        <w:spacing w:after="0" w:line="360" w:lineRule="auto"/>
        <w:jc w:val="both"/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</w:pPr>
      <w:r w:rsidRPr="0078481C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t xml:space="preserve">Celem głównym programu jest rozwijanie i wspieranie istniejącego systemu rodzinnej </w:t>
      </w:r>
      <w:r w:rsidR="00517407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br/>
        <w:t>i</w:t>
      </w:r>
      <w:r w:rsidRPr="0078481C"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  <w:t xml:space="preserve"> instytucjonalnej pieczy zastępczej oraz organizowanie wsparcia wychowankom rodzinnej i instytucjonalnej pieczy zastępczej, a także osobom usamodzielniającym się.  </w:t>
      </w:r>
    </w:p>
    <w:p w14:paraId="531B5DA9" w14:textId="77777777" w:rsidR="00A5345E" w:rsidRPr="0078481C" w:rsidRDefault="00A5345E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78481C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Realizacja celu głównego to także działania zmierzające do uregulowania sytuacji prawnej i życiowej dziecka przebywającego w pieczy zastępczej oraz podejmowanie działań zmierzających do powrotu dziecka do rodziców biologicznych.     </w:t>
      </w:r>
    </w:p>
    <w:p w14:paraId="5BE4F3E9" w14:textId="77777777" w:rsidR="00A5345E" w:rsidRPr="0078481C" w:rsidRDefault="00A5345E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78481C">
        <w:rPr>
          <w:rFonts w:ascii="Cambria Math" w:hAnsi="Cambria Math" w:cs="Times New Roman"/>
          <w:kern w:val="0"/>
          <w:szCs w:val="24"/>
          <w:lang w:bidi="ar-SA"/>
          <w14:ligatures w14:val="none"/>
        </w:rPr>
        <w:lastRenderedPageBreak/>
        <w:t>Aby zrealizować cel główny Powiatowego programu na rzecz rozwoju pieczy zastępczej w powiecie brzeskim na lata 2024-2026 postawiono następujące cele operacyjne:</w:t>
      </w:r>
    </w:p>
    <w:p w14:paraId="796E117A" w14:textId="77777777" w:rsidR="00A5345E" w:rsidRPr="0078481C" w:rsidRDefault="00A5345E" w:rsidP="00A5345E">
      <w:pPr>
        <w:numPr>
          <w:ilvl w:val="1"/>
          <w:numId w:val="29"/>
        </w:numPr>
        <w:suppressAutoHyphens/>
        <w:autoSpaceDN w:val="0"/>
        <w:spacing w:after="0" w:line="360" w:lineRule="auto"/>
        <w:ind w:right="1242"/>
        <w:contextualSpacing/>
        <w:jc w:val="both"/>
        <w:rPr>
          <w:rFonts w:ascii="Cambria Math" w:eastAsia="Times New Roman" w:hAnsi="Cambria Math" w:cs="Times New Roman"/>
          <w:bCs/>
          <w:color w:val="00000A"/>
          <w:spacing w:val="1"/>
          <w:kern w:val="0"/>
          <w:szCs w:val="24"/>
          <w:lang w:bidi="ar-SA"/>
          <w14:ligatures w14:val="none"/>
        </w:rPr>
      </w:pPr>
      <w:r w:rsidRPr="0078481C">
        <w:rPr>
          <w:rFonts w:ascii="Cambria Math" w:eastAsia="Times New Roman" w:hAnsi="Cambria Math" w:cs="Times New Roman"/>
          <w:bCs/>
          <w:color w:val="00000A"/>
          <w:spacing w:val="1"/>
          <w:kern w:val="0"/>
          <w:szCs w:val="24"/>
          <w:lang w:bidi="ar-SA"/>
          <w14:ligatures w14:val="none"/>
        </w:rPr>
        <w:t>Promocja i rozwój rodzinnych form pieczy zastępczej</w:t>
      </w:r>
    </w:p>
    <w:p w14:paraId="0EA15B60" w14:textId="77777777" w:rsidR="00A5345E" w:rsidRPr="0078481C" w:rsidRDefault="00A5345E" w:rsidP="00A5345E">
      <w:pPr>
        <w:numPr>
          <w:ilvl w:val="1"/>
          <w:numId w:val="29"/>
        </w:numPr>
        <w:suppressAutoHyphens/>
        <w:autoSpaceDN w:val="0"/>
        <w:spacing w:after="0" w:line="360" w:lineRule="auto"/>
        <w:ind w:right="1242"/>
        <w:contextualSpacing/>
        <w:jc w:val="both"/>
        <w:rPr>
          <w:rFonts w:ascii="Cambria Math" w:eastAsia="Times New Roman" w:hAnsi="Cambria Math" w:cs="Times New Roman"/>
          <w:bCs/>
          <w:color w:val="00000A"/>
          <w:spacing w:val="1"/>
          <w:kern w:val="0"/>
          <w:szCs w:val="24"/>
          <w:lang w:bidi="ar-SA"/>
          <w14:ligatures w14:val="none"/>
        </w:rPr>
      </w:pPr>
      <w:r w:rsidRPr="0078481C">
        <w:rPr>
          <w:rFonts w:ascii="Cambria Math" w:eastAsia="Times New Roman" w:hAnsi="Cambria Math" w:cs="Times New Roman"/>
          <w:bCs/>
          <w:color w:val="00000A"/>
          <w:spacing w:val="-1"/>
          <w:kern w:val="0"/>
          <w:szCs w:val="24"/>
          <w:lang w:bidi="ar-SA"/>
          <w14:ligatures w14:val="none"/>
        </w:rPr>
        <w:t>Wsparcie i rozwój systemu rodzicielstwa zastępczego</w:t>
      </w:r>
    </w:p>
    <w:p w14:paraId="5F3B34A2" w14:textId="77777777" w:rsidR="00A5345E" w:rsidRPr="0078481C" w:rsidRDefault="00A5345E" w:rsidP="00A5345E">
      <w:pPr>
        <w:numPr>
          <w:ilvl w:val="1"/>
          <w:numId w:val="29"/>
        </w:numPr>
        <w:suppressAutoHyphens/>
        <w:autoSpaceDN w:val="0"/>
        <w:spacing w:after="0" w:line="360" w:lineRule="auto"/>
        <w:ind w:right="1242"/>
        <w:contextualSpacing/>
        <w:jc w:val="both"/>
        <w:rPr>
          <w:rFonts w:ascii="Cambria Math" w:eastAsia="Times New Roman" w:hAnsi="Cambria Math" w:cs="Times New Roman"/>
          <w:bCs/>
          <w:color w:val="00000A"/>
          <w:spacing w:val="1"/>
          <w:kern w:val="0"/>
          <w:szCs w:val="24"/>
          <w:lang w:bidi="ar-SA"/>
          <w14:ligatures w14:val="none"/>
        </w:rPr>
      </w:pPr>
      <w:r w:rsidRPr="0078481C">
        <w:rPr>
          <w:rFonts w:ascii="Cambria Math" w:eastAsia="Calibri" w:hAnsi="Cambria Math" w:cs="Times New Roman"/>
          <w:bCs/>
          <w:color w:val="00000A"/>
          <w:kern w:val="0"/>
          <w:szCs w:val="24"/>
          <w:lang w:bidi="ar-SA"/>
          <w14:ligatures w14:val="none"/>
        </w:rPr>
        <w:t>Standaryzacja placówek opiekuńczo – wychowawczych</w:t>
      </w:r>
    </w:p>
    <w:p w14:paraId="7D5F24FB" w14:textId="77777777" w:rsidR="00A5345E" w:rsidRPr="0078481C" w:rsidRDefault="00A5345E" w:rsidP="00A5345E">
      <w:pPr>
        <w:numPr>
          <w:ilvl w:val="1"/>
          <w:numId w:val="29"/>
        </w:numPr>
        <w:suppressAutoHyphens/>
        <w:autoSpaceDN w:val="0"/>
        <w:spacing w:after="0" w:line="360" w:lineRule="auto"/>
        <w:ind w:right="139"/>
        <w:contextualSpacing/>
        <w:jc w:val="both"/>
        <w:rPr>
          <w:rFonts w:ascii="Cambria Math" w:eastAsia="Times New Roman" w:hAnsi="Cambria Math" w:cs="Times New Roman"/>
          <w:bCs/>
          <w:color w:val="00000A"/>
          <w:spacing w:val="1"/>
          <w:kern w:val="0"/>
          <w:szCs w:val="24"/>
          <w:lang w:bidi="ar-SA"/>
          <w14:ligatures w14:val="none"/>
        </w:rPr>
      </w:pPr>
      <w:r w:rsidRPr="0078481C">
        <w:rPr>
          <w:rFonts w:ascii="Cambria Math" w:eastAsia="Calibri" w:hAnsi="Cambria Math" w:cs="Times New Roman"/>
          <w:bCs/>
          <w:color w:val="00000A"/>
          <w:kern w:val="0"/>
          <w:szCs w:val="24"/>
          <w:lang w:bidi="ar-SA"/>
          <w14:ligatures w14:val="none"/>
        </w:rPr>
        <w:t>Współpraca z instytucjami wspierającymi rodzinę w kierunku zwiększenia szans dziecka umieszczonego w pieczy zastępczej na powrót do środowiska rodzinnego</w:t>
      </w:r>
    </w:p>
    <w:p w14:paraId="461AB43C" w14:textId="77777777" w:rsidR="00A5345E" w:rsidRPr="0078481C" w:rsidRDefault="00A5345E" w:rsidP="00A5345E">
      <w:pPr>
        <w:numPr>
          <w:ilvl w:val="1"/>
          <w:numId w:val="29"/>
        </w:numPr>
        <w:suppressAutoHyphens/>
        <w:autoSpaceDN w:val="0"/>
        <w:spacing w:after="0" w:line="360" w:lineRule="auto"/>
        <w:ind w:right="1242"/>
        <w:contextualSpacing/>
        <w:jc w:val="both"/>
        <w:rPr>
          <w:rFonts w:ascii="Cambria Math" w:eastAsia="Times New Roman" w:hAnsi="Cambria Math" w:cs="Times New Roman"/>
          <w:bCs/>
          <w:color w:val="00000A"/>
          <w:spacing w:val="1"/>
          <w:kern w:val="0"/>
          <w:szCs w:val="24"/>
          <w:lang w:bidi="ar-SA"/>
          <w14:ligatures w14:val="none"/>
        </w:rPr>
        <w:sectPr w:rsidR="00A5345E" w:rsidRPr="0078481C" w:rsidSect="00A5345E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  <w:r w:rsidRPr="0078481C">
        <w:rPr>
          <w:rFonts w:ascii="Cambria Math" w:eastAsia="Calibri" w:hAnsi="Cambria Math" w:cs="Times New Roman"/>
          <w:bCs/>
          <w:color w:val="00000A"/>
          <w:kern w:val="0"/>
          <w:szCs w:val="24"/>
          <w:lang w:bidi="ar-SA"/>
          <w14:ligatures w14:val="none"/>
        </w:rPr>
        <w:t xml:space="preserve">Wsparcie usamodzielnianych wychowanków rodzinnej </w:t>
      </w:r>
      <w:r w:rsidRPr="0078481C">
        <w:rPr>
          <w:rFonts w:ascii="Cambria Math" w:eastAsia="Calibri" w:hAnsi="Cambria Math" w:cs="Times New Roman"/>
          <w:bCs/>
          <w:color w:val="00000A"/>
          <w:kern w:val="0"/>
          <w:szCs w:val="24"/>
          <w:lang w:bidi="ar-SA"/>
          <w14:ligatures w14:val="none"/>
        </w:rPr>
        <w:br/>
        <w:t>i instytucjonalnej pieczy zastępczej.</w:t>
      </w:r>
    </w:p>
    <w:p w14:paraId="661523A0" w14:textId="46D1AEEE" w:rsidR="00777CE9" w:rsidRPr="00517407" w:rsidRDefault="00517407" w:rsidP="00777CE9">
      <w:pPr>
        <w:spacing w:after="0" w:line="240" w:lineRule="auto"/>
        <w:jc w:val="both"/>
        <w:rPr>
          <w:rFonts w:ascii="Cambria Math" w:hAnsi="Cambria Math" w:cs="Times New Roman"/>
          <w:b/>
          <w:bCs/>
          <w:color w:val="0070C0"/>
          <w:kern w:val="0"/>
          <w:szCs w:val="24"/>
          <w:lang w:bidi="ar-SA"/>
          <w14:ligatures w14:val="none"/>
        </w:rPr>
      </w:pPr>
      <w:r w:rsidRPr="00517407">
        <w:rPr>
          <w:rFonts w:ascii="Cambria Math" w:hAnsi="Cambria Math" w:cs="Times New Roman"/>
          <w:b/>
          <w:bCs/>
          <w:color w:val="0070C0"/>
          <w:kern w:val="0"/>
          <w:szCs w:val="24"/>
          <w:lang w:bidi="ar-SA"/>
          <w14:ligatures w14:val="none"/>
        </w:rPr>
        <w:lastRenderedPageBreak/>
        <w:t>V.</w:t>
      </w:r>
      <w:r w:rsidR="00777CE9" w:rsidRPr="00517407">
        <w:rPr>
          <w:rFonts w:ascii="Cambria Math" w:hAnsi="Cambria Math" w:cs="Times New Roman"/>
          <w:b/>
          <w:bCs/>
          <w:color w:val="0070C0"/>
          <w:kern w:val="0"/>
          <w:szCs w:val="24"/>
          <w:lang w:bidi="ar-SA"/>
          <w14:ligatures w14:val="none"/>
        </w:rPr>
        <w:tab/>
        <w:t>REALIZACJA ZADAŃ PCPR JAKO ORGANIZATORA PIECZY ZASTĘPCZEJ</w:t>
      </w:r>
    </w:p>
    <w:p w14:paraId="5404AD5B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u w:val="single"/>
          <w:lang w:bidi="ar-SA"/>
          <w14:ligatures w14:val="none"/>
        </w:rPr>
      </w:pPr>
    </w:p>
    <w:p w14:paraId="63AEC6CA" w14:textId="3E3F2C15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Prowadzenie naboru kandydatów do pełnienia funkcji rodziny zastępczej zawodowej, rodziny zastępczej niezawodowej lub prowadzenia rodzinnego domu dziecka.</w:t>
      </w:r>
    </w:p>
    <w:p w14:paraId="430D2280" w14:textId="1E03B82C" w:rsidR="00777CE9" w:rsidRPr="00A5345E" w:rsidRDefault="00777CE9" w:rsidP="00A5345E">
      <w:pPr>
        <w:spacing w:after="0" w:line="360" w:lineRule="auto"/>
        <w:ind w:left="142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PCPR prowadzi kampanię medialną poprzez lokalne media, ulotki w siedzibie PCPR,  strony internetowe PCPR i pozyskuje kandydatów. W mediach społecznościowych umieszczane jest ogłoszenie społeczne promujące rodzicielstwo zastępcze wraz  </w:t>
      </w:r>
      <w:r w:rsidR="00517407"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z zaproszeniem mieszkańców powiatu do kontaktu z PCPR w sprawie ewentualnego utworzenia rodziny zastępczej. W PCPR wielokrotnie miały miejsce rozmowy indywidualne z osobami zainteresowanymi tematyką pieczy zastępczej lub zastanawiających się nad pełnieniem funkcji rodziny zastępczej.</w:t>
      </w:r>
    </w:p>
    <w:p w14:paraId="69F170A6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1CF4D7F0" w14:textId="77777777" w:rsidR="00A5345E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 xml:space="preserve">Kwalifikowanie osób kandydujących do pełnienia funkcji rodziny zastępczej lub prowadzenia rodzinnego domu dziecka oraz wydawanie zaświadczeń kwalifikacyjnych zawierających potwierdzenie ukończenia szkolenia, opinię </w:t>
      </w:r>
      <w:r w:rsidR="00A5345E"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br/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o spełnianiu warunków</w:t>
      </w:r>
      <w:r w:rsidR="00A5345E"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 xml:space="preserve"> 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i ocenę predyspozycji do sprawowania pieczy zastępczej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.</w:t>
      </w:r>
    </w:p>
    <w:p w14:paraId="1266FF4D" w14:textId="548F6A7B" w:rsidR="00777CE9" w:rsidRPr="00A5345E" w:rsidRDefault="00777CE9" w:rsidP="00A5345E">
      <w:pPr>
        <w:spacing w:after="0" w:line="360" w:lineRule="auto"/>
        <w:ind w:left="502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Zadanie realizowane na bieżąco.</w:t>
      </w:r>
    </w:p>
    <w:p w14:paraId="145CF608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2879CEAE" w14:textId="47926C68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Organizowanie szkoleń dla kandydatów do pełnienia funkcji rodziny zastępczej lub prowadzenia rodzinnego domu dziecka.</w:t>
      </w:r>
    </w:p>
    <w:p w14:paraId="63FAB03E" w14:textId="77777777" w:rsidR="00777CE9" w:rsidRPr="00A5345E" w:rsidRDefault="00777CE9" w:rsidP="00A5345E">
      <w:pPr>
        <w:spacing w:after="0" w:line="360" w:lineRule="auto"/>
        <w:ind w:left="142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Kierowanie osób na szkolenia dla kandydatów do pełnienia funkcji rodziny zastępczej niezawodowej. Szkolenie miało formę on-line, a praktyki były dostępne w trybie stacjonarnym w RDD na terenie powiatu.</w:t>
      </w:r>
    </w:p>
    <w:p w14:paraId="23481BDB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</w:pPr>
    </w:p>
    <w:p w14:paraId="56598FF5" w14:textId="2C05F2BE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 xml:space="preserve">Organizowanie szkoleń dla kandydatów do pełnienia funkcji dyrektora placówki opiekuńczo-wychowawczej typu rodzinnego, wydawanie świadectw ukończenia tych szkoleń oraz opinii dotyczącej predyspozycji do pełnienia funkcji dyrektora 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br/>
        <w:t xml:space="preserve">i wychowawcy w placówce opiekuńczo-wychowawczej typu rodzinnego. </w:t>
      </w:r>
    </w:p>
    <w:p w14:paraId="44F49DB1" w14:textId="7130648A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W roku ubiegłym do organizatora rodzinnej pieczy zastępczej nie wpłynął żaden wniosek o pełnienie funkcji</w:t>
      </w:r>
      <w:r w:rsidR="00351F65"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dyrektora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i utworzenie placówki opiekuńczo-wychowawczej typu rodzinnego;</w:t>
      </w:r>
    </w:p>
    <w:p w14:paraId="77527A85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7A0813A8" w14:textId="77777777" w:rsidR="00A5345E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lastRenderedPageBreak/>
        <w:t>Zapewnianie rodzinom zastępczym oraz prowadzącym rodzinne domy dziecka szkoleń mających na celu podnoszenie ich kwalifikacji, biorąc pod uwagę ich potrzeby.</w:t>
      </w:r>
    </w:p>
    <w:p w14:paraId="72D4A4EC" w14:textId="2AD9A127" w:rsidR="00777CE9" w:rsidRPr="00A5345E" w:rsidRDefault="00777CE9" w:rsidP="00A5345E">
      <w:pPr>
        <w:spacing w:after="0" w:line="360" w:lineRule="auto"/>
        <w:ind w:left="142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W 202</w:t>
      </w:r>
      <w:r w:rsidR="00351F65"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4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roku PCPR organizował szkolenia dla rodzin zastępczych podnoszące ich wiedze na temat opieki i pracy z dzieckiem po tramie. Rodziny miały możliwość uczestnictwa w Konferencji Rola pieczy zastępczej w Powiecie Brzeskim, której organizatorem był PCPR. Z</w:t>
      </w:r>
      <w:r w:rsidRPr="00A5345E">
        <w:rPr>
          <w:rFonts w:ascii="Cambria Math" w:hAnsi="Cambria Math" w:cs="Times New Roman"/>
          <w:kern w:val="0"/>
          <w:szCs w:val="24"/>
          <w:shd w:val="clear" w:color="auto" w:fill="FFFFFF"/>
          <w:lang w:bidi="ar-SA"/>
          <w14:ligatures w14:val="none"/>
        </w:rPr>
        <w:t xml:space="preserve">organizowano również 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konferencję dotyczącą przeciwdziałania przemocy i pracy z dzieckiem pokrzywdzonym, w której brały udział również rodziny zastępcze i prowadzący RDD</w:t>
      </w:r>
      <w:r w:rsidRPr="00A5345E">
        <w:rPr>
          <w:rFonts w:ascii="Cambria Math" w:eastAsia="Times New Roman" w:hAnsi="Cambria Math" w:cs="Times New Roman"/>
          <w:kern w:val="0"/>
          <w:szCs w:val="24"/>
          <w:lang w:eastAsia="pl-PL" w:bidi="ar-SA"/>
          <w14:ligatures w14:val="none"/>
        </w:rPr>
        <w:t>.</w:t>
      </w:r>
    </w:p>
    <w:p w14:paraId="62C7D816" w14:textId="77777777" w:rsidR="00777CE9" w:rsidRPr="00A5345E" w:rsidRDefault="00777CE9" w:rsidP="00A5345E">
      <w:pPr>
        <w:spacing w:line="360" w:lineRule="auto"/>
        <w:ind w:left="720"/>
        <w:contextualSpacing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</w:p>
    <w:p w14:paraId="17A0BDC7" w14:textId="792A5C8A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Zapewnianie pomocy i wsparcia osobom sprawującym rodzinną pieczę zastępczą,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br/>
        <w:t xml:space="preserve"> w szczególności w ramach grup wsparcia oraz rodzin pomocowych.</w:t>
      </w:r>
    </w:p>
    <w:p w14:paraId="0C9D331E" w14:textId="38BCB885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b/>
          <w:bCs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Rodziny zastępcze z naszego powiatu korzystały ze wsparcia</w:t>
      </w:r>
      <w:r w:rsidRPr="00A5345E">
        <w:rPr>
          <w:rFonts w:ascii="Cambria Math" w:hAnsi="Cambria Math" w:cs="Times New Roman"/>
          <w:bCs/>
          <w:kern w:val="0"/>
          <w:szCs w:val="24"/>
          <w:lang w:bidi="ar-SA"/>
          <w14:ligatures w14:val="none"/>
        </w:rPr>
        <w:t xml:space="preserve"> w siedzibie PCPR odbywały się spotkania Grupy Wsparcia z psychologiem, kierowane szczególnie </w:t>
      </w:r>
      <w:r w:rsidR="00A5345E" w:rsidRPr="00A5345E">
        <w:rPr>
          <w:rFonts w:ascii="Cambria Math" w:hAnsi="Cambria Math" w:cs="Times New Roman"/>
          <w:bCs/>
          <w:kern w:val="0"/>
          <w:szCs w:val="24"/>
          <w:lang w:bidi="ar-SA"/>
          <w14:ligatures w14:val="none"/>
        </w:rPr>
        <w:br/>
      </w:r>
      <w:r w:rsidRPr="00A5345E">
        <w:rPr>
          <w:rFonts w:ascii="Cambria Math" w:hAnsi="Cambria Math" w:cs="Times New Roman"/>
          <w:bCs/>
          <w:kern w:val="0"/>
          <w:szCs w:val="24"/>
          <w:lang w:bidi="ar-SA"/>
          <w14:ligatures w14:val="none"/>
        </w:rPr>
        <w:t>w formie edukacyjnej dla nowo funkcjonujących rodzin.</w:t>
      </w:r>
    </w:p>
    <w:p w14:paraId="05BEC5BE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69723935" w14:textId="36F4C6F6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Organizowanie dla rodzin zastępczych oraz prowadzących rodzinne domy dziecka pomocy wolontariuszy.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</w:t>
      </w:r>
    </w:p>
    <w:p w14:paraId="5E098BEF" w14:textId="77777777" w:rsidR="00777CE9" w:rsidRPr="00A5345E" w:rsidRDefault="00777CE9" w:rsidP="00A5345E">
      <w:pPr>
        <w:spacing w:after="0" w:line="360" w:lineRule="auto"/>
        <w:ind w:left="142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W roku ubiegłym rodziny zastępcze zgłaszały potrzeby pomocy ze strony wolontariuszy i taka pomoc udzielana byłą w RDD w szczególności przy opiece albo w pomocy w nauce w domu.  Również w ramach organizacji Dnia Pieczy Zastępczej oraz Mikołajek wolontariusze brali czynny udział.</w:t>
      </w:r>
    </w:p>
    <w:p w14:paraId="2F4A2CF6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4BABAABD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 xml:space="preserve">Współpraca ze środowiskiem lokalnym, w szczególności z powiatowym centrum pomocy rodzinie, ośrodkiem pomocy społecznej, sądami i ich organami pomocniczymi, instytucjami oświatowymi, podmiotami leczniczymi, a także kościołami i związkami wyznaniowymi oraz z organizacjami społecznymi. </w:t>
      </w:r>
    </w:p>
    <w:p w14:paraId="1368A4D8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PCPR będąc organizatorem rodzinnej pieczy zastępczej na bieżąco współpracuje 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  <w:t xml:space="preserve">z Sądami Rejonowymi w Brzegu i Nysie, kuratorami sądowymi, szkołami, ośrodkami pomocy społecznej  i innymi instytucjami w zakresie pomocy rodzinom zastępczym </w:t>
      </w:r>
    </w:p>
    <w:p w14:paraId="3088BCB9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</w:p>
    <w:p w14:paraId="08BCDF46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Prowadzenie poradnictwa i terapii dla osób sprawujących rodzinną pieczę zastępczą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br/>
        <w:t xml:space="preserve"> i ich dzieci oraz dzieci umieszczonych w pieczy zastępczej.</w:t>
      </w:r>
    </w:p>
    <w:p w14:paraId="1392C6F9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lastRenderedPageBreak/>
        <w:t>PCPR wspiera rodziny zastępcze w zakresie  terapii dla rodzin zastępczych z terenu powiatu. Dodatkowo taką pomoc świadczą również Poradnie Psychologiczno- Pedagogiczne w Brzegu i w Grodkowie. Współpraca z Poradniami w tym obszarze układa się bardzo dobrze i nasze rodziny zastępcze korzystają z fachowej pomocy specjalistów Poradni.</w:t>
      </w:r>
    </w:p>
    <w:p w14:paraId="00E7E772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5BA6C19A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 xml:space="preserve">Zapewnianie pomocy prawnej osobom sprawującym rodzinną pieczę zastępczą, 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w szczególności w zakresie prawa rodzinnego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.</w:t>
      </w:r>
    </w:p>
    <w:p w14:paraId="5DF8DC58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W roku ubiegłym rodziny zastępcze mogły korzystać w sytuacjach skomplikowanych 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  <w:t xml:space="preserve">z konsultacji z Radcą Prawnym zatrudnionym w PCPR. </w:t>
      </w:r>
    </w:p>
    <w:p w14:paraId="2F2A0060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795D25A2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Dokonywanie okresowej oceny sytuacji dzieci przebywających w rodzinnej pieczy zastępczej.</w:t>
      </w:r>
    </w:p>
    <w:p w14:paraId="28ADED63" w14:textId="4D413F29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Zgodnie z obowiązującymi przepisami w roku ubiegłym dokonywana były oceny okresowe dzieci przebywających w rodzinnej pieczy zastępczej, a informacje o ocen</w:t>
      </w:r>
      <w:r w:rsidR="00351F65"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ie 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przesyłane były do Sądów.</w:t>
      </w:r>
    </w:p>
    <w:p w14:paraId="3378A477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</w:p>
    <w:p w14:paraId="364A373B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Prowadzenie działalności diagnostyczno-konsultacyjnej, której celem jest pozyskiwanie, szkolenie i kwalifikowanie osób zgłaszających gotowość do pełnienia funkcji rodziny zastępczej zawodowej, rodziny zastępczej niezawodowej oraz prowadzenia rodzinnego domu dziecka, a także szkolenie i wspieranie psychologiczno-pedagogiczne osób sprawujących rodzinną pieczę zastępczą oraz rodziców dzieci objętych tą pieczą.</w:t>
      </w:r>
    </w:p>
    <w:p w14:paraId="1EA02549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PCPR w Brzegu samodzielnie nie prowadzi działalności </w:t>
      </w:r>
      <w:proofErr w:type="spellStart"/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diagnostyczno</w:t>
      </w:r>
      <w:proofErr w:type="spellEnd"/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- konsultacyjnej, wymagającej spełniania określonych warunków i kadry, ale nawiązał współpracę ze Stowarzyszeniem Nowy Dom, który organizuje szkolenia dla kandydatów na rodziny zastępcze.  PCPR w Brzegu przy współpracy z </w:t>
      </w:r>
      <w:proofErr w:type="spellStart"/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CRiW</w:t>
      </w:r>
      <w:proofErr w:type="spellEnd"/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w Brzegu obejmuje wsparciem </w:t>
      </w:r>
      <w:proofErr w:type="spellStart"/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psychologiczo</w:t>
      </w:r>
      <w:proofErr w:type="spellEnd"/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-pedagogicznym osoby sprawujące opiekę zastępczą.</w:t>
      </w:r>
    </w:p>
    <w:p w14:paraId="00C31AEB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57EC6217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Przeprowadzanie badań pedagogicznych i psychologicznych oraz analizy, o której mowa w art. 42 ust. 7, dotyczących kandydatów do pełnienia funkcji rodziny zastępczej lub prowadzenia rodzinnego domu dziecka.</w:t>
      </w:r>
    </w:p>
    <w:p w14:paraId="227BF974" w14:textId="77777777" w:rsidR="00777CE9" w:rsidRPr="00A5345E" w:rsidRDefault="00777CE9" w:rsidP="00A5345E">
      <w:pPr>
        <w:spacing w:after="0" w:line="360" w:lineRule="auto"/>
        <w:ind w:left="502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</w:p>
    <w:p w14:paraId="091DA811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lastRenderedPageBreak/>
        <w:t xml:space="preserve">Takie badania i analizy prowadzą m. in. zlecenie Ośrodki Adopcyjno-Opiekuńcze 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br/>
        <w:t>w Opolu. Badania te są monitorowane przez pracownika socjalnego PCPR</w:t>
      </w:r>
    </w:p>
    <w:p w14:paraId="51C54E3F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195797F6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Zapewnianie rodzinom zastępczym zawodowym i niezawodowym oraz prowadzącym rodzinne domy dziecka poradnictwa, które ma na celu zachowanie i wzmocnienie ich kompetencji oraz przeciwdziałanie zjawisku wypalenia zawodowego.</w:t>
      </w:r>
    </w:p>
    <w:p w14:paraId="13E2ABB5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Rodziny zastępcze na bieżąco korzystają z poradnictwa pracowników zespołu pieczy zastępczej działającego w PCPR (koordynatora, pracownika socjalnego), psychologa, korzystają także ze szkoleń organizowanych przez PCPR. </w:t>
      </w:r>
    </w:p>
    <w:p w14:paraId="79E20782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6F46EE60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Przedstawianie Staroście i Radzie Powiatu corocznego sprawozdania z efektów pracy.</w:t>
      </w:r>
      <w:r w:rsidRPr="00A5345E">
        <w:rPr>
          <w:rFonts w:ascii="Cambria Math" w:hAnsi="Cambria Math" w:cs="Times New Roman"/>
          <w:b/>
          <w:kern w:val="0"/>
          <w:szCs w:val="24"/>
          <w:lang w:bidi="ar-SA"/>
          <w14:ligatures w14:val="none"/>
        </w:rPr>
        <w:t xml:space="preserve"> </w:t>
      </w:r>
    </w:p>
    <w:p w14:paraId="5024C827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Zadanie realizowane na bieżąco.</w:t>
      </w:r>
    </w:p>
    <w:p w14:paraId="2E1F6E50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06D7CD5B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>Zgłaszanie do ośrodków adopcyjnych informacji o dzieciach z uregulowaną sytuacją prawną, w celu poszukiwania dla nich rodzin przysposabiających.</w:t>
      </w:r>
    </w:p>
    <w:p w14:paraId="008A7498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Zadanie realizowane jest na bieżąco. Po uzyskaniu informacji o uregulowaniu sytuacji prawnej dziecka ośrodki adopcyjne są natychmiast informowane o tym fakcie. W roku ubiegłym miały miejsce adopcje dzieci z Powiatu Brzeskiego.</w:t>
      </w:r>
    </w:p>
    <w:p w14:paraId="5AA79554" w14:textId="77777777" w:rsidR="00777CE9" w:rsidRPr="00A5345E" w:rsidRDefault="00777CE9" w:rsidP="00A5345E">
      <w:pPr>
        <w:spacing w:after="0" w:line="360" w:lineRule="auto"/>
        <w:ind w:left="360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6A189480" w14:textId="77777777" w:rsidR="00777CE9" w:rsidRPr="00A5345E" w:rsidRDefault="00777CE9" w:rsidP="00A5345E">
      <w:pPr>
        <w:numPr>
          <w:ilvl w:val="0"/>
          <w:numId w:val="13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t xml:space="preserve">Organizowanie opieki nad dzieckiem, w przypadku gdy rodzina zastępcza albo prowadzący rodzinny dom dziecka okresowo nie może sprawować opieki, </w:t>
      </w:r>
      <w:r w:rsidRPr="00A5345E">
        <w:rPr>
          <w:rFonts w:ascii="Cambria Math" w:hAnsi="Cambria Math" w:cs="Times New Roman"/>
          <w:b/>
          <w:i/>
          <w:kern w:val="0"/>
          <w:szCs w:val="24"/>
          <w:lang w:bidi="ar-SA"/>
          <w14:ligatures w14:val="none"/>
        </w:rPr>
        <w:br/>
        <w:t>w szczególności z powodów zdrowotnych lub losowych albo zaplanowanego wypoczynku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. </w:t>
      </w:r>
    </w:p>
    <w:p w14:paraId="199907F2" w14:textId="58380B8D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Istnieje możliwość pozostawienia dzieci pod opieką rodziny prowadzącej inny</w:t>
      </w:r>
      <w:r w:rsidR="00A5345E"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</w:t>
      </w: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zaprzyjaźniony RDD na terenie naszego powiatu.  </w:t>
      </w:r>
    </w:p>
    <w:p w14:paraId="179AFA6B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795FCAD7" w14:textId="77777777" w:rsidR="00A5345E" w:rsidRPr="00A5345E" w:rsidRDefault="00A5345E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2F858EDF" w14:textId="77777777" w:rsidR="00777CE9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1A0F94A1" w14:textId="77777777" w:rsidR="00A5345E" w:rsidRDefault="00A5345E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53E7936F" w14:textId="77777777" w:rsidR="00A5345E" w:rsidRDefault="00A5345E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5A1D58D8" w14:textId="77777777" w:rsidR="00A5345E" w:rsidRPr="00A5345E" w:rsidRDefault="00A5345E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31C6DD1A" w14:textId="6AB01B2D" w:rsidR="00777CE9" w:rsidRPr="00A5345E" w:rsidRDefault="00517407" w:rsidP="00A5345E">
      <w:pPr>
        <w:spacing w:after="0" w:line="360" w:lineRule="auto"/>
        <w:jc w:val="both"/>
        <w:rPr>
          <w:rFonts w:ascii="Cambria Math" w:hAnsi="Cambria Math" w:cs="Times New Roman"/>
          <w:b/>
          <w:bCs/>
          <w:iCs/>
          <w:color w:val="4472C4" w:themeColor="accent1"/>
          <w:kern w:val="0"/>
          <w:szCs w:val="24"/>
          <w:u w:val="single"/>
          <w:lang w:bidi="ar-SA"/>
          <w14:ligatures w14:val="none"/>
        </w:rPr>
      </w:pPr>
      <w:r>
        <w:rPr>
          <w:rFonts w:ascii="Cambria Math" w:hAnsi="Cambria Math" w:cs="Times New Roman"/>
          <w:color w:val="4472C4" w:themeColor="accent1"/>
          <w:kern w:val="0"/>
          <w:szCs w:val="24"/>
          <w:lang w:bidi="ar-SA"/>
          <w14:ligatures w14:val="none"/>
        </w:rPr>
        <w:lastRenderedPageBreak/>
        <w:t xml:space="preserve">VI. </w:t>
      </w:r>
      <w:r w:rsidR="00777CE9" w:rsidRPr="00A5345E">
        <w:rPr>
          <w:rFonts w:ascii="Cambria Math" w:hAnsi="Cambria Math" w:cs="Times New Roman"/>
          <w:color w:val="4472C4" w:themeColor="accent1"/>
          <w:kern w:val="0"/>
          <w:szCs w:val="24"/>
          <w:lang w:bidi="ar-SA"/>
          <w14:ligatures w14:val="none"/>
        </w:rPr>
        <w:t xml:space="preserve"> </w:t>
      </w:r>
      <w:r w:rsidR="00777CE9" w:rsidRPr="00A5345E">
        <w:rPr>
          <w:rFonts w:ascii="Cambria Math" w:hAnsi="Cambria Math" w:cs="Times New Roman"/>
          <w:b/>
          <w:bCs/>
          <w:iCs/>
          <w:color w:val="4472C4" w:themeColor="accent1"/>
          <w:kern w:val="0"/>
          <w:szCs w:val="24"/>
          <w:u w:val="single"/>
          <w:lang w:bidi="ar-SA"/>
          <w14:ligatures w14:val="none"/>
        </w:rPr>
        <w:t>ZESTAWIENIE POTRZEB W ZAKRESIE PIECZY ZASTĘPCZEJ NA ROK 202</w:t>
      </w:r>
      <w:r w:rsidR="00351F65" w:rsidRPr="00A5345E">
        <w:rPr>
          <w:rFonts w:ascii="Cambria Math" w:hAnsi="Cambria Math" w:cs="Times New Roman"/>
          <w:b/>
          <w:bCs/>
          <w:iCs/>
          <w:color w:val="4472C4" w:themeColor="accent1"/>
          <w:kern w:val="0"/>
          <w:szCs w:val="24"/>
          <w:u w:val="single"/>
          <w:lang w:bidi="ar-SA"/>
          <w14:ligatures w14:val="none"/>
        </w:rPr>
        <w:t>5</w:t>
      </w:r>
      <w:r w:rsidR="00777CE9" w:rsidRPr="00A5345E">
        <w:rPr>
          <w:rFonts w:ascii="Cambria Math" w:hAnsi="Cambria Math" w:cs="Times New Roman"/>
          <w:b/>
          <w:bCs/>
          <w:iCs/>
          <w:color w:val="4472C4" w:themeColor="accent1"/>
          <w:kern w:val="0"/>
          <w:szCs w:val="24"/>
          <w:u w:val="single"/>
          <w:lang w:bidi="ar-SA"/>
          <w14:ligatures w14:val="none"/>
        </w:rPr>
        <w:t>:</w:t>
      </w:r>
    </w:p>
    <w:p w14:paraId="351CEAFD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color w:val="FF0000"/>
          <w:kern w:val="0"/>
          <w:szCs w:val="24"/>
          <w:lang w:bidi="ar-SA"/>
          <w14:ligatures w14:val="none"/>
        </w:rPr>
      </w:pPr>
    </w:p>
    <w:p w14:paraId="316FBCC2" w14:textId="77777777" w:rsidR="00777CE9" w:rsidRPr="00A5345E" w:rsidRDefault="00777CE9" w:rsidP="00A5345E">
      <w:pPr>
        <w:spacing w:after="0" w:line="360" w:lineRule="auto"/>
        <w:ind w:firstLine="360"/>
        <w:jc w:val="both"/>
        <w:rPr>
          <w:rFonts w:ascii="Cambria Math" w:eastAsia="Times New Roman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eastAsia="Times New Roman" w:hAnsi="Cambria Math" w:cs="Times New Roman"/>
          <w:kern w:val="0"/>
          <w:szCs w:val="24"/>
          <w:lang w:bidi="ar-SA"/>
          <w14:ligatures w14:val="none"/>
        </w:rPr>
        <w:t xml:space="preserve">Przedstawiam Radzie Powiatu Brzeskiego wykaz potrzeb w zakresie pieczy zastępczej </w:t>
      </w:r>
      <w:r w:rsidRPr="00A5345E">
        <w:rPr>
          <w:rFonts w:ascii="Cambria Math" w:eastAsia="Times New Roman" w:hAnsi="Cambria Math" w:cs="Times New Roman"/>
          <w:kern w:val="0"/>
          <w:szCs w:val="24"/>
          <w:lang w:bidi="ar-SA"/>
          <w14:ligatures w14:val="none"/>
        </w:rPr>
        <w:br/>
        <w:t>w Powiecie Brzeskim. Po dokonaniu analizy sytuacji w obszarze pieczy zastępczej zarówno rodzinnej, jak i instytucjonalnej za zasadnicze należy w najbliższym okresie uznać:</w:t>
      </w:r>
    </w:p>
    <w:p w14:paraId="26A937F1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11548005" w14:textId="6FD13787" w:rsidR="00777CE9" w:rsidRPr="00A5345E" w:rsidRDefault="00777CE9" w:rsidP="00A5345E">
      <w:pPr>
        <w:numPr>
          <w:ilvl w:val="0"/>
          <w:numId w:val="14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utworzenie nowych rodzinnych form pieczy zastępczej o charakterze zawodowym;</w:t>
      </w:r>
    </w:p>
    <w:p w14:paraId="71C00C2A" w14:textId="77777777" w:rsidR="00777CE9" w:rsidRPr="00A5345E" w:rsidRDefault="00777CE9" w:rsidP="00A5345E">
      <w:pPr>
        <w:numPr>
          <w:ilvl w:val="0"/>
          <w:numId w:val="14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podnoszenie kompetencji rodzin zastępczych, </w:t>
      </w:r>
    </w:p>
    <w:p w14:paraId="6F9FAAFB" w14:textId="77777777" w:rsidR="00777CE9" w:rsidRPr="00A5345E" w:rsidRDefault="00777CE9" w:rsidP="00A5345E">
      <w:pPr>
        <w:numPr>
          <w:ilvl w:val="0"/>
          <w:numId w:val="14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organizacji czasu wolnego i zapewnienie dodatkowych zajęć edukacyjnych dla dzieci umieszczonych w pieczy zastępczej z wykorzystaniem możliwości finansowania tych działań w ramach projektów;</w:t>
      </w:r>
    </w:p>
    <w:p w14:paraId="60BFE3B7" w14:textId="7E5DE87F" w:rsidR="00351F65" w:rsidRPr="00A5345E" w:rsidRDefault="00351F65" w:rsidP="00A5345E">
      <w:pPr>
        <w:numPr>
          <w:ilvl w:val="0"/>
          <w:numId w:val="14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utrzymanie oferty wsparcia psychologicznego i innych specjalistów dla dzieci umieszczonych w pieczy zastępczej;</w:t>
      </w:r>
    </w:p>
    <w:p w14:paraId="5B6F459C" w14:textId="77777777" w:rsidR="00777CE9" w:rsidRPr="00A5345E" w:rsidRDefault="00777CE9" w:rsidP="00A5345E">
      <w:pPr>
        <w:numPr>
          <w:ilvl w:val="0"/>
          <w:numId w:val="14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prowadzenie poradnictwa dla usamodzielnianych wychowanków pieczy zastępczej; </w:t>
      </w:r>
    </w:p>
    <w:p w14:paraId="44F41E16" w14:textId="239FCB49" w:rsidR="00777CE9" w:rsidRPr="00A5345E" w:rsidRDefault="00777CE9" w:rsidP="00A5345E">
      <w:pPr>
        <w:numPr>
          <w:ilvl w:val="0"/>
          <w:numId w:val="14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udzielanie wsparcia psychologicznego dla rodzin zastępczych;</w:t>
      </w:r>
    </w:p>
    <w:p w14:paraId="643314AC" w14:textId="77777777" w:rsidR="00777CE9" w:rsidRPr="00A5345E" w:rsidRDefault="00777CE9" w:rsidP="00A5345E">
      <w:pPr>
        <w:numPr>
          <w:ilvl w:val="0"/>
          <w:numId w:val="14"/>
        </w:num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ukończenie procesu </w:t>
      </w:r>
      <w:proofErr w:type="spellStart"/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>deinstytucjonalizacji</w:t>
      </w:r>
      <w:proofErr w:type="spellEnd"/>
      <w:r w:rsidRPr="00A5345E">
        <w:rPr>
          <w:rFonts w:ascii="Cambria Math" w:hAnsi="Cambria Math" w:cs="Times New Roman"/>
          <w:kern w:val="0"/>
          <w:szCs w:val="24"/>
          <w:lang w:bidi="ar-SA"/>
          <w14:ligatures w14:val="none"/>
        </w:rPr>
        <w:t xml:space="preserve"> placówek opiekuńczo-wychowawczych.</w:t>
      </w:r>
    </w:p>
    <w:p w14:paraId="16ACECCB" w14:textId="77777777" w:rsidR="00777CE9" w:rsidRPr="00A5345E" w:rsidRDefault="00777CE9" w:rsidP="00A5345E">
      <w:pPr>
        <w:spacing w:after="0" w:line="360" w:lineRule="auto"/>
        <w:jc w:val="both"/>
        <w:rPr>
          <w:rFonts w:ascii="Cambria Math" w:hAnsi="Cambria Math" w:cs="Times New Roman"/>
          <w:kern w:val="0"/>
          <w:szCs w:val="24"/>
          <w:lang w:bidi="ar-SA"/>
          <w14:ligatures w14:val="none"/>
        </w:rPr>
      </w:pPr>
    </w:p>
    <w:p w14:paraId="0304E737" w14:textId="77777777" w:rsidR="00777CE9" w:rsidRPr="00A5345E" w:rsidRDefault="00777CE9" w:rsidP="00A5345E">
      <w:pPr>
        <w:widowControl w:val="0"/>
        <w:spacing w:after="0" w:line="360" w:lineRule="auto"/>
        <w:jc w:val="both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5A7814D0" w14:textId="77777777" w:rsidR="0078481C" w:rsidRPr="00A5345E" w:rsidRDefault="0078481C" w:rsidP="00A5345E">
      <w:pPr>
        <w:pStyle w:val="Bezodstpw"/>
        <w:spacing w:line="360" w:lineRule="auto"/>
        <w:jc w:val="both"/>
        <w:rPr>
          <w:rFonts w:ascii="Cambria Math" w:hAnsi="Cambria Math" w:cs="Times New Roman"/>
          <w:b/>
          <w:sz w:val="24"/>
          <w:szCs w:val="24"/>
        </w:rPr>
      </w:pPr>
    </w:p>
    <w:p w14:paraId="1154C91C" w14:textId="1FA23C97" w:rsidR="007117E6" w:rsidRPr="00A5345E" w:rsidRDefault="007117E6" w:rsidP="00A5345E">
      <w:pPr>
        <w:spacing w:line="360" w:lineRule="auto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31F1923D" w14:textId="77777777" w:rsidR="00777CE9" w:rsidRPr="00A5345E" w:rsidRDefault="00777CE9" w:rsidP="00A5345E">
      <w:pPr>
        <w:spacing w:line="360" w:lineRule="auto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1B8407C7" w14:textId="77777777" w:rsidR="00777CE9" w:rsidRPr="00A5345E" w:rsidRDefault="00777CE9" w:rsidP="00A5345E">
      <w:pPr>
        <w:spacing w:line="360" w:lineRule="auto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332B1A10" w14:textId="77777777" w:rsidR="00777CE9" w:rsidRPr="00A5345E" w:rsidRDefault="00777CE9" w:rsidP="00A5345E">
      <w:pPr>
        <w:spacing w:line="360" w:lineRule="auto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17939734" w14:textId="77777777" w:rsidR="00777CE9" w:rsidRPr="00A5345E" w:rsidRDefault="00777CE9" w:rsidP="00A5345E">
      <w:pPr>
        <w:spacing w:line="360" w:lineRule="auto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141C72FF" w14:textId="77777777" w:rsidR="00777CE9" w:rsidRPr="00A5345E" w:rsidRDefault="00777CE9" w:rsidP="00A5345E">
      <w:pPr>
        <w:spacing w:line="360" w:lineRule="auto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22745098" w14:textId="77777777" w:rsidR="00777CE9" w:rsidRPr="00A5345E" w:rsidRDefault="00777CE9" w:rsidP="00A5345E">
      <w:pPr>
        <w:spacing w:line="360" w:lineRule="auto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</w:p>
    <w:p w14:paraId="302BF2FB" w14:textId="6AFE2D14" w:rsidR="00777CE9" w:rsidRPr="00A5345E" w:rsidRDefault="00777CE9" w:rsidP="00A5345E">
      <w:pPr>
        <w:spacing w:line="360" w:lineRule="auto"/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</w:pPr>
      <w:r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Opracował: Dyrektor Powiatowego Centrum Pomocy Rodzinie w Brzegu</w:t>
      </w:r>
      <w:r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  <w:t xml:space="preserve">Dorota </w:t>
      </w:r>
      <w:proofErr w:type="spellStart"/>
      <w:r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Puszczewicz</w:t>
      </w:r>
      <w:proofErr w:type="spellEnd"/>
      <w:r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br/>
        <w:t>Brzeg, luty 202</w:t>
      </w:r>
      <w:r w:rsidR="00351F65"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>5</w:t>
      </w:r>
      <w:r w:rsidRPr="00A5345E">
        <w:rPr>
          <w:rFonts w:ascii="Cambria Math" w:eastAsiaTheme="minorEastAsia" w:hAnsi="Cambria Math" w:cs="Times New Roman"/>
          <w:kern w:val="0"/>
          <w:szCs w:val="24"/>
          <w:lang w:eastAsia="pl-PL" w:bidi="ar-SA"/>
          <w14:ligatures w14:val="none"/>
        </w:rPr>
        <w:t xml:space="preserve"> rok</w:t>
      </w:r>
    </w:p>
    <w:sectPr w:rsidR="00777CE9" w:rsidRPr="00A534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IntroRust-Base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C421D"/>
    <w:multiLevelType w:val="hybridMultilevel"/>
    <w:tmpl w:val="8FEA8EC2"/>
    <w:lvl w:ilvl="0" w:tplc="20FA947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2E65DDF"/>
    <w:multiLevelType w:val="hybridMultilevel"/>
    <w:tmpl w:val="1E5E52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701086"/>
    <w:multiLevelType w:val="hybridMultilevel"/>
    <w:tmpl w:val="C89CC0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5331B"/>
    <w:multiLevelType w:val="multilevel"/>
    <w:tmpl w:val="FFFFFFFF"/>
    <w:lvl w:ilvl="0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8BB0E56"/>
    <w:multiLevelType w:val="multilevel"/>
    <w:tmpl w:val="FFFFFFFF"/>
    <w:lvl w:ilvl="0">
      <w:start w:val="1"/>
      <w:numFmt w:val="bullet"/>
      <w:lvlText w:val="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CFE2D10"/>
    <w:multiLevelType w:val="multilevel"/>
    <w:tmpl w:val="FFFFFFF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D9707D"/>
    <w:multiLevelType w:val="hybridMultilevel"/>
    <w:tmpl w:val="D85A9F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C5C9EE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656D80"/>
    <w:multiLevelType w:val="hybridMultilevel"/>
    <w:tmpl w:val="09008050"/>
    <w:lvl w:ilvl="0" w:tplc="067AF91E">
      <w:start w:val="1"/>
      <w:numFmt w:val="decimal"/>
      <w:lvlText w:val="%1."/>
      <w:lvlJc w:val="left"/>
      <w:pPr>
        <w:ind w:left="502" w:hanging="360"/>
      </w:pPr>
      <w:rPr>
        <w:b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8541205"/>
    <w:multiLevelType w:val="multilevel"/>
    <w:tmpl w:val="E8AEFB7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color w:val="auto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B704B13"/>
    <w:multiLevelType w:val="multilevel"/>
    <w:tmpl w:val="FFFFFFF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D03510"/>
    <w:multiLevelType w:val="hybridMultilevel"/>
    <w:tmpl w:val="B748F8A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1A14D41"/>
    <w:multiLevelType w:val="hybridMultilevel"/>
    <w:tmpl w:val="D85A9F4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BA64E9"/>
    <w:multiLevelType w:val="multilevel"/>
    <w:tmpl w:val="FFFFFFFF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24297D63"/>
    <w:multiLevelType w:val="hybridMultilevel"/>
    <w:tmpl w:val="9BFE07C6"/>
    <w:lvl w:ilvl="0" w:tplc="F8B49744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2022E2"/>
    <w:multiLevelType w:val="multilevel"/>
    <w:tmpl w:val="FFFFFFFF"/>
    <w:lvl w:ilvl="0">
      <w:start w:val="1"/>
      <w:numFmt w:val="bullet"/>
      <w:lvlText w:val="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2ABE73EA"/>
    <w:multiLevelType w:val="multilevel"/>
    <w:tmpl w:val="7048E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CD6363A"/>
    <w:multiLevelType w:val="multilevel"/>
    <w:tmpl w:val="FFFFFFF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CF7F08"/>
    <w:multiLevelType w:val="multilevel"/>
    <w:tmpl w:val="FFFFFFFF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/>
      </w:rPr>
    </w:lvl>
    <w:lvl w:ilvl="2">
      <w:numFmt w:val="decimal"/>
      <w:lvlText w:val="%3."/>
      <w:lvlJc w:val="left"/>
      <w:pPr>
        <w:tabs>
          <w:tab w:val="left" w:pos="2160"/>
        </w:tabs>
        <w:ind w:left="2160" w:hanging="360"/>
      </w:pPr>
      <w:rPr>
        <w:rFonts w:cs="Times New Roman"/>
      </w:rPr>
    </w:lvl>
    <w:lvl w:ilvl="3"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cs="Times New Roman"/>
      </w:rPr>
    </w:lvl>
    <w:lvl w:ilvl="4">
      <w:numFmt w:val="decimal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>
      <w:numFmt w:val="decimal"/>
      <w:lvlText w:val="%6."/>
      <w:lvlJc w:val="left"/>
      <w:pPr>
        <w:tabs>
          <w:tab w:val="left" w:pos="4320"/>
        </w:tabs>
        <w:ind w:left="4320" w:hanging="360"/>
      </w:pPr>
      <w:rPr>
        <w:rFonts w:cs="Times New Roman"/>
      </w:rPr>
    </w:lvl>
    <w:lvl w:ilvl="6"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>
      <w:numFmt w:val="decimal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>
      <w:numFmt w:val="decimal"/>
      <w:lvlText w:val="%9."/>
      <w:lvlJc w:val="left"/>
      <w:pPr>
        <w:tabs>
          <w:tab w:val="left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33D2440D"/>
    <w:multiLevelType w:val="multilevel"/>
    <w:tmpl w:val="FFFFFFF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761B96"/>
    <w:multiLevelType w:val="hybridMultilevel"/>
    <w:tmpl w:val="89D4F10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0C622A"/>
    <w:multiLevelType w:val="hybridMultilevel"/>
    <w:tmpl w:val="8438BC3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404A82"/>
    <w:multiLevelType w:val="hybridMultilevel"/>
    <w:tmpl w:val="12CA52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307FD7"/>
    <w:multiLevelType w:val="multilevel"/>
    <w:tmpl w:val="8AA41E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487DDE"/>
    <w:multiLevelType w:val="multilevel"/>
    <w:tmpl w:val="FFFFFFFF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numFmt w:val="decimal"/>
      <w:lvlText w:val="%2."/>
      <w:lvlJc w:val="left"/>
      <w:pPr>
        <w:tabs>
          <w:tab w:val="left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ind w:left="720" w:hanging="360"/>
      </w:pPr>
      <w:rPr>
        <w:rFonts w:cs="Times New Roman"/>
      </w:rPr>
    </w:lvl>
    <w:lvl w:ilvl="3"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cs="Times New Roman"/>
      </w:rPr>
    </w:lvl>
    <w:lvl w:ilvl="4">
      <w:numFmt w:val="decimal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>
      <w:numFmt w:val="decimal"/>
      <w:lvlText w:val="%6."/>
      <w:lvlJc w:val="left"/>
      <w:pPr>
        <w:tabs>
          <w:tab w:val="left" w:pos="4320"/>
        </w:tabs>
        <w:ind w:left="4320" w:hanging="360"/>
      </w:pPr>
      <w:rPr>
        <w:rFonts w:cs="Times New Roman"/>
      </w:rPr>
    </w:lvl>
    <w:lvl w:ilvl="6"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>
      <w:numFmt w:val="decimal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>
      <w:numFmt w:val="decimal"/>
      <w:lvlText w:val="%9."/>
      <w:lvlJc w:val="left"/>
      <w:pPr>
        <w:tabs>
          <w:tab w:val="left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628C6E84"/>
    <w:multiLevelType w:val="multilevel"/>
    <w:tmpl w:val="FFFFFFFF"/>
    <w:lvl w:ilvl="0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55F4490"/>
    <w:multiLevelType w:val="hybridMultilevel"/>
    <w:tmpl w:val="F216E6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787F20"/>
    <w:multiLevelType w:val="multilevel"/>
    <w:tmpl w:val="FFFFFFFF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8D71F48"/>
    <w:multiLevelType w:val="multilevel"/>
    <w:tmpl w:val="8B8C17A2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num w:numId="1" w16cid:durableId="225338135">
    <w:abstractNumId w:val="14"/>
  </w:num>
  <w:num w:numId="2" w16cid:durableId="767652611">
    <w:abstractNumId w:val="17"/>
  </w:num>
  <w:num w:numId="3" w16cid:durableId="72094176">
    <w:abstractNumId w:val="23"/>
  </w:num>
  <w:num w:numId="4" w16cid:durableId="370224244">
    <w:abstractNumId w:val="9"/>
  </w:num>
  <w:num w:numId="5" w16cid:durableId="1596667828">
    <w:abstractNumId w:val="26"/>
  </w:num>
  <w:num w:numId="6" w16cid:durableId="943269169">
    <w:abstractNumId w:val="12"/>
  </w:num>
  <w:num w:numId="7" w16cid:durableId="1882784061">
    <w:abstractNumId w:val="18"/>
  </w:num>
  <w:num w:numId="8" w16cid:durableId="508302151">
    <w:abstractNumId w:val="16"/>
  </w:num>
  <w:num w:numId="9" w16cid:durableId="1332483483">
    <w:abstractNumId w:val="3"/>
  </w:num>
  <w:num w:numId="10" w16cid:durableId="55131222">
    <w:abstractNumId w:val="5"/>
  </w:num>
  <w:num w:numId="11" w16cid:durableId="2057309804">
    <w:abstractNumId w:val="24"/>
  </w:num>
  <w:num w:numId="12" w16cid:durableId="157768575">
    <w:abstractNumId w:val="4"/>
  </w:num>
  <w:num w:numId="13" w16cid:durableId="425612354">
    <w:abstractNumId w:val="7"/>
  </w:num>
  <w:num w:numId="14" w16cid:durableId="619268332">
    <w:abstractNumId w:val="1"/>
  </w:num>
  <w:num w:numId="15" w16cid:durableId="216936994">
    <w:abstractNumId w:val="8"/>
  </w:num>
  <w:num w:numId="16" w16cid:durableId="908198097">
    <w:abstractNumId w:val="13"/>
  </w:num>
  <w:num w:numId="17" w16cid:durableId="564073038">
    <w:abstractNumId w:val="27"/>
  </w:num>
  <w:num w:numId="18" w16cid:durableId="555047797">
    <w:abstractNumId w:val="25"/>
  </w:num>
  <w:num w:numId="19" w16cid:durableId="19695041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288313210">
    <w:abstractNumId w:val="12"/>
  </w:num>
  <w:num w:numId="21" w16cid:durableId="1400443931">
    <w:abstractNumId w:val="6"/>
  </w:num>
  <w:num w:numId="22" w16cid:durableId="1509490884">
    <w:abstractNumId w:val="10"/>
  </w:num>
  <w:num w:numId="23" w16cid:durableId="132135704">
    <w:abstractNumId w:val="11"/>
  </w:num>
  <w:num w:numId="24" w16cid:durableId="226916879">
    <w:abstractNumId w:val="22"/>
  </w:num>
  <w:num w:numId="25" w16cid:durableId="92376128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74418995">
    <w:abstractNumId w:val="19"/>
  </w:num>
  <w:num w:numId="27" w16cid:durableId="1886523150">
    <w:abstractNumId w:val="20"/>
  </w:num>
  <w:num w:numId="28" w16cid:durableId="639576130">
    <w:abstractNumId w:val="21"/>
  </w:num>
  <w:num w:numId="29" w16cid:durableId="332145290">
    <w:abstractNumId w:val="15"/>
  </w:num>
  <w:num w:numId="30" w16cid:durableId="190144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1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CE9"/>
    <w:rsid w:val="00101F14"/>
    <w:rsid w:val="00264513"/>
    <w:rsid w:val="00351F65"/>
    <w:rsid w:val="004164D5"/>
    <w:rsid w:val="00517407"/>
    <w:rsid w:val="005614A5"/>
    <w:rsid w:val="00574AB5"/>
    <w:rsid w:val="00640066"/>
    <w:rsid w:val="006B0E61"/>
    <w:rsid w:val="0070462D"/>
    <w:rsid w:val="007117E6"/>
    <w:rsid w:val="00777CE9"/>
    <w:rsid w:val="0078481C"/>
    <w:rsid w:val="00A5345E"/>
    <w:rsid w:val="00A5582D"/>
    <w:rsid w:val="00AA5FF8"/>
    <w:rsid w:val="00C07855"/>
    <w:rsid w:val="00F46FD5"/>
    <w:rsid w:val="00FD0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038EB"/>
  <w15:chartTrackingRefBased/>
  <w15:docId w15:val="{D495950E-1036-4D0B-BC24-E31CB8842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1"/>
        <w:lang w:val="pl-PL" w:eastAsia="en-US" w:bidi="hi-IN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77C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36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77C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29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77CE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5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77C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77CE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77C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77C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77C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77C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77CE9"/>
    <w:rPr>
      <w:rFonts w:asciiTheme="majorHAnsi" w:eastAsiaTheme="majorEastAsia" w:hAnsiTheme="majorHAnsi" w:cstheme="majorBidi"/>
      <w:color w:val="2F5496" w:themeColor="accent1" w:themeShade="BF"/>
      <w:sz w:val="40"/>
      <w:szCs w:val="3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77CE9"/>
    <w:rPr>
      <w:rFonts w:asciiTheme="majorHAnsi" w:eastAsiaTheme="majorEastAsia" w:hAnsiTheme="majorHAnsi" w:cstheme="majorBidi"/>
      <w:color w:val="2F5496" w:themeColor="accent1" w:themeShade="BF"/>
      <w:sz w:val="32"/>
      <w:szCs w:val="29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77CE9"/>
    <w:rPr>
      <w:rFonts w:eastAsiaTheme="majorEastAsia" w:cstheme="majorBidi"/>
      <w:color w:val="2F5496" w:themeColor="accent1" w:themeShade="BF"/>
      <w:sz w:val="28"/>
      <w:szCs w:val="25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77CE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77CE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77CE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77CE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77CE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77CE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77C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0"/>
    </w:rPr>
  </w:style>
  <w:style w:type="character" w:customStyle="1" w:styleId="TytuZnak">
    <w:name w:val="Tytuł Znak"/>
    <w:basedOn w:val="Domylnaczcionkaakapitu"/>
    <w:link w:val="Tytu"/>
    <w:uiPriority w:val="10"/>
    <w:rsid w:val="00777CE9"/>
    <w:rPr>
      <w:rFonts w:asciiTheme="majorHAnsi" w:eastAsiaTheme="majorEastAsia" w:hAnsiTheme="majorHAnsi" w:cstheme="majorBidi"/>
      <w:spacing w:val="-10"/>
      <w:kern w:val="28"/>
      <w:sz w:val="56"/>
      <w:szCs w:val="50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77C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5"/>
    </w:rPr>
  </w:style>
  <w:style w:type="character" w:customStyle="1" w:styleId="PodtytuZnak">
    <w:name w:val="Podtytuł Znak"/>
    <w:basedOn w:val="Domylnaczcionkaakapitu"/>
    <w:link w:val="Podtytu"/>
    <w:uiPriority w:val="11"/>
    <w:rsid w:val="00777CE9"/>
    <w:rPr>
      <w:rFonts w:eastAsiaTheme="majorEastAsia" w:cstheme="majorBidi"/>
      <w:color w:val="595959" w:themeColor="text1" w:themeTint="A6"/>
      <w:spacing w:val="15"/>
      <w:sz w:val="28"/>
      <w:szCs w:val="25"/>
    </w:rPr>
  </w:style>
  <w:style w:type="paragraph" w:styleId="Cytat">
    <w:name w:val="Quote"/>
    <w:basedOn w:val="Normalny"/>
    <w:next w:val="Normalny"/>
    <w:link w:val="CytatZnak"/>
    <w:uiPriority w:val="29"/>
    <w:qFormat/>
    <w:rsid w:val="00777C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77CE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77CE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77CE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77C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77CE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77CE9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59"/>
    <w:qFormat/>
    <w:rsid w:val="00777CE9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Cs w:val="24"/>
      <w:lang w:eastAsia="pl-PL" w:bidi="ar-S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7848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Cs w:val="24"/>
      <w:lang w:eastAsia="pl-PL" w:bidi="ar-SA"/>
      <w14:ligatures w14:val="none"/>
    </w:rPr>
  </w:style>
  <w:style w:type="paragraph" w:styleId="Bezodstpw">
    <w:name w:val="No Spacing"/>
    <w:uiPriority w:val="1"/>
    <w:qFormat/>
    <w:rsid w:val="0078481C"/>
    <w:pPr>
      <w:spacing w:after="0" w:line="240" w:lineRule="auto"/>
    </w:pPr>
    <w:rPr>
      <w:kern w:val="0"/>
      <w:sz w:val="22"/>
      <w:szCs w:val="22"/>
      <w:lang w:bidi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429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2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1</Pages>
  <Words>5646</Words>
  <Characters>33879</Characters>
  <Application>Microsoft Office Word</Application>
  <DocSecurity>0</DocSecurity>
  <Lines>282</Lines>
  <Paragraphs>78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 PCPR</dc:creator>
  <cp:keywords/>
  <dc:description/>
  <cp:lastModifiedBy>Acer PCPR</cp:lastModifiedBy>
  <cp:revision>6</cp:revision>
  <cp:lastPrinted>2025-02-10T12:58:00Z</cp:lastPrinted>
  <dcterms:created xsi:type="dcterms:W3CDTF">2025-02-09T20:14:00Z</dcterms:created>
  <dcterms:modified xsi:type="dcterms:W3CDTF">2025-02-10T13:03:00Z</dcterms:modified>
</cp:coreProperties>
</file>