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70DBAC" w14:textId="77777777" w:rsidR="006D4BAC" w:rsidRPr="006D4BAC" w:rsidRDefault="006D4BAC" w:rsidP="006D4BAC">
      <w:pPr>
        <w:widowControl w:val="0"/>
        <w:spacing w:after="0" w:line="360" w:lineRule="auto"/>
        <w:jc w:val="right"/>
        <w:rPr>
          <w:rFonts w:ascii="Times New Roman" w:hAnsi="Times New Roman"/>
          <w:b/>
          <w:i/>
          <w:iCs/>
          <w:color w:val="7030A0"/>
          <w:sz w:val="44"/>
          <w:szCs w:val="44"/>
          <w:lang w:bidi="ar-SA"/>
        </w:rPr>
      </w:pPr>
    </w:p>
    <w:p w14:paraId="55A81061" w14:textId="77777777" w:rsidR="006D4BAC" w:rsidRPr="006D4BAC" w:rsidRDefault="006D4BAC" w:rsidP="006D4BAC">
      <w:pPr>
        <w:widowControl w:val="0"/>
        <w:spacing w:after="0" w:line="360" w:lineRule="auto"/>
        <w:jc w:val="right"/>
        <w:rPr>
          <w:rFonts w:ascii="Times New Roman" w:hAnsi="Times New Roman"/>
          <w:b/>
          <w:i/>
          <w:iCs/>
          <w:color w:val="7030A0"/>
          <w:sz w:val="44"/>
          <w:szCs w:val="44"/>
          <w:lang w:bidi="ar-SA"/>
        </w:rPr>
      </w:pPr>
      <w:r w:rsidRPr="006D4BAC">
        <w:rPr>
          <w:rFonts w:ascii="Times New Roman" w:hAnsi="Times New Roman"/>
          <w:b/>
          <w:noProof/>
          <w:sz w:val="21"/>
          <w:szCs w:val="22"/>
          <w:lang w:eastAsia="pl-PL" w:bidi="ar-SA"/>
        </w:rPr>
        <w:drawing>
          <wp:inline distT="0" distB="0" distL="0" distR="0" wp14:anchorId="460EB9A5" wp14:editId="3DF4C3FC">
            <wp:extent cx="2511499" cy="2349796"/>
            <wp:effectExtent l="19050" t="0" r="3101" b="0"/>
            <wp:docPr id="7" name="Obraz 5"/>
            <wp:cNvGraphicFramePr/>
            <a:graphic xmlns:a="http://schemas.openxmlformats.org/drawingml/2006/main">
              <a:graphicData uri="http://schemas.openxmlformats.org/drawingml/2006/picture">
                <pic:pic xmlns:pic="http://schemas.openxmlformats.org/drawingml/2006/picture">
                  <pic:nvPicPr>
                    <pic:cNvPr id="4" name="Obraz 3"/>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19590" cy="2357366"/>
                    </a:xfrm>
                    <a:prstGeom prst="rect">
                      <a:avLst/>
                    </a:prstGeom>
                    <a:noFill/>
                    <a:ln>
                      <a:noFill/>
                    </a:ln>
                  </pic:spPr>
                </pic:pic>
              </a:graphicData>
            </a:graphic>
          </wp:inline>
        </w:drawing>
      </w:r>
    </w:p>
    <w:p w14:paraId="2B892A3D" w14:textId="77777777" w:rsidR="006D4BAC" w:rsidRPr="006D4BAC" w:rsidRDefault="006D4BAC" w:rsidP="006D4BAC">
      <w:pPr>
        <w:widowControl w:val="0"/>
        <w:spacing w:after="0" w:line="360" w:lineRule="auto"/>
        <w:jc w:val="center"/>
        <w:rPr>
          <w:rFonts w:ascii="Times New Roman" w:hAnsi="Times New Roman"/>
          <w:b/>
          <w:color w:val="0070C0"/>
          <w:sz w:val="36"/>
          <w:szCs w:val="36"/>
          <w:lang w:bidi="ar-SA"/>
        </w:rPr>
      </w:pPr>
    </w:p>
    <w:p w14:paraId="761E2BE2" w14:textId="77777777" w:rsidR="00F55AA1" w:rsidRDefault="006D4BAC" w:rsidP="006D4BAC">
      <w:pPr>
        <w:widowControl w:val="0"/>
        <w:spacing w:after="0" w:line="360" w:lineRule="auto"/>
        <w:jc w:val="center"/>
        <w:rPr>
          <w:rFonts w:ascii="Cambria Math" w:hAnsi="Cambria Math"/>
          <w:b/>
          <w:color w:val="0070C0"/>
          <w:sz w:val="36"/>
          <w:szCs w:val="36"/>
          <w:lang w:bidi="ar-SA"/>
        </w:rPr>
      </w:pPr>
      <w:r w:rsidRPr="006D4BAC">
        <w:rPr>
          <w:rFonts w:ascii="Cambria Math" w:hAnsi="Cambria Math"/>
          <w:b/>
          <w:color w:val="0070C0"/>
          <w:sz w:val="36"/>
          <w:szCs w:val="36"/>
          <w:lang w:bidi="ar-SA"/>
        </w:rPr>
        <w:t xml:space="preserve">SPRAWOZDANIE Z DZIAŁALNOŚCI </w:t>
      </w:r>
      <w:r w:rsidRPr="006D4BAC">
        <w:rPr>
          <w:rFonts w:ascii="Cambria Math" w:hAnsi="Cambria Math"/>
          <w:b/>
          <w:color w:val="0070C0"/>
          <w:sz w:val="36"/>
          <w:szCs w:val="36"/>
          <w:lang w:bidi="ar-SA"/>
        </w:rPr>
        <w:br/>
        <w:t xml:space="preserve">POWIATOWEGO CENTRUM POMOCY RODZINIE </w:t>
      </w:r>
    </w:p>
    <w:p w14:paraId="48262733" w14:textId="0676C2A0" w:rsidR="006D4BAC" w:rsidRPr="006D4BAC" w:rsidRDefault="006D4BAC" w:rsidP="006D4BAC">
      <w:pPr>
        <w:widowControl w:val="0"/>
        <w:spacing w:after="0" w:line="360" w:lineRule="auto"/>
        <w:jc w:val="center"/>
        <w:rPr>
          <w:rFonts w:ascii="Cambria Math" w:hAnsi="Cambria Math"/>
          <w:b/>
          <w:color w:val="0070C0"/>
          <w:sz w:val="36"/>
          <w:szCs w:val="36"/>
          <w:lang w:bidi="ar-SA"/>
        </w:rPr>
      </w:pPr>
      <w:r w:rsidRPr="006D4BAC">
        <w:rPr>
          <w:rFonts w:ascii="Cambria Math" w:hAnsi="Cambria Math"/>
          <w:b/>
          <w:color w:val="0070C0"/>
          <w:sz w:val="36"/>
          <w:szCs w:val="36"/>
          <w:lang w:bidi="ar-SA"/>
        </w:rPr>
        <w:t xml:space="preserve">W BRZEGU </w:t>
      </w:r>
      <w:r w:rsidRPr="006D4BAC">
        <w:rPr>
          <w:rFonts w:ascii="Cambria Math" w:hAnsi="Cambria Math"/>
          <w:b/>
          <w:color w:val="0070C0"/>
          <w:sz w:val="36"/>
          <w:szCs w:val="36"/>
          <w:lang w:bidi="ar-SA"/>
        </w:rPr>
        <w:br/>
        <w:t>ZA 202</w:t>
      </w:r>
      <w:r w:rsidR="00F55AA1">
        <w:rPr>
          <w:rFonts w:ascii="Cambria Math" w:hAnsi="Cambria Math"/>
          <w:b/>
          <w:color w:val="0070C0"/>
          <w:sz w:val="36"/>
          <w:szCs w:val="36"/>
          <w:lang w:bidi="ar-SA"/>
        </w:rPr>
        <w:t>4</w:t>
      </w:r>
      <w:r w:rsidRPr="006D4BAC">
        <w:rPr>
          <w:rFonts w:ascii="Cambria Math" w:hAnsi="Cambria Math"/>
          <w:b/>
          <w:color w:val="0070C0"/>
          <w:sz w:val="36"/>
          <w:szCs w:val="36"/>
          <w:lang w:bidi="ar-SA"/>
        </w:rPr>
        <w:t xml:space="preserve"> ROK </w:t>
      </w:r>
      <w:r w:rsidRPr="006D4BAC">
        <w:rPr>
          <w:rFonts w:ascii="Cambria Math" w:hAnsi="Cambria Math"/>
          <w:b/>
          <w:color w:val="0070C0"/>
          <w:sz w:val="36"/>
          <w:szCs w:val="36"/>
          <w:lang w:bidi="ar-SA"/>
        </w:rPr>
        <w:br/>
        <w:t>WRAZ Z OCENĄ ZASOBÓW POMOCY SPOŁECZNEJ</w:t>
      </w:r>
    </w:p>
    <w:p w14:paraId="7ABA9C7A" w14:textId="77777777" w:rsidR="006D4BAC" w:rsidRPr="006D4BAC" w:rsidRDefault="006D4BAC" w:rsidP="006D4BAC">
      <w:pPr>
        <w:widowControl w:val="0"/>
        <w:spacing w:after="0" w:line="360" w:lineRule="auto"/>
        <w:jc w:val="center"/>
        <w:rPr>
          <w:rFonts w:ascii="Cambria Math" w:hAnsi="Cambria Math"/>
          <w:b/>
          <w:color w:val="ED0000"/>
          <w:szCs w:val="24"/>
          <w:lang w:bidi="ar-SA"/>
        </w:rPr>
      </w:pPr>
    </w:p>
    <w:p w14:paraId="6411E310" w14:textId="77777777" w:rsidR="006D4BAC" w:rsidRPr="006D4BAC" w:rsidRDefault="006D4BAC" w:rsidP="006D4BAC">
      <w:pPr>
        <w:widowControl w:val="0"/>
        <w:spacing w:after="0" w:line="360" w:lineRule="auto"/>
        <w:jc w:val="center"/>
        <w:rPr>
          <w:rFonts w:ascii="Cambria Math" w:hAnsi="Cambria Math"/>
          <w:b/>
          <w:color w:val="ED0000"/>
          <w:szCs w:val="24"/>
          <w:lang w:bidi="ar-SA"/>
        </w:rPr>
      </w:pPr>
    </w:p>
    <w:p w14:paraId="1D40C8A3" w14:textId="77777777" w:rsidR="006D4BAC" w:rsidRPr="006D4BAC" w:rsidRDefault="006D4BAC" w:rsidP="006D4BAC">
      <w:pPr>
        <w:widowControl w:val="0"/>
        <w:spacing w:after="0" w:line="360" w:lineRule="auto"/>
        <w:jc w:val="center"/>
        <w:rPr>
          <w:rFonts w:ascii="Cambria Math" w:hAnsi="Cambria Math"/>
          <w:b/>
          <w:color w:val="ED0000"/>
          <w:szCs w:val="24"/>
          <w:lang w:bidi="ar-SA"/>
        </w:rPr>
      </w:pPr>
    </w:p>
    <w:p w14:paraId="595DD74D" w14:textId="77777777" w:rsidR="006D4BAC" w:rsidRPr="006D4BAC" w:rsidRDefault="006D4BAC" w:rsidP="006D4BAC">
      <w:pPr>
        <w:widowControl w:val="0"/>
        <w:spacing w:after="0" w:line="360" w:lineRule="auto"/>
        <w:jc w:val="center"/>
        <w:rPr>
          <w:rFonts w:ascii="Cambria Math" w:hAnsi="Cambria Math"/>
          <w:b/>
          <w:szCs w:val="24"/>
          <w:lang w:bidi="ar-SA"/>
        </w:rPr>
      </w:pPr>
    </w:p>
    <w:p w14:paraId="001986C2" w14:textId="77777777" w:rsidR="006D4BAC" w:rsidRPr="006D4BAC" w:rsidRDefault="006D4BAC" w:rsidP="006D4BAC">
      <w:pPr>
        <w:widowControl w:val="0"/>
        <w:spacing w:after="0" w:line="360" w:lineRule="auto"/>
        <w:jc w:val="center"/>
        <w:rPr>
          <w:rFonts w:ascii="Cambria Math" w:hAnsi="Cambria Math"/>
          <w:b/>
          <w:szCs w:val="24"/>
          <w:lang w:bidi="ar-SA"/>
        </w:rPr>
      </w:pPr>
    </w:p>
    <w:p w14:paraId="6E537586" w14:textId="77777777" w:rsidR="006D4BAC" w:rsidRPr="006D4BAC" w:rsidRDefault="006D4BAC" w:rsidP="006D4BAC">
      <w:pPr>
        <w:widowControl w:val="0"/>
        <w:spacing w:after="0" w:line="360" w:lineRule="auto"/>
        <w:jc w:val="center"/>
        <w:rPr>
          <w:rFonts w:ascii="Cambria Math" w:hAnsi="Cambria Math"/>
          <w:b/>
          <w:szCs w:val="24"/>
          <w:lang w:bidi="ar-SA"/>
        </w:rPr>
      </w:pPr>
    </w:p>
    <w:p w14:paraId="12D0869A" w14:textId="77777777" w:rsidR="006D4BAC" w:rsidRPr="006D4BAC" w:rsidRDefault="006D4BAC" w:rsidP="006D4BAC">
      <w:pPr>
        <w:widowControl w:val="0"/>
        <w:spacing w:after="0" w:line="360" w:lineRule="auto"/>
        <w:jc w:val="center"/>
        <w:rPr>
          <w:rFonts w:ascii="Cambria Math" w:hAnsi="Cambria Math"/>
          <w:b/>
          <w:szCs w:val="24"/>
          <w:lang w:bidi="ar-SA"/>
        </w:rPr>
      </w:pPr>
    </w:p>
    <w:p w14:paraId="64C878DE" w14:textId="77777777" w:rsidR="006D4BAC" w:rsidRPr="006D4BAC" w:rsidRDefault="006D4BAC" w:rsidP="006D4BAC">
      <w:pPr>
        <w:widowControl w:val="0"/>
        <w:spacing w:after="0" w:line="360" w:lineRule="auto"/>
        <w:jc w:val="center"/>
        <w:rPr>
          <w:rFonts w:ascii="Cambria Math" w:hAnsi="Cambria Math"/>
          <w:b/>
          <w:szCs w:val="24"/>
          <w:lang w:bidi="ar-SA"/>
        </w:rPr>
      </w:pPr>
    </w:p>
    <w:p w14:paraId="79D1BBF4" w14:textId="0CC24F0D" w:rsidR="006D4BAC" w:rsidRPr="006D4BAC" w:rsidRDefault="006D4BAC" w:rsidP="006D4BAC">
      <w:pPr>
        <w:widowControl w:val="0"/>
        <w:spacing w:after="0" w:line="360" w:lineRule="auto"/>
        <w:jc w:val="center"/>
        <w:rPr>
          <w:rFonts w:ascii="Cambria Math" w:hAnsi="Cambria Math"/>
          <w:b/>
          <w:szCs w:val="24"/>
          <w:lang w:bidi="ar-SA"/>
        </w:rPr>
      </w:pPr>
      <w:r w:rsidRPr="006D4BAC">
        <w:rPr>
          <w:rFonts w:ascii="Cambria Math" w:hAnsi="Cambria Math"/>
          <w:b/>
          <w:szCs w:val="24"/>
          <w:lang w:bidi="ar-SA"/>
        </w:rPr>
        <w:t>BRZEG, LUTY 202</w:t>
      </w:r>
      <w:r w:rsidRPr="00F55AA1">
        <w:rPr>
          <w:rFonts w:ascii="Cambria Math" w:hAnsi="Cambria Math"/>
          <w:b/>
          <w:szCs w:val="24"/>
          <w:lang w:bidi="ar-SA"/>
        </w:rPr>
        <w:t>5</w:t>
      </w:r>
    </w:p>
    <w:p w14:paraId="7E2481A3" w14:textId="77777777" w:rsidR="006D4BAC" w:rsidRDefault="006D4BAC" w:rsidP="006D4BAC">
      <w:pPr>
        <w:widowControl w:val="0"/>
        <w:spacing w:after="0" w:line="360" w:lineRule="auto"/>
        <w:jc w:val="center"/>
        <w:rPr>
          <w:rFonts w:ascii="Cambria Math" w:hAnsi="Cambria Math"/>
          <w:b/>
          <w:szCs w:val="24"/>
          <w:lang w:bidi="ar-SA"/>
        </w:rPr>
      </w:pPr>
    </w:p>
    <w:p w14:paraId="01454EB3" w14:textId="77777777" w:rsidR="00370282" w:rsidRDefault="00370282" w:rsidP="006D4BAC">
      <w:pPr>
        <w:widowControl w:val="0"/>
        <w:spacing w:after="0" w:line="360" w:lineRule="auto"/>
        <w:jc w:val="center"/>
        <w:rPr>
          <w:rFonts w:ascii="Cambria Math" w:hAnsi="Cambria Math"/>
          <w:b/>
          <w:szCs w:val="24"/>
          <w:lang w:bidi="ar-SA"/>
        </w:rPr>
      </w:pPr>
    </w:p>
    <w:p w14:paraId="320416AD" w14:textId="77777777" w:rsidR="00370282" w:rsidRDefault="00370282" w:rsidP="006D4BAC">
      <w:pPr>
        <w:widowControl w:val="0"/>
        <w:spacing w:after="0" w:line="360" w:lineRule="auto"/>
        <w:jc w:val="center"/>
        <w:rPr>
          <w:rFonts w:ascii="Cambria Math" w:hAnsi="Cambria Math"/>
          <w:b/>
          <w:szCs w:val="24"/>
          <w:lang w:bidi="ar-SA"/>
        </w:rPr>
      </w:pPr>
    </w:p>
    <w:p w14:paraId="6B7F17D8" w14:textId="77777777" w:rsidR="00370282" w:rsidRDefault="00370282" w:rsidP="006D4BAC">
      <w:pPr>
        <w:widowControl w:val="0"/>
        <w:spacing w:after="0" w:line="360" w:lineRule="auto"/>
        <w:jc w:val="center"/>
        <w:rPr>
          <w:rFonts w:ascii="Cambria Math" w:hAnsi="Cambria Math"/>
          <w:b/>
          <w:szCs w:val="24"/>
          <w:lang w:bidi="ar-SA"/>
        </w:rPr>
      </w:pPr>
    </w:p>
    <w:p w14:paraId="15606673" w14:textId="77777777" w:rsidR="00370282" w:rsidRDefault="00370282" w:rsidP="006D4BAC">
      <w:pPr>
        <w:widowControl w:val="0"/>
        <w:spacing w:after="0" w:line="360" w:lineRule="auto"/>
        <w:jc w:val="center"/>
        <w:rPr>
          <w:rFonts w:ascii="Cambria Math" w:hAnsi="Cambria Math"/>
          <w:b/>
          <w:szCs w:val="24"/>
          <w:lang w:bidi="ar-SA"/>
        </w:rPr>
      </w:pPr>
    </w:p>
    <w:p w14:paraId="77BE7222" w14:textId="77777777" w:rsidR="00370282" w:rsidRDefault="00370282" w:rsidP="006D4BAC">
      <w:pPr>
        <w:widowControl w:val="0"/>
        <w:spacing w:after="0" w:line="360" w:lineRule="auto"/>
        <w:jc w:val="center"/>
        <w:rPr>
          <w:rFonts w:ascii="Cambria Math" w:hAnsi="Cambria Math"/>
          <w:b/>
          <w:szCs w:val="24"/>
          <w:lang w:bidi="ar-SA"/>
        </w:rPr>
      </w:pPr>
    </w:p>
    <w:p w14:paraId="48EE61AF" w14:textId="77777777" w:rsidR="00370282" w:rsidRDefault="00370282" w:rsidP="006D4BAC">
      <w:pPr>
        <w:widowControl w:val="0"/>
        <w:spacing w:after="0" w:line="360" w:lineRule="auto"/>
        <w:jc w:val="center"/>
        <w:rPr>
          <w:rFonts w:ascii="Cambria Math" w:hAnsi="Cambria Math"/>
          <w:b/>
          <w:szCs w:val="24"/>
          <w:lang w:bidi="ar-SA"/>
        </w:rPr>
      </w:pPr>
    </w:p>
    <w:p w14:paraId="68153F94" w14:textId="77777777" w:rsidR="00370282" w:rsidRDefault="00370282" w:rsidP="006D4BAC">
      <w:pPr>
        <w:widowControl w:val="0"/>
        <w:spacing w:after="0" w:line="360" w:lineRule="auto"/>
        <w:jc w:val="center"/>
        <w:rPr>
          <w:rFonts w:ascii="Cambria Math" w:hAnsi="Cambria Math"/>
          <w:b/>
          <w:szCs w:val="24"/>
          <w:lang w:bidi="ar-SA"/>
        </w:rPr>
      </w:pPr>
    </w:p>
    <w:p w14:paraId="167D26ED" w14:textId="77777777" w:rsidR="00370282" w:rsidRDefault="00370282" w:rsidP="006D4BAC">
      <w:pPr>
        <w:widowControl w:val="0"/>
        <w:spacing w:after="0" w:line="360" w:lineRule="auto"/>
        <w:jc w:val="center"/>
        <w:rPr>
          <w:rFonts w:ascii="Cambria Math" w:hAnsi="Cambria Math"/>
          <w:b/>
          <w:szCs w:val="24"/>
          <w:lang w:bidi="ar-SA"/>
        </w:rPr>
      </w:pPr>
    </w:p>
    <w:p w14:paraId="0E4685DE" w14:textId="77777777" w:rsidR="00370282" w:rsidRDefault="00370282" w:rsidP="006D4BAC">
      <w:pPr>
        <w:widowControl w:val="0"/>
        <w:spacing w:after="0" w:line="360" w:lineRule="auto"/>
        <w:jc w:val="center"/>
        <w:rPr>
          <w:rFonts w:ascii="Cambria Math" w:hAnsi="Cambria Math"/>
          <w:b/>
          <w:szCs w:val="24"/>
          <w:lang w:bidi="ar-SA"/>
        </w:rPr>
      </w:pPr>
    </w:p>
    <w:p w14:paraId="4D9FE83F" w14:textId="77777777" w:rsidR="00370282" w:rsidRDefault="00370282" w:rsidP="006D4BAC">
      <w:pPr>
        <w:widowControl w:val="0"/>
        <w:spacing w:after="0" w:line="360" w:lineRule="auto"/>
        <w:jc w:val="center"/>
        <w:rPr>
          <w:rFonts w:ascii="Cambria Math" w:hAnsi="Cambria Math"/>
          <w:b/>
          <w:szCs w:val="24"/>
          <w:lang w:bidi="ar-SA"/>
        </w:rPr>
      </w:pPr>
    </w:p>
    <w:p w14:paraId="59AB3FE6" w14:textId="77777777" w:rsidR="00370282" w:rsidRDefault="00370282" w:rsidP="006D4BAC">
      <w:pPr>
        <w:widowControl w:val="0"/>
        <w:spacing w:after="0" w:line="360" w:lineRule="auto"/>
        <w:jc w:val="center"/>
        <w:rPr>
          <w:rFonts w:ascii="Cambria Math" w:hAnsi="Cambria Math"/>
          <w:b/>
          <w:szCs w:val="24"/>
          <w:lang w:bidi="ar-SA"/>
        </w:rPr>
      </w:pPr>
    </w:p>
    <w:p w14:paraId="567521EF" w14:textId="77777777" w:rsidR="00370282" w:rsidRDefault="00370282" w:rsidP="006D4BAC">
      <w:pPr>
        <w:widowControl w:val="0"/>
        <w:spacing w:after="0" w:line="360" w:lineRule="auto"/>
        <w:jc w:val="center"/>
        <w:rPr>
          <w:rFonts w:ascii="Cambria Math" w:hAnsi="Cambria Math"/>
          <w:b/>
          <w:szCs w:val="24"/>
          <w:lang w:bidi="ar-SA"/>
        </w:rPr>
      </w:pPr>
    </w:p>
    <w:p w14:paraId="2F07FA92" w14:textId="77777777" w:rsidR="00370282" w:rsidRDefault="00370282" w:rsidP="006D4BAC">
      <w:pPr>
        <w:widowControl w:val="0"/>
        <w:spacing w:after="0" w:line="360" w:lineRule="auto"/>
        <w:jc w:val="center"/>
        <w:rPr>
          <w:rFonts w:ascii="Cambria Math" w:hAnsi="Cambria Math"/>
          <w:b/>
          <w:szCs w:val="24"/>
          <w:lang w:bidi="ar-SA"/>
        </w:rPr>
      </w:pPr>
    </w:p>
    <w:p w14:paraId="71F04B6E" w14:textId="77777777" w:rsidR="00370282" w:rsidRDefault="00370282" w:rsidP="006D4BAC">
      <w:pPr>
        <w:widowControl w:val="0"/>
        <w:spacing w:after="0" w:line="360" w:lineRule="auto"/>
        <w:jc w:val="center"/>
        <w:rPr>
          <w:rFonts w:ascii="Cambria Math" w:hAnsi="Cambria Math"/>
          <w:b/>
          <w:szCs w:val="24"/>
          <w:lang w:bidi="ar-SA"/>
        </w:rPr>
      </w:pPr>
    </w:p>
    <w:p w14:paraId="24C2A875" w14:textId="77777777" w:rsidR="00370282" w:rsidRDefault="00370282" w:rsidP="006D4BAC">
      <w:pPr>
        <w:widowControl w:val="0"/>
        <w:spacing w:after="0" w:line="360" w:lineRule="auto"/>
        <w:jc w:val="center"/>
        <w:rPr>
          <w:rFonts w:ascii="Cambria Math" w:hAnsi="Cambria Math"/>
          <w:b/>
          <w:szCs w:val="24"/>
          <w:lang w:bidi="ar-SA"/>
        </w:rPr>
      </w:pPr>
    </w:p>
    <w:p w14:paraId="616B30B3" w14:textId="77777777" w:rsidR="00370282" w:rsidRDefault="00370282" w:rsidP="006D4BAC">
      <w:pPr>
        <w:widowControl w:val="0"/>
        <w:spacing w:after="0" w:line="360" w:lineRule="auto"/>
        <w:jc w:val="center"/>
        <w:rPr>
          <w:rFonts w:ascii="Cambria Math" w:hAnsi="Cambria Math"/>
          <w:b/>
          <w:szCs w:val="24"/>
          <w:lang w:bidi="ar-SA"/>
        </w:rPr>
      </w:pPr>
    </w:p>
    <w:p w14:paraId="50896AD7" w14:textId="77777777" w:rsidR="00370282" w:rsidRDefault="00370282" w:rsidP="006D4BAC">
      <w:pPr>
        <w:widowControl w:val="0"/>
        <w:spacing w:after="0" w:line="360" w:lineRule="auto"/>
        <w:jc w:val="center"/>
        <w:rPr>
          <w:rFonts w:ascii="Cambria Math" w:hAnsi="Cambria Math"/>
          <w:b/>
          <w:szCs w:val="24"/>
          <w:lang w:bidi="ar-SA"/>
        </w:rPr>
      </w:pPr>
    </w:p>
    <w:p w14:paraId="6FAFA2EC" w14:textId="77777777" w:rsidR="00370282" w:rsidRDefault="00370282" w:rsidP="006D4BAC">
      <w:pPr>
        <w:widowControl w:val="0"/>
        <w:spacing w:after="0" w:line="360" w:lineRule="auto"/>
        <w:jc w:val="center"/>
        <w:rPr>
          <w:rFonts w:ascii="Cambria Math" w:hAnsi="Cambria Math"/>
          <w:b/>
          <w:szCs w:val="24"/>
          <w:lang w:bidi="ar-SA"/>
        </w:rPr>
      </w:pPr>
    </w:p>
    <w:p w14:paraId="5EC3D564" w14:textId="77777777" w:rsidR="00370282" w:rsidRDefault="00370282" w:rsidP="006D4BAC">
      <w:pPr>
        <w:widowControl w:val="0"/>
        <w:spacing w:after="0" w:line="360" w:lineRule="auto"/>
        <w:jc w:val="center"/>
        <w:rPr>
          <w:rFonts w:ascii="Cambria Math" w:hAnsi="Cambria Math"/>
          <w:b/>
          <w:szCs w:val="24"/>
          <w:lang w:bidi="ar-SA"/>
        </w:rPr>
      </w:pPr>
    </w:p>
    <w:p w14:paraId="7DB7D5A0" w14:textId="77777777" w:rsidR="00370282" w:rsidRDefault="00370282" w:rsidP="006D4BAC">
      <w:pPr>
        <w:widowControl w:val="0"/>
        <w:spacing w:after="0" w:line="360" w:lineRule="auto"/>
        <w:jc w:val="center"/>
        <w:rPr>
          <w:rFonts w:ascii="Cambria Math" w:hAnsi="Cambria Math"/>
          <w:b/>
          <w:szCs w:val="24"/>
          <w:lang w:bidi="ar-SA"/>
        </w:rPr>
      </w:pPr>
    </w:p>
    <w:p w14:paraId="4C07E506" w14:textId="77777777" w:rsidR="00370282" w:rsidRDefault="00370282" w:rsidP="006D4BAC">
      <w:pPr>
        <w:widowControl w:val="0"/>
        <w:spacing w:after="0" w:line="360" w:lineRule="auto"/>
        <w:jc w:val="center"/>
        <w:rPr>
          <w:rFonts w:ascii="Cambria Math" w:hAnsi="Cambria Math"/>
          <w:b/>
          <w:szCs w:val="24"/>
          <w:lang w:bidi="ar-SA"/>
        </w:rPr>
      </w:pPr>
    </w:p>
    <w:p w14:paraId="5D961E8B" w14:textId="77777777" w:rsidR="00370282" w:rsidRDefault="00370282" w:rsidP="006D4BAC">
      <w:pPr>
        <w:widowControl w:val="0"/>
        <w:spacing w:after="0" w:line="360" w:lineRule="auto"/>
        <w:jc w:val="center"/>
        <w:rPr>
          <w:rFonts w:ascii="Cambria Math" w:hAnsi="Cambria Math"/>
          <w:b/>
          <w:szCs w:val="24"/>
          <w:lang w:bidi="ar-SA"/>
        </w:rPr>
      </w:pPr>
    </w:p>
    <w:p w14:paraId="29CB3AC8" w14:textId="77777777" w:rsidR="00370282" w:rsidRDefault="00370282" w:rsidP="006D4BAC">
      <w:pPr>
        <w:widowControl w:val="0"/>
        <w:spacing w:after="0" w:line="360" w:lineRule="auto"/>
        <w:jc w:val="center"/>
        <w:rPr>
          <w:rFonts w:ascii="Cambria Math" w:hAnsi="Cambria Math"/>
          <w:b/>
          <w:szCs w:val="24"/>
          <w:lang w:bidi="ar-SA"/>
        </w:rPr>
      </w:pPr>
    </w:p>
    <w:p w14:paraId="75005086" w14:textId="77777777" w:rsidR="00370282" w:rsidRDefault="00370282" w:rsidP="006D4BAC">
      <w:pPr>
        <w:widowControl w:val="0"/>
        <w:spacing w:after="0" w:line="360" w:lineRule="auto"/>
        <w:jc w:val="center"/>
        <w:rPr>
          <w:rFonts w:ascii="Cambria Math" w:hAnsi="Cambria Math"/>
          <w:b/>
          <w:szCs w:val="24"/>
          <w:lang w:bidi="ar-SA"/>
        </w:rPr>
      </w:pPr>
    </w:p>
    <w:p w14:paraId="232435C5" w14:textId="77777777" w:rsidR="00370282" w:rsidRDefault="00370282" w:rsidP="006D4BAC">
      <w:pPr>
        <w:widowControl w:val="0"/>
        <w:spacing w:after="0" w:line="360" w:lineRule="auto"/>
        <w:jc w:val="center"/>
        <w:rPr>
          <w:rFonts w:ascii="Cambria Math" w:hAnsi="Cambria Math"/>
          <w:b/>
          <w:szCs w:val="24"/>
          <w:lang w:bidi="ar-SA"/>
        </w:rPr>
      </w:pPr>
    </w:p>
    <w:p w14:paraId="1F0FFFA4" w14:textId="77777777" w:rsidR="00370282" w:rsidRDefault="00370282" w:rsidP="006D4BAC">
      <w:pPr>
        <w:widowControl w:val="0"/>
        <w:spacing w:after="0" w:line="360" w:lineRule="auto"/>
        <w:jc w:val="center"/>
        <w:rPr>
          <w:rFonts w:ascii="Cambria Math" w:hAnsi="Cambria Math"/>
          <w:b/>
          <w:szCs w:val="24"/>
          <w:lang w:bidi="ar-SA"/>
        </w:rPr>
      </w:pPr>
    </w:p>
    <w:p w14:paraId="746607B6" w14:textId="77777777" w:rsidR="00370282" w:rsidRDefault="00370282" w:rsidP="006D4BAC">
      <w:pPr>
        <w:widowControl w:val="0"/>
        <w:spacing w:after="0" w:line="360" w:lineRule="auto"/>
        <w:jc w:val="center"/>
        <w:rPr>
          <w:rFonts w:ascii="Cambria Math" w:hAnsi="Cambria Math"/>
          <w:b/>
          <w:szCs w:val="24"/>
          <w:lang w:bidi="ar-SA"/>
        </w:rPr>
      </w:pPr>
    </w:p>
    <w:p w14:paraId="623CF5C8" w14:textId="77777777" w:rsidR="00370282" w:rsidRDefault="00370282" w:rsidP="006D4BAC">
      <w:pPr>
        <w:widowControl w:val="0"/>
        <w:spacing w:after="0" w:line="360" w:lineRule="auto"/>
        <w:jc w:val="center"/>
        <w:rPr>
          <w:rFonts w:ascii="Cambria Math" w:hAnsi="Cambria Math"/>
          <w:b/>
          <w:szCs w:val="24"/>
          <w:lang w:bidi="ar-SA"/>
        </w:rPr>
      </w:pPr>
    </w:p>
    <w:p w14:paraId="42E51D51" w14:textId="77777777" w:rsidR="00370282" w:rsidRDefault="00370282" w:rsidP="006D4BAC">
      <w:pPr>
        <w:widowControl w:val="0"/>
        <w:spacing w:after="0" w:line="360" w:lineRule="auto"/>
        <w:jc w:val="center"/>
        <w:rPr>
          <w:rFonts w:ascii="Cambria Math" w:hAnsi="Cambria Math"/>
          <w:b/>
          <w:szCs w:val="24"/>
          <w:lang w:bidi="ar-SA"/>
        </w:rPr>
      </w:pPr>
    </w:p>
    <w:p w14:paraId="78870A8D" w14:textId="77777777" w:rsidR="00370282" w:rsidRDefault="00370282" w:rsidP="006D4BAC">
      <w:pPr>
        <w:widowControl w:val="0"/>
        <w:spacing w:after="0" w:line="360" w:lineRule="auto"/>
        <w:jc w:val="center"/>
        <w:rPr>
          <w:rFonts w:ascii="Cambria Math" w:hAnsi="Cambria Math"/>
          <w:b/>
          <w:szCs w:val="24"/>
          <w:lang w:bidi="ar-SA"/>
        </w:rPr>
      </w:pPr>
    </w:p>
    <w:p w14:paraId="52B51434" w14:textId="77777777" w:rsidR="00370282" w:rsidRDefault="00370282" w:rsidP="006D4BAC">
      <w:pPr>
        <w:widowControl w:val="0"/>
        <w:spacing w:after="0" w:line="360" w:lineRule="auto"/>
        <w:jc w:val="center"/>
        <w:rPr>
          <w:rFonts w:ascii="Cambria Math" w:hAnsi="Cambria Math"/>
          <w:b/>
          <w:szCs w:val="24"/>
          <w:lang w:bidi="ar-SA"/>
        </w:rPr>
      </w:pPr>
    </w:p>
    <w:p w14:paraId="0D2DA867" w14:textId="77777777" w:rsidR="00370282" w:rsidRDefault="00370282" w:rsidP="006D4BAC">
      <w:pPr>
        <w:widowControl w:val="0"/>
        <w:spacing w:after="0" w:line="360" w:lineRule="auto"/>
        <w:jc w:val="center"/>
        <w:rPr>
          <w:rFonts w:ascii="Cambria Math" w:hAnsi="Cambria Math"/>
          <w:b/>
          <w:szCs w:val="24"/>
          <w:lang w:bidi="ar-SA"/>
        </w:rPr>
      </w:pPr>
    </w:p>
    <w:p w14:paraId="09039178" w14:textId="77777777" w:rsidR="00370282" w:rsidRPr="006D4BAC" w:rsidRDefault="00370282" w:rsidP="006D4BAC">
      <w:pPr>
        <w:widowControl w:val="0"/>
        <w:spacing w:after="0" w:line="360" w:lineRule="auto"/>
        <w:jc w:val="center"/>
        <w:rPr>
          <w:rFonts w:ascii="Cambria Math" w:hAnsi="Cambria Math"/>
          <w:b/>
          <w:szCs w:val="24"/>
          <w:lang w:bidi="ar-SA"/>
        </w:rPr>
      </w:pPr>
    </w:p>
    <w:p w14:paraId="598E501C" w14:textId="77777777" w:rsidR="006D4BAC" w:rsidRPr="006D4BAC" w:rsidRDefault="006D4BAC" w:rsidP="006D4BAC">
      <w:pPr>
        <w:widowControl w:val="0"/>
        <w:spacing w:after="0" w:line="360" w:lineRule="auto"/>
        <w:jc w:val="center"/>
        <w:rPr>
          <w:rFonts w:ascii="Cambria Math" w:hAnsi="Cambria Math"/>
          <w:b/>
          <w:szCs w:val="24"/>
          <w:lang w:bidi="ar-SA"/>
        </w:rPr>
      </w:pPr>
    </w:p>
    <w:p w14:paraId="43A432CA" w14:textId="77777777" w:rsidR="006D4BAC" w:rsidRPr="006D4BAC" w:rsidRDefault="006D4BAC" w:rsidP="006D4BAC">
      <w:pPr>
        <w:widowControl w:val="0"/>
        <w:spacing w:after="0" w:line="360" w:lineRule="auto"/>
        <w:jc w:val="center"/>
        <w:rPr>
          <w:rFonts w:ascii="Cambria Math" w:hAnsi="Cambria Math"/>
          <w:b/>
          <w:szCs w:val="24"/>
          <w:lang w:bidi="ar-SA"/>
        </w:rPr>
      </w:pPr>
    </w:p>
    <w:p w14:paraId="227A3EF6" w14:textId="77777777" w:rsidR="006D4BAC" w:rsidRPr="006D4BAC" w:rsidRDefault="006D4BAC" w:rsidP="006D4BAC">
      <w:pPr>
        <w:widowControl w:val="0"/>
        <w:spacing w:after="0" w:line="360" w:lineRule="auto"/>
        <w:rPr>
          <w:rFonts w:ascii="Cambria Math" w:hAnsi="Cambria Math"/>
          <w:b/>
          <w:szCs w:val="24"/>
          <w:lang w:bidi="ar-SA"/>
        </w:rPr>
      </w:pPr>
    </w:p>
    <w:p w14:paraId="46CE1FD6" w14:textId="04E163B5" w:rsidR="006D4BAC" w:rsidRPr="00440C55" w:rsidRDefault="006D4BAC" w:rsidP="00440C55">
      <w:pPr>
        <w:pStyle w:val="Akapitzlist"/>
        <w:numPr>
          <w:ilvl w:val="0"/>
          <w:numId w:val="45"/>
        </w:numPr>
        <w:shd w:val="clear" w:color="auto" w:fill="FFFFFF"/>
        <w:spacing w:before="120" w:line="360" w:lineRule="auto"/>
        <w:jc w:val="both"/>
        <w:rPr>
          <w:rFonts w:ascii="Cambria Math" w:eastAsiaTheme="minorEastAsia" w:hAnsi="Cambria Math" w:cs="Times New Roman"/>
          <w:b/>
          <w:bCs/>
          <w:color w:val="0070C0"/>
          <w:kern w:val="0"/>
          <w:sz w:val="28"/>
          <w:szCs w:val="28"/>
          <w:u w:val="single"/>
          <w:lang w:eastAsia="pl-PL" w:bidi="ar-SA"/>
          <w14:ligatures w14:val="none"/>
        </w:rPr>
      </w:pPr>
      <w:r w:rsidRPr="00440C55">
        <w:rPr>
          <w:rFonts w:ascii="Cambria Math" w:eastAsiaTheme="minorEastAsia" w:hAnsi="Cambria Math" w:cs="Times New Roman"/>
          <w:b/>
          <w:bCs/>
          <w:color w:val="0070C0"/>
          <w:kern w:val="0"/>
          <w:sz w:val="28"/>
          <w:szCs w:val="28"/>
          <w:u w:val="single"/>
          <w:lang w:eastAsia="pl-PL" w:bidi="ar-SA"/>
          <w14:ligatures w14:val="none"/>
        </w:rPr>
        <w:lastRenderedPageBreak/>
        <w:t>INFORMACJE OGÓLNE:</w:t>
      </w:r>
    </w:p>
    <w:p w14:paraId="6CA81E9E" w14:textId="77777777" w:rsidR="006D4BAC" w:rsidRPr="006D4BAC" w:rsidRDefault="006D4BAC" w:rsidP="006D4BAC">
      <w:pPr>
        <w:spacing w:after="0" w:line="360" w:lineRule="auto"/>
        <w:ind w:firstLine="426"/>
        <w:jc w:val="both"/>
        <w:rPr>
          <w:rFonts w:ascii="Cambria Math" w:eastAsia="Times New Roman" w:hAnsi="Cambria Math" w:cs="Times New Roman"/>
          <w:bCs/>
          <w:kern w:val="0"/>
          <w:szCs w:val="24"/>
          <w:lang w:bidi="ar-SA"/>
          <w14:ligatures w14:val="none"/>
        </w:rPr>
      </w:pPr>
      <w:r w:rsidRPr="006D4BAC">
        <w:rPr>
          <w:rFonts w:ascii="Cambria Math" w:eastAsia="Times New Roman" w:hAnsi="Cambria Math" w:cs="Times New Roman"/>
          <w:b/>
          <w:bCs/>
          <w:kern w:val="0"/>
          <w:szCs w:val="24"/>
          <w:lang w:bidi="ar-SA"/>
          <w14:ligatures w14:val="none"/>
        </w:rPr>
        <w:t>Powiatowe Centrum Pomocy Rodzinie w Brzegu</w:t>
      </w:r>
      <w:r w:rsidRPr="006D4BAC">
        <w:rPr>
          <w:rFonts w:ascii="Cambria Math" w:eastAsia="Times New Roman" w:hAnsi="Cambria Math" w:cs="Times New Roman"/>
          <w:kern w:val="0"/>
          <w:szCs w:val="24"/>
          <w:lang w:bidi="ar-SA"/>
          <w14:ligatures w14:val="none"/>
        </w:rPr>
        <w:t xml:space="preserve"> działa na podstawie Uchwały Rady Powiatu Brzeskiego nr VI/16/99 z dnia 25 lutego 1999 r. oraz </w:t>
      </w:r>
      <w:r w:rsidRPr="006D4BAC">
        <w:rPr>
          <w:rFonts w:ascii="Cambria Math" w:eastAsia="Times New Roman" w:hAnsi="Cambria Math" w:cs="Times New Roman"/>
          <w:bCs/>
          <w:kern w:val="0"/>
          <w:szCs w:val="24"/>
          <w:lang w:bidi="ar-SA"/>
          <w14:ligatures w14:val="none"/>
        </w:rPr>
        <w:t>Uchwały Rady Powiatu Brzeskiego nr </w:t>
      </w:r>
      <w:r w:rsidRPr="006D4BAC">
        <w:rPr>
          <w:rFonts w:ascii="Cambria Math" w:eastAsia="Times New Roman" w:hAnsi="Cambria Math" w:cs="Times New Roman"/>
          <w:b/>
          <w:bCs/>
          <w:kern w:val="0"/>
          <w:szCs w:val="24"/>
          <w:lang w:bidi="ar-SA"/>
          <w14:ligatures w14:val="none"/>
        </w:rPr>
        <w:t>XXXI/232/2021</w:t>
      </w:r>
      <w:r w:rsidRPr="006D4BAC">
        <w:rPr>
          <w:rFonts w:ascii="Cambria Math" w:eastAsia="Times New Roman" w:hAnsi="Cambria Math" w:cs="Times New Roman"/>
          <w:bCs/>
          <w:kern w:val="0"/>
          <w:szCs w:val="24"/>
          <w:lang w:bidi="ar-SA"/>
          <w14:ligatures w14:val="none"/>
        </w:rPr>
        <w:t> z dnia 25 listopada 2021 - zmieniającej uchwałę w sprawie utworzenia Powiatowego Centrum Pomocy Rodzinie w Brzegu, dodatkowo zakres działalności PCPR określa Uchwała Rady Powiatu Brzeskiego nr </w:t>
      </w:r>
      <w:r w:rsidRPr="006D4BAC">
        <w:rPr>
          <w:rFonts w:ascii="Cambria Math" w:eastAsia="Times New Roman" w:hAnsi="Cambria Math" w:cs="Times New Roman"/>
          <w:b/>
          <w:bCs/>
          <w:kern w:val="0"/>
          <w:szCs w:val="24"/>
          <w:lang w:bidi="ar-SA"/>
          <w14:ligatures w14:val="none"/>
        </w:rPr>
        <w:t>XXXI/233/2021</w:t>
      </w:r>
      <w:r w:rsidRPr="006D4BAC">
        <w:rPr>
          <w:rFonts w:ascii="Cambria Math" w:eastAsia="Times New Roman" w:hAnsi="Cambria Math" w:cs="Times New Roman"/>
          <w:bCs/>
          <w:kern w:val="0"/>
          <w:szCs w:val="24"/>
          <w:lang w:bidi="ar-SA"/>
          <w14:ligatures w14:val="none"/>
        </w:rPr>
        <w:t> z dnia 25 listopada 2021 – w sprawie statutu Powiatowego Centrum Pomocy Rodzinie w Brzegu wraz z opinią Powiatowej Rady Działalności Pożytku Publicznego w Brzegu.</w:t>
      </w:r>
    </w:p>
    <w:p w14:paraId="08AB975A" w14:textId="77777777" w:rsidR="006D4BAC" w:rsidRPr="006D4BAC" w:rsidRDefault="006D4BAC" w:rsidP="006D4BAC">
      <w:pPr>
        <w:spacing w:after="0" w:line="360" w:lineRule="auto"/>
        <w:jc w:val="both"/>
        <w:rPr>
          <w:rFonts w:ascii="Cambria Math" w:eastAsia="Times New Roman" w:hAnsi="Cambria Math" w:cs="Times New Roman"/>
          <w:bCs/>
          <w:color w:val="0070C0"/>
          <w:kern w:val="0"/>
          <w:szCs w:val="24"/>
          <w:lang w:bidi="ar-SA"/>
          <w14:ligatures w14:val="none"/>
        </w:rPr>
      </w:pPr>
    </w:p>
    <w:p w14:paraId="39DA063A" w14:textId="77777777" w:rsidR="006D4BAC" w:rsidRPr="006D4BAC" w:rsidRDefault="006D4BAC" w:rsidP="006D4BAC">
      <w:pPr>
        <w:spacing w:after="0" w:line="360" w:lineRule="auto"/>
        <w:jc w:val="both"/>
        <w:rPr>
          <w:rFonts w:ascii="Cambria Math" w:eastAsia="Times New Roman" w:hAnsi="Cambria Math" w:cs="Times New Roman"/>
          <w:b/>
          <w:color w:val="ED0000"/>
          <w:kern w:val="0"/>
          <w:szCs w:val="24"/>
          <w:u w:val="single"/>
          <w:lang w:bidi="ar-SA"/>
          <w14:ligatures w14:val="none"/>
        </w:rPr>
      </w:pPr>
      <w:r w:rsidRPr="006D4BAC">
        <w:rPr>
          <w:rFonts w:ascii="Cambria Math" w:eastAsia="Times New Roman" w:hAnsi="Cambria Math" w:cs="Times New Roman"/>
          <w:b/>
          <w:color w:val="0070C0"/>
          <w:kern w:val="0"/>
          <w:szCs w:val="24"/>
          <w:u w:val="single"/>
          <w:lang w:bidi="ar-SA"/>
          <w14:ligatures w14:val="none"/>
        </w:rPr>
        <w:t>PRACOWNICY:</w:t>
      </w:r>
      <w:r w:rsidRPr="006D4BAC">
        <w:rPr>
          <w:rFonts w:ascii="Cambria Math" w:eastAsia="Times New Roman" w:hAnsi="Cambria Math" w:cs="Times New Roman"/>
          <w:b/>
          <w:color w:val="ED0000"/>
          <w:kern w:val="0"/>
          <w:szCs w:val="24"/>
          <w:u w:val="single"/>
          <w:lang w:bidi="ar-SA"/>
          <w14:ligatures w14:val="none"/>
        </w:rPr>
        <w:br/>
      </w:r>
    </w:p>
    <w:p w14:paraId="619E2A10" w14:textId="77777777" w:rsidR="00AE619D" w:rsidRDefault="006D4BAC" w:rsidP="006D4BAC">
      <w:p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
          <w:kern w:val="0"/>
          <w:szCs w:val="24"/>
          <w:lang w:bidi="ar-SA"/>
          <w14:ligatures w14:val="none"/>
        </w:rPr>
        <w:t>Powiatowe Centrum Pomocy Rodzinie w Brzegu w 202</w:t>
      </w:r>
      <w:r w:rsidRPr="00D06884">
        <w:rPr>
          <w:rFonts w:ascii="Cambria Math" w:eastAsia="Times New Roman" w:hAnsi="Cambria Math" w:cs="Times New Roman"/>
          <w:b/>
          <w:kern w:val="0"/>
          <w:szCs w:val="24"/>
          <w:lang w:bidi="ar-SA"/>
          <w14:ligatures w14:val="none"/>
        </w:rPr>
        <w:t>4</w:t>
      </w:r>
      <w:r w:rsidRPr="006D4BAC">
        <w:rPr>
          <w:rFonts w:ascii="Cambria Math" w:eastAsia="Times New Roman" w:hAnsi="Cambria Math" w:cs="Times New Roman"/>
          <w:b/>
          <w:kern w:val="0"/>
          <w:szCs w:val="24"/>
          <w:lang w:bidi="ar-SA"/>
          <w14:ligatures w14:val="none"/>
        </w:rPr>
        <w:t xml:space="preserve"> roku</w:t>
      </w:r>
      <w:r w:rsidRPr="006D4BAC">
        <w:rPr>
          <w:rFonts w:ascii="Cambria Math" w:eastAsia="Times New Roman" w:hAnsi="Cambria Math" w:cs="Times New Roman"/>
          <w:kern w:val="0"/>
          <w:szCs w:val="24"/>
          <w:lang w:bidi="ar-SA"/>
          <w14:ligatures w14:val="none"/>
        </w:rPr>
        <w:t xml:space="preserve"> zatrudniało łącznie </w:t>
      </w:r>
    </w:p>
    <w:p w14:paraId="7C2DB130" w14:textId="3B7DBBE6" w:rsidR="006D4BAC" w:rsidRPr="006D4BAC" w:rsidRDefault="006D4BAC" w:rsidP="006D4BAC">
      <w:pPr>
        <w:spacing w:after="0" w:line="360" w:lineRule="auto"/>
        <w:jc w:val="both"/>
        <w:rPr>
          <w:rFonts w:ascii="Cambria Math" w:eastAsia="Times New Roman" w:hAnsi="Cambria Math" w:cs="Times New Roman"/>
          <w:b/>
          <w:color w:val="ED0000"/>
          <w:kern w:val="0"/>
          <w:szCs w:val="24"/>
          <w:u w:val="single"/>
          <w:lang w:bidi="ar-SA"/>
          <w14:ligatures w14:val="none"/>
        </w:rPr>
      </w:pPr>
      <w:r w:rsidRPr="006D4BAC">
        <w:rPr>
          <w:rFonts w:ascii="Cambria Math" w:eastAsia="Times New Roman" w:hAnsi="Cambria Math" w:cs="Times New Roman"/>
          <w:kern w:val="0"/>
          <w:szCs w:val="24"/>
          <w:lang w:bidi="ar-SA"/>
          <w14:ligatures w14:val="none"/>
        </w:rPr>
        <w:t xml:space="preserve">21 osób. Poza kadrą zarządzającą – Dyrektor, zatrudnionych było 15 pracowników merytorycznych realizujących zadania zakresu ustawy o pomocy społecznej, ustawy </w:t>
      </w:r>
      <w:r w:rsidR="00675AB1">
        <w:rPr>
          <w:rFonts w:ascii="Cambria Math" w:eastAsia="Times New Roman" w:hAnsi="Cambria Math" w:cs="Times New Roman"/>
          <w:kern w:val="0"/>
          <w:szCs w:val="24"/>
          <w:lang w:bidi="ar-SA"/>
          <w14:ligatures w14:val="none"/>
        </w:rPr>
        <w:br/>
      </w:r>
      <w:r w:rsidRPr="006D4BAC">
        <w:rPr>
          <w:rFonts w:ascii="Cambria Math" w:eastAsia="Times New Roman" w:hAnsi="Cambria Math" w:cs="Times New Roman"/>
          <w:kern w:val="0"/>
          <w:szCs w:val="24"/>
          <w:lang w:bidi="ar-SA"/>
          <w14:ligatures w14:val="none"/>
        </w:rPr>
        <w:t xml:space="preserve">o wspieraniu rodziny i systemie pieczy zastępczej oraz ustawy o rehabilitacji zawodowej i społecznej oraz zatrudniania osób niepełnosprawnych, tj. </w:t>
      </w:r>
    </w:p>
    <w:p w14:paraId="7FF381A2"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4 osoby posiadające kwalifikacje pracownika socjalnego, </w:t>
      </w:r>
    </w:p>
    <w:p w14:paraId="3BC12627"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3 koordynatorów rodzinnej pieczy zastępczej, </w:t>
      </w:r>
    </w:p>
    <w:p w14:paraId="7BE17B35"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4 osoby wykonuje zadania z zakresu pomocy społecznej obejmujące rodziny zastępcze,  domy pomocy społecznej, obsługę administracyjno-finansową pieczy zastępczej, w tym należności za pobyt dzieci w pieczy zastępczej,</w:t>
      </w:r>
    </w:p>
    <w:p w14:paraId="1440A6AE"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4 osoby wykonują zadania z zakresu rehabilitacji społecznej, w tym jedna z zakresu doradztwa dla osób niepełnosprawnych, </w:t>
      </w:r>
    </w:p>
    <w:p w14:paraId="0F470F98"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2 osoby wykonują zadania z zakresu ustawy o finansach publicznych</w:t>
      </w:r>
    </w:p>
    <w:p w14:paraId="342DFE68"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2 osoby zatrudnione jako opiekunki do Rodzinnego Domu Dziecka</w:t>
      </w:r>
    </w:p>
    <w:p w14:paraId="63859A7F"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pracownik sekretariatu</w:t>
      </w:r>
    </w:p>
    <w:p w14:paraId="1784D541" w14:textId="77777777" w:rsidR="006D4BAC" w:rsidRPr="006D4BAC" w:rsidRDefault="006D4BAC" w:rsidP="006D4BAC">
      <w:pPr>
        <w:numPr>
          <w:ilvl w:val="0"/>
          <w:numId w:val="1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psycholog (1/2 etatu)</w:t>
      </w:r>
    </w:p>
    <w:p w14:paraId="5DF5CD4B" w14:textId="77777777" w:rsidR="006D4BAC" w:rsidRPr="006D4BAC" w:rsidRDefault="006D4BAC" w:rsidP="006D4BAC">
      <w:pPr>
        <w:shd w:val="clear" w:color="auto" w:fill="FFFFFF"/>
        <w:spacing w:before="120" w:line="360" w:lineRule="auto"/>
        <w:jc w:val="both"/>
        <w:rPr>
          <w:rFonts w:ascii="Cambria Math" w:eastAsiaTheme="minorEastAsia" w:hAnsi="Cambria Math" w:cs="Times New Roman"/>
          <w:b/>
          <w:bCs/>
          <w:color w:val="FF0000"/>
          <w:kern w:val="0"/>
          <w:sz w:val="28"/>
          <w:szCs w:val="28"/>
          <w:u w:val="single"/>
          <w:lang w:eastAsia="pl-PL" w:bidi="ar-SA"/>
          <w14:ligatures w14:val="none"/>
        </w:rPr>
      </w:pPr>
    </w:p>
    <w:p w14:paraId="21FD4113" w14:textId="77777777" w:rsidR="006D4BAC" w:rsidRDefault="006D4BAC" w:rsidP="006D4BAC">
      <w:pPr>
        <w:shd w:val="clear" w:color="auto" w:fill="FFFFFF"/>
        <w:spacing w:before="120" w:line="360" w:lineRule="auto"/>
        <w:jc w:val="both"/>
        <w:rPr>
          <w:rFonts w:ascii="Cambria Math" w:eastAsiaTheme="minorEastAsia" w:hAnsi="Cambria Math" w:cs="Times New Roman"/>
          <w:b/>
          <w:bCs/>
          <w:color w:val="FF0000"/>
          <w:kern w:val="0"/>
          <w:sz w:val="28"/>
          <w:szCs w:val="28"/>
          <w:u w:val="single"/>
          <w:lang w:eastAsia="pl-PL" w:bidi="ar-SA"/>
          <w14:ligatures w14:val="none"/>
        </w:rPr>
      </w:pPr>
    </w:p>
    <w:p w14:paraId="0CA0EB3D" w14:textId="77777777" w:rsidR="00675AB1" w:rsidRPr="006D4BAC" w:rsidRDefault="00675AB1" w:rsidP="006D4BAC">
      <w:pPr>
        <w:shd w:val="clear" w:color="auto" w:fill="FFFFFF"/>
        <w:spacing w:before="120" w:line="360" w:lineRule="auto"/>
        <w:jc w:val="both"/>
        <w:rPr>
          <w:rFonts w:ascii="Cambria Math" w:eastAsiaTheme="minorEastAsia" w:hAnsi="Cambria Math" w:cs="Times New Roman"/>
          <w:b/>
          <w:bCs/>
          <w:color w:val="FF0000"/>
          <w:kern w:val="0"/>
          <w:sz w:val="28"/>
          <w:szCs w:val="28"/>
          <w:u w:val="single"/>
          <w:lang w:eastAsia="pl-PL" w:bidi="ar-SA"/>
          <w14:ligatures w14:val="none"/>
        </w:rPr>
      </w:pPr>
    </w:p>
    <w:p w14:paraId="0BB63CDD" w14:textId="5B57E5A2" w:rsidR="006D4BAC" w:rsidRPr="006D4BAC" w:rsidRDefault="006D4BAC" w:rsidP="006D4BAC">
      <w:pPr>
        <w:shd w:val="clear" w:color="auto" w:fill="FFFFFF"/>
        <w:spacing w:before="120" w:line="360" w:lineRule="auto"/>
        <w:ind w:left="32" w:firstLine="394"/>
        <w:jc w:val="both"/>
        <w:rPr>
          <w:rFonts w:ascii="Cambria Math" w:eastAsiaTheme="minorEastAsia" w:hAnsi="Cambria Math" w:cs="Times New Roman"/>
          <w:b/>
          <w:bCs/>
          <w:color w:val="0070C0"/>
          <w:kern w:val="0"/>
          <w:sz w:val="28"/>
          <w:szCs w:val="28"/>
          <w:u w:val="single"/>
          <w:lang w:eastAsia="pl-PL" w:bidi="ar-SA"/>
          <w14:ligatures w14:val="none"/>
        </w:rPr>
      </w:pPr>
      <w:r w:rsidRPr="006D4BAC">
        <w:rPr>
          <w:rFonts w:ascii="Cambria Math" w:eastAsiaTheme="minorEastAsia" w:hAnsi="Cambria Math" w:cs="Times New Roman"/>
          <w:b/>
          <w:bCs/>
          <w:color w:val="0070C0"/>
          <w:kern w:val="0"/>
          <w:sz w:val="28"/>
          <w:szCs w:val="28"/>
          <w:u w:val="single"/>
          <w:lang w:eastAsia="pl-PL" w:bidi="ar-SA"/>
          <w14:ligatures w14:val="none"/>
        </w:rPr>
        <w:lastRenderedPageBreak/>
        <w:t>POWIATOWE CENTRUM POMOCY RODZINIE W BRZEGU w roku 202</w:t>
      </w:r>
      <w:r w:rsidRPr="00D06884">
        <w:rPr>
          <w:rFonts w:ascii="Cambria Math" w:eastAsiaTheme="minorEastAsia" w:hAnsi="Cambria Math" w:cs="Times New Roman"/>
          <w:b/>
          <w:bCs/>
          <w:color w:val="0070C0"/>
          <w:kern w:val="0"/>
          <w:sz w:val="28"/>
          <w:szCs w:val="28"/>
          <w:u w:val="single"/>
          <w:lang w:eastAsia="pl-PL" w:bidi="ar-SA"/>
          <w14:ligatures w14:val="none"/>
        </w:rPr>
        <w:t>4</w:t>
      </w:r>
      <w:r w:rsidRPr="006D4BAC">
        <w:rPr>
          <w:rFonts w:ascii="Cambria Math" w:eastAsiaTheme="minorEastAsia" w:hAnsi="Cambria Math" w:cs="Times New Roman"/>
          <w:b/>
          <w:bCs/>
          <w:color w:val="0070C0"/>
          <w:kern w:val="0"/>
          <w:sz w:val="28"/>
          <w:szCs w:val="28"/>
          <w:u w:val="single"/>
          <w:lang w:eastAsia="pl-PL" w:bidi="ar-SA"/>
          <w14:ligatures w14:val="none"/>
        </w:rPr>
        <w:t xml:space="preserve"> realizowało:</w:t>
      </w:r>
    </w:p>
    <w:p w14:paraId="69499E48" w14:textId="77777777" w:rsidR="006D4BAC" w:rsidRPr="006D4BAC" w:rsidRDefault="006D4BAC" w:rsidP="006D4BAC">
      <w:pPr>
        <w:widowControl w:val="0"/>
        <w:numPr>
          <w:ilvl w:val="0"/>
          <w:numId w:val="1"/>
        </w:numPr>
        <w:shd w:val="clear" w:color="auto" w:fill="FFFFFF"/>
        <w:spacing w:before="120" w:after="0" w:line="360" w:lineRule="auto"/>
        <w:ind w:left="426"/>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b/>
          <w:bCs/>
          <w:color w:val="000000"/>
          <w:kern w:val="0"/>
          <w:szCs w:val="24"/>
          <w:u w:val="single"/>
          <w:lang w:eastAsia="pl-PL" w:bidi="ar-SA"/>
          <w14:ligatures w14:val="none"/>
        </w:rPr>
        <w:t>zadania własne powiatu z zakresu pomocy społecznej</w:t>
      </w:r>
      <w:r w:rsidRPr="006D4BAC">
        <w:rPr>
          <w:rFonts w:ascii="Cambria Math" w:eastAsia="Times New Roman" w:hAnsi="Cambria Math" w:cs="Times New Roman"/>
          <w:b/>
          <w:bCs/>
          <w:color w:val="000000"/>
          <w:kern w:val="0"/>
          <w:szCs w:val="24"/>
          <w:lang w:eastAsia="pl-PL" w:bidi="ar-SA"/>
          <w14:ligatures w14:val="none"/>
        </w:rPr>
        <w:t>,</w:t>
      </w:r>
      <w:r w:rsidRPr="006D4BAC">
        <w:rPr>
          <w:rFonts w:ascii="Cambria Math" w:eastAsia="Times New Roman" w:hAnsi="Cambria Math" w:cs="Times New Roman"/>
          <w:color w:val="000000"/>
          <w:kern w:val="0"/>
          <w:szCs w:val="24"/>
          <w:lang w:eastAsia="pl-PL" w:bidi="ar-SA"/>
          <w14:ligatures w14:val="none"/>
        </w:rPr>
        <w:t xml:space="preserve"> a w szczególności:</w:t>
      </w:r>
    </w:p>
    <w:p w14:paraId="484A329B" w14:textId="77777777" w:rsidR="006D4BAC" w:rsidRPr="006D4BAC" w:rsidRDefault="006D4BAC" w:rsidP="006D4BAC">
      <w:pPr>
        <w:numPr>
          <w:ilvl w:val="1"/>
          <w:numId w:val="2"/>
        </w:numPr>
        <w:shd w:val="clear" w:color="auto" w:fill="FFFFFF"/>
        <w:spacing w:before="120" w:after="120" w:line="360" w:lineRule="auto"/>
        <w:ind w:left="714" w:hanging="357"/>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prowadzenie i rozwój infrastruktury domów pomocy społecznej o zasięgu ponadgminnym oraz umieszczanie w nich skierowanych osób;</w:t>
      </w:r>
    </w:p>
    <w:p w14:paraId="61844736" w14:textId="77777777" w:rsidR="006D4BAC" w:rsidRPr="006D4BAC" w:rsidRDefault="006D4BAC" w:rsidP="006D4BAC">
      <w:pPr>
        <w:numPr>
          <w:ilvl w:val="1"/>
          <w:numId w:val="2"/>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sporządzanie sprawozdawczości oraz przekazywanie jej właściwemu wojewodzie, również w postaci elektronicznej, z zastosowaniem systemu informatycznego;</w:t>
      </w:r>
    </w:p>
    <w:p w14:paraId="2AACD9D4" w14:textId="77777777"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p>
    <w:p w14:paraId="442D737B" w14:textId="77777777" w:rsidR="006D4BAC" w:rsidRPr="006D4BAC" w:rsidRDefault="006D4BAC" w:rsidP="006D4BAC">
      <w:pPr>
        <w:widowControl w:val="0"/>
        <w:numPr>
          <w:ilvl w:val="0"/>
          <w:numId w:val="1"/>
        </w:numPr>
        <w:shd w:val="clear" w:color="auto" w:fill="FFFFFF"/>
        <w:spacing w:before="120" w:after="0" w:line="360" w:lineRule="auto"/>
        <w:ind w:left="426"/>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b/>
          <w:bCs/>
          <w:color w:val="000000"/>
          <w:kern w:val="0"/>
          <w:szCs w:val="24"/>
          <w:u w:val="single"/>
          <w:lang w:eastAsia="pl-PL" w:bidi="ar-SA"/>
          <w14:ligatures w14:val="none"/>
        </w:rPr>
        <w:t>zadania powiatu z zakresu administracji rządowej dotyczące przeciwdziałania przemocy w rodzinie</w:t>
      </w:r>
      <w:r w:rsidRPr="006D4BAC">
        <w:rPr>
          <w:rFonts w:ascii="Cambria Math" w:eastAsia="Times New Roman" w:hAnsi="Cambria Math" w:cs="Times New Roman"/>
          <w:b/>
          <w:bCs/>
          <w:color w:val="000000"/>
          <w:kern w:val="0"/>
          <w:szCs w:val="24"/>
          <w:lang w:eastAsia="pl-PL" w:bidi="ar-SA"/>
          <w14:ligatures w14:val="none"/>
        </w:rPr>
        <w:t>,</w:t>
      </w:r>
      <w:r w:rsidRPr="006D4BAC">
        <w:rPr>
          <w:rFonts w:ascii="Cambria Math" w:eastAsia="Times New Roman" w:hAnsi="Cambria Math" w:cs="Times New Roman"/>
          <w:color w:val="000000"/>
          <w:kern w:val="0"/>
          <w:szCs w:val="24"/>
          <w:lang w:eastAsia="pl-PL" w:bidi="ar-SA"/>
          <w14:ligatures w14:val="none"/>
        </w:rPr>
        <w:t xml:space="preserve"> a w szczególności:</w:t>
      </w:r>
    </w:p>
    <w:p w14:paraId="1EB40AE1" w14:textId="77777777" w:rsidR="006D4BAC" w:rsidRPr="006D4BAC" w:rsidRDefault="006D4BAC" w:rsidP="006D4BAC">
      <w:pPr>
        <w:numPr>
          <w:ilvl w:val="0"/>
          <w:numId w:val="3"/>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opracowywanie i realizacja programów korekcyjno-edukacyjnych dla osób stosujących przemoc w rodzinie;</w:t>
      </w:r>
    </w:p>
    <w:p w14:paraId="7C12215E" w14:textId="77777777" w:rsidR="006D4BAC" w:rsidRPr="006D4BAC" w:rsidRDefault="006D4BAC" w:rsidP="006D4BAC">
      <w:pPr>
        <w:numPr>
          <w:ilvl w:val="0"/>
          <w:numId w:val="3"/>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opracowywanie i realizacja programów profilaktyczno-terapeutycznych dla osób stosujących przemoc w rodzinie.</w:t>
      </w:r>
    </w:p>
    <w:p w14:paraId="5E9705DD" w14:textId="77777777" w:rsidR="006D4BAC" w:rsidRPr="006D4BAC" w:rsidRDefault="006D4BAC" w:rsidP="006D4BAC">
      <w:pPr>
        <w:widowControl w:val="0"/>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p>
    <w:p w14:paraId="62C8CCB8" w14:textId="77777777" w:rsidR="006D4BAC" w:rsidRPr="006D4BAC" w:rsidRDefault="006D4BAC" w:rsidP="006D4BAC">
      <w:pPr>
        <w:keepNext/>
        <w:widowControl w:val="0"/>
        <w:numPr>
          <w:ilvl w:val="0"/>
          <w:numId w:val="1"/>
        </w:numPr>
        <w:shd w:val="clear" w:color="auto" w:fill="FFFFFF"/>
        <w:spacing w:before="120" w:after="0" w:line="360" w:lineRule="auto"/>
        <w:ind w:left="426"/>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b/>
          <w:bCs/>
          <w:color w:val="000000"/>
          <w:kern w:val="0"/>
          <w:szCs w:val="24"/>
          <w:u w:val="single"/>
          <w:lang w:eastAsia="pl-PL" w:bidi="ar-SA"/>
          <w14:ligatures w14:val="none"/>
        </w:rPr>
        <w:t>zadania powiatu z zakresu rehabilitacji społecznej osób niepełnosprawnych</w:t>
      </w:r>
      <w:r w:rsidRPr="006D4BAC">
        <w:rPr>
          <w:rFonts w:ascii="Cambria Math" w:eastAsia="Times New Roman" w:hAnsi="Cambria Math" w:cs="Times New Roman"/>
          <w:color w:val="000000"/>
          <w:kern w:val="0"/>
          <w:szCs w:val="24"/>
          <w:u w:val="single"/>
          <w:lang w:eastAsia="pl-PL" w:bidi="ar-SA"/>
          <w14:ligatures w14:val="none"/>
        </w:rPr>
        <w:t>,</w:t>
      </w:r>
      <w:r w:rsidRPr="006D4BAC">
        <w:rPr>
          <w:rFonts w:ascii="Cambria Math" w:eastAsia="Times New Roman" w:hAnsi="Cambria Math" w:cs="Times New Roman"/>
          <w:color w:val="000000"/>
          <w:kern w:val="0"/>
          <w:szCs w:val="24"/>
          <w:lang w:eastAsia="pl-PL" w:bidi="ar-SA"/>
          <w14:ligatures w14:val="none"/>
        </w:rPr>
        <w:t xml:space="preserve"> </w:t>
      </w:r>
      <w:r w:rsidRPr="006D4BAC">
        <w:rPr>
          <w:rFonts w:ascii="Cambria Math" w:eastAsia="Times New Roman" w:hAnsi="Cambria Math" w:cs="Times New Roman"/>
          <w:color w:val="000000"/>
          <w:kern w:val="0"/>
          <w:szCs w:val="24"/>
          <w:lang w:eastAsia="pl-PL" w:bidi="ar-SA"/>
          <w14:ligatures w14:val="none"/>
        </w:rPr>
        <w:br/>
        <w:t>a w szczególności:</w:t>
      </w:r>
    </w:p>
    <w:p w14:paraId="4C629C17" w14:textId="77777777" w:rsidR="006D4BAC" w:rsidRPr="006D4BAC" w:rsidRDefault="006D4BAC" w:rsidP="006D4BAC">
      <w:pPr>
        <w:numPr>
          <w:ilvl w:val="1"/>
          <w:numId w:val="4"/>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podejmowanie działań zmierzających do ograniczenia skutków niepełnosprawności tj.</w:t>
      </w:r>
    </w:p>
    <w:p w14:paraId="7E0AF1BF" w14:textId="77777777"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dofinansowanie: </w:t>
      </w:r>
    </w:p>
    <w:p w14:paraId="04E932F6" w14:textId="77777777"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 xml:space="preserve">- uczestnictwa osób niepełnosprawnych i ich opiekunów w turnusach rehabilitacyjnych, </w:t>
      </w:r>
    </w:p>
    <w:p w14:paraId="0154C38A" w14:textId="77777777"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 xml:space="preserve">- sportu, kultury, rekreacji i turystyki osób niepełnosprawnych, </w:t>
      </w:r>
    </w:p>
    <w:p w14:paraId="2BDE3324" w14:textId="77777777"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 xml:space="preserve">- zaopatrzenia w sprzęt rehabilitacyjny, przedmioty ortopedyczne i środki pomocnicze przyznawane osobom niepełnosprawnym na podstawie odrębnych przepisów, </w:t>
      </w:r>
    </w:p>
    <w:p w14:paraId="065CB3CA" w14:textId="770369C1"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 xml:space="preserve">- likwidacji barier architektonicznych, w komunikowaniu się i technicznych, </w:t>
      </w:r>
      <w:r w:rsidR="00AE619D">
        <w:rPr>
          <w:rFonts w:ascii="Cambria Math" w:eastAsia="Times New Roman" w:hAnsi="Cambria Math" w:cs="Times New Roman"/>
          <w:color w:val="000000"/>
          <w:kern w:val="0"/>
          <w:szCs w:val="24"/>
          <w:lang w:eastAsia="pl-PL" w:bidi="ar-SA"/>
          <w14:ligatures w14:val="none"/>
        </w:rPr>
        <w:br/>
      </w:r>
      <w:r w:rsidRPr="006D4BAC">
        <w:rPr>
          <w:rFonts w:ascii="Cambria Math" w:eastAsia="Times New Roman" w:hAnsi="Cambria Math" w:cs="Times New Roman"/>
          <w:color w:val="000000"/>
          <w:kern w:val="0"/>
          <w:szCs w:val="24"/>
          <w:lang w:eastAsia="pl-PL" w:bidi="ar-SA"/>
          <w14:ligatures w14:val="none"/>
        </w:rPr>
        <w:t>w związku z indywidualnymi potrzebami osób niepełnosprawnych, rehabilitacji dzieci i młodzieży;</w:t>
      </w:r>
    </w:p>
    <w:p w14:paraId="2D6A04D8" w14:textId="77777777" w:rsidR="006D4BAC" w:rsidRPr="006D4BAC" w:rsidRDefault="006D4BAC" w:rsidP="006D4BAC">
      <w:pPr>
        <w:numPr>
          <w:ilvl w:val="1"/>
          <w:numId w:val="4"/>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dofinansowanie kosztów tworzenia i działania warsztatów terapii zajęciowej oraz kontrola ich funkcjonowania;</w:t>
      </w:r>
    </w:p>
    <w:p w14:paraId="574893FE" w14:textId="77777777" w:rsidR="006D4BAC" w:rsidRPr="006D4BAC" w:rsidRDefault="006D4BAC" w:rsidP="006D4BAC">
      <w:pPr>
        <w:numPr>
          <w:ilvl w:val="1"/>
          <w:numId w:val="4"/>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lastRenderedPageBreak/>
        <w:t>obsługa Powiatowej Społecznej Rady Do Spraw Osób Niepełnosprawnych;</w:t>
      </w:r>
    </w:p>
    <w:p w14:paraId="1C16376A" w14:textId="62FFE526" w:rsidR="006D4BAC" w:rsidRPr="006D4BAC" w:rsidRDefault="006D4BAC" w:rsidP="001908B9">
      <w:pPr>
        <w:numPr>
          <w:ilvl w:val="1"/>
          <w:numId w:val="4"/>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realizacja i obsługa programów dofinansowanych przez PFRON.</w:t>
      </w:r>
    </w:p>
    <w:p w14:paraId="1B589003" w14:textId="77777777" w:rsidR="006D4BAC" w:rsidRPr="006D4BAC" w:rsidRDefault="006D4BAC" w:rsidP="006D4BAC">
      <w:pPr>
        <w:shd w:val="clear" w:color="auto" w:fill="FFFFFF"/>
        <w:spacing w:before="120" w:after="0" w:line="360" w:lineRule="auto"/>
        <w:ind w:left="720"/>
        <w:contextualSpacing/>
        <w:jc w:val="both"/>
        <w:rPr>
          <w:rFonts w:ascii="Cambria Math" w:eastAsia="Times New Roman" w:hAnsi="Cambria Math" w:cs="Times New Roman"/>
          <w:color w:val="000000"/>
          <w:kern w:val="0"/>
          <w:szCs w:val="24"/>
          <w:lang w:eastAsia="pl-PL" w:bidi="ar-SA"/>
          <w14:ligatures w14:val="none"/>
        </w:rPr>
      </w:pPr>
    </w:p>
    <w:p w14:paraId="2F9986E7" w14:textId="77777777" w:rsidR="006D4BAC" w:rsidRPr="006D4BAC" w:rsidRDefault="006D4BAC" w:rsidP="006D4BAC">
      <w:pPr>
        <w:widowControl w:val="0"/>
        <w:numPr>
          <w:ilvl w:val="0"/>
          <w:numId w:val="1"/>
        </w:numPr>
        <w:shd w:val="clear" w:color="auto" w:fill="FFFFFF"/>
        <w:spacing w:before="120" w:after="0" w:line="360" w:lineRule="auto"/>
        <w:ind w:left="426"/>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b/>
          <w:bCs/>
          <w:color w:val="000000"/>
          <w:kern w:val="0"/>
          <w:szCs w:val="24"/>
          <w:lang w:eastAsia="pl-PL" w:bidi="ar-SA"/>
          <w14:ligatures w14:val="none"/>
        </w:rPr>
        <w:t>z</w:t>
      </w:r>
      <w:r w:rsidRPr="006D4BAC">
        <w:rPr>
          <w:rFonts w:ascii="Cambria Math" w:eastAsia="Times New Roman" w:hAnsi="Cambria Math" w:cs="Times New Roman"/>
          <w:b/>
          <w:bCs/>
          <w:color w:val="000000"/>
          <w:kern w:val="0"/>
          <w:szCs w:val="24"/>
          <w:u w:val="single"/>
          <w:lang w:eastAsia="pl-PL" w:bidi="ar-SA"/>
          <w14:ligatures w14:val="none"/>
        </w:rPr>
        <w:t>adania własne powiatu określone ustawą o wspieraniu rodziny i systemie pieczy zastępczej</w:t>
      </w:r>
      <w:r w:rsidRPr="006D4BAC">
        <w:rPr>
          <w:rFonts w:ascii="Cambria Math" w:eastAsia="Times New Roman" w:hAnsi="Cambria Math" w:cs="Times New Roman"/>
          <w:color w:val="000000"/>
          <w:kern w:val="0"/>
          <w:szCs w:val="24"/>
          <w:lang w:eastAsia="pl-PL" w:bidi="ar-SA"/>
          <w14:ligatures w14:val="none"/>
        </w:rPr>
        <w:t>, a w szczególności:</w:t>
      </w:r>
    </w:p>
    <w:p w14:paraId="2FD90E28" w14:textId="77777777"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zapewnienie dzieciom pieczy zastępczej w rodzinach zastępczych, rodzinnych domach dziecka oraz w placówkach opiekuńczo-wychowawczych;</w:t>
      </w:r>
    </w:p>
    <w:p w14:paraId="3500DDE3" w14:textId="58FD0926"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 xml:space="preserve">organizowanie wsparcia osobom usamodzielnianym opuszczającym rodziny zastępcze, rodzinne domy dziecka oraz placówki opiekuńczo-wychowawcze </w:t>
      </w:r>
      <w:r w:rsidR="00AE619D">
        <w:rPr>
          <w:rFonts w:ascii="Cambria Math" w:eastAsia="Times New Roman" w:hAnsi="Cambria Math" w:cs="Times New Roman"/>
          <w:color w:val="000000"/>
          <w:kern w:val="0"/>
          <w:szCs w:val="24"/>
          <w:lang w:eastAsia="pl-PL" w:bidi="ar-SA"/>
          <w14:ligatures w14:val="none"/>
        </w:rPr>
        <w:br/>
      </w:r>
      <w:r w:rsidRPr="006D4BAC">
        <w:rPr>
          <w:rFonts w:ascii="Cambria Math" w:eastAsia="Times New Roman" w:hAnsi="Cambria Math" w:cs="Times New Roman"/>
          <w:color w:val="000000"/>
          <w:kern w:val="0"/>
          <w:szCs w:val="24"/>
          <w:lang w:eastAsia="pl-PL" w:bidi="ar-SA"/>
          <w14:ligatures w14:val="none"/>
        </w:rPr>
        <w:t>i regionalne placówki opiekuńczo-terapeutyczne przez wspieranie procesu usamodzielnienia;</w:t>
      </w:r>
    </w:p>
    <w:p w14:paraId="7D4D20A2" w14:textId="77777777"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tworzenie warunków do powstawania i działania rodzin zastępczych, rodzinnych domów dziecka i rodzin pomocowych;</w:t>
      </w:r>
    </w:p>
    <w:p w14:paraId="12E9D885" w14:textId="77777777"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organizowanie wsparcia dla rodzinnej pieczy zastępczej, w szczególności przez tworzenie warunków do powstawania – grup wsparcia, specjalistycznego poradnictwa;</w:t>
      </w:r>
    </w:p>
    <w:p w14:paraId="30242EEC" w14:textId="77777777"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powoływanie centrów administracyjnych do obsługi placówek opiekuńczo-wychowawczych;</w:t>
      </w:r>
    </w:p>
    <w:p w14:paraId="7728EDF2" w14:textId="77777777"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prowadzenie rejestru danych o osobach zakwalifikowanych do pełnienia funkcji i pełniących funkcję: rodziny zastępczej zawodowej lub rodziny zastępczej niezawodowej oraz prowadzących rodzinny dom dziecka;</w:t>
      </w:r>
    </w:p>
    <w:p w14:paraId="783D516D" w14:textId="77777777" w:rsidR="006D4BAC" w:rsidRPr="006D4BAC"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finansowanie: świadczeń pieniężnych dotyczących dzieci z terenu powiatu, umieszczonych w rodzinach zastępczych, rodzinnych domach dziecka, placówkach opiekuńczo-wychowawczych, pomocy przyznawanej osobom usamodzielnianym opuszczającym rodziny zastępcze, rodzinne domy dziecka, placówki opiekuńczo-wychowawcze; szkoleń dla kandydatów do pełnienia funkcji rodziny zastępczej, prowadzenia rodzinnego domu oraz szkoleń dla rodzin zastępczych, prowadzących rodzinne domy dziecka;</w:t>
      </w:r>
    </w:p>
    <w:p w14:paraId="634789E7" w14:textId="7E54D057" w:rsidR="00D06884" w:rsidRDefault="006D4BAC" w:rsidP="006D4BAC">
      <w:pPr>
        <w:numPr>
          <w:ilvl w:val="1"/>
          <w:numId w:val="5"/>
        </w:numPr>
        <w:shd w:val="clear" w:color="auto" w:fill="FFFFFF"/>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r w:rsidRPr="006D4BAC">
        <w:rPr>
          <w:rFonts w:ascii="Cambria Math" w:eastAsia="Times New Roman" w:hAnsi="Cambria Math" w:cs="Times New Roman"/>
          <w:color w:val="000000"/>
          <w:kern w:val="0"/>
          <w:szCs w:val="24"/>
          <w:lang w:eastAsia="pl-PL" w:bidi="ar-SA"/>
          <w14:ligatures w14:val="none"/>
        </w:rPr>
        <w:t xml:space="preserve">sporządzanie sprawozdań rzeczowo-finansowych z zakresu wspierania rodziny i systemu pieczy zastępczej oraz przekazywanie ich właściwemu wojewodzie, </w:t>
      </w:r>
      <w:r w:rsidR="00AE619D">
        <w:rPr>
          <w:rFonts w:ascii="Cambria Math" w:eastAsia="Times New Roman" w:hAnsi="Cambria Math" w:cs="Times New Roman"/>
          <w:color w:val="000000"/>
          <w:kern w:val="0"/>
          <w:szCs w:val="24"/>
          <w:lang w:eastAsia="pl-PL" w:bidi="ar-SA"/>
          <w14:ligatures w14:val="none"/>
        </w:rPr>
        <w:br/>
      </w:r>
      <w:r w:rsidRPr="006D4BAC">
        <w:rPr>
          <w:rFonts w:ascii="Cambria Math" w:eastAsia="Times New Roman" w:hAnsi="Cambria Math" w:cs="Times New Roman"/>
          <w:color w:val="000000"/>
          <w:kern w:val="0"/>
          <w:szCs w:val="24"/>
          <w:lang w:eastAsia="pl-PL" w:bidi="ar-SA"/>
          <w14:ligatures w14:val="none"/>
        </w:rPr>
        <w:t>w wersji elektronicznej, z zastosowaniem systemu teleinformatycznego.</w:t>
      </w:r>
      <w:bookmarkStart w:id="0" w:name="bookmark0"/>
    </w:p>
    <w:p w14:paraId="4F778803" w14:textId="77777777" w:rsidR="00AE619D" w:rsidRDefault="00AE619D" w:rsidP="00AE619D">
      <w:pPr>
        <w:shd w:val="clear" w:color="auto" w:fill="FFFFFF"/>
        <w:tabs>
          <w:tab w:val="left" w:pos="720"/>
        </w:tabs>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p>
    <w:p w14:paraId="18B5C3D3" w14:textId="77777777" w:rsidR="00AE619D" w:rsidRPr="001908B9" w:rsidRDefault="00AE619D" w:rsidP="00AE619D">
      <w:pPr>
        <w:shd w:val="clear" w:color="auto" w:fill="FFFFFF"/>
        <w:tabs>
          <w:tab w:val="left" w:pos="720"/>
        </w:tabs>
        <w:spacing w:before="120" w:after="0" w:line="360" w:lineRule="auto"/>
        <w:contextualSpacing/>
        <w:jc w:val="both"/>
        <w:rPr>
          <w:rFonts w:ascii="Cambria Math" w:eastAsia="Times New Roman" w:hAnsi="Cambria Math" w:cs="Times New Roman"/>
          <w:color w:val="000000"/>
          <w:kern w:val="0"/>
          <w:szCs w:val="24"/>
          <w:lang w:eastAsia="pl-PL" w:bidi="ar-SA"/>
          <w14:ligatures w14:val="none"/>
        </w:rPr>
      </w:pPr>
    </w:p>
    <w:p w14:paraId="3E3F2793" w14:textId="4417CF44" w:rsidR="00D06884" w:rsidRPr="00440C55" w:rsidRDefault="00D06884" w:rsidP="00440C55">
      <w:pPr>
        <w:pStyle w:val="Akapitzlist"/>
        <w:widowControl w:val="0"/>
        <w:numPr>
          <w:ilvl w:val="0"/>
          <w:numId w:val="45"/>
        </w:numPr>
        <w:tabs>
          <w:tab w:val="left" w:pos="286"/>
        </w:tabs>
        <w:spacing w:after="0" w:line="360" w:lineRule="auto"/>
        <w:jc w:val="both"/>
        <w:rPr>
          <w:rFonts w:ascii="Cambria Math" w:eastAsiaTheme="minorEastAsia" w:hAnsi="Cambria Math" w:cs="Courier New"/>
          <w:b/>
          <w:bCs/>
          <w:color w:val="0070C0"/>
          <w:kern w:val="0"/>
          <w:sz w:val="28"/>
          <w:szCs w:val="28"/>
          <w:u w:val="single"/>
          <w:lang w:eastAsia="pl-PL" w:bidi="ar-SA"/>
          <w14:ligatures w14:val="none"/>
        </w:rPr>
      </w:pPr>
      <w:r w:rsidRPr="00440C55">
        <w:rPr>
          <w:rFonts w:ascii="Cambria Math" w:eastAsia="Times New Roman" w:hAnsi="Cambria Math" w:cs="Courier New"/>
          <w:b/>
          <w:bCs/>
          <w:color w:val="0070C0"/>
          <w:kern w:val="0"/>
          <w:sz w:val="28"/>
          <w:szCs w:val="28"/>
          <w:u w:val="single"/>
          <w:lang w:eastAsia="pl-PL" w:bidi="ar-SA"/>
          <w14:ligatures w14:val="none"/>
        </w:rPr>
        <w:lastRenderedPageBreak/>
        <w:t>RODZINNA PIECZA ZASTĘPCZA W POWIECIE BRZESKIM</w:t>
      </w:r>
    </w:p>
    <w:p w14:paraId="17DE11B7" w14:textId="77777777" w:rsidR="00D06884" w:rsidRPr="00D06884" w:rsidRDefault="00D06884" w:rsidP="00D06884">
      <w:pPr>
        <w:widowControl w:val="0"/>
        <w:tabs>
          <w:tab w:val="left" w:pos="286"/>
        </w:tabs>
        <w:spacing w:after="0" w:line="360" w:lineRule="auto"/>
        <w:jc w:val="both"/>
        <w:rPr>
          <w:rFonts w:ascii="Cambria Math" w:eastAsiaTheme="minorEastAsia" w:hAnsi="Cambria Math" w:cs="Times New Roman"/>
          <w:color w:val="0070C0"/>
          <w:kern w:val="0"/>
          <w:szCs w:val="24"/>
          <w:lang w:eastAsia="pl-PL" w:bidi="ar-SA"/>
          <w14:ligatures w14:val="none"/>
        </w:rPr>
      </w:pPr>
    </w:p>
    <w:p w14:paraId="3D5A4EC1" w14:textId="77777777" w:rsidR="00D06884" w:rsidRPr="00D06884" w:rsidRDefault="00D06884" w:rsidP="00D06884">
      <w:pPr>
        <w:widowControl w:val="0"/>
        <w:tabs>
          <w:tab w:val="left" w:pos="286"/>
        </w:tabs>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r w:rsidRPr="00D06884">
        <w:rPr>
          <w:rFonts w:ascii="Cambria Math" w:eastAsiaTheme="minorEastAsia" w:hAnsi="Cambria Math" w:cs="Times New Roman"/>
          <w:b/>
          <w:bCs/>
          <w:color w:val="0070C0"/>
          <w:kern w:val="0"/>
          <w:szCs w:val="24"/>
          <w:u w:val="single"/>
          <w:lang w:eastAsia="pl-PL" w:bidi="ar-SA"/>
          <w14:ligatures w14:val="none"/>
        </w:rPr>
        <w:t>RODZINY ZASTĘPCZE</w:t>
      </w:r>
    </w:p>
    <w:p w14:paraId="4C8C2192" w14:textId="77777777" w:rsidR="00D06884" w:rsidRPr="00D06884" w:rsidRDefault="00D06884" w:rsidP="00D06884">
      <w:pPr>
        <w:widowControl w:val="0"/>
        <w:numPr>
          <w:ilvl w:val="0"/>
          <w:numId w:val="33"/>
        </w:numPr>
        <w:spacing w:after="0" w:line="360" w:lineRule="auto"/>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W powiecie brzeskim według stanu na dzień </w:t>
      </w:r>
      <w:r w:rsidRPr="00D06884">
        <w:rPr>
          <w:rFonts w:ascii="Cambria Math" w:eastAsiaTheme="minorEastAsia" w:hAnsi="Cambria Math" w:cs="Times New Roman"/>
          <w:b/>
          <w:bCs/>
          <w:kern w:val="0"/>
          <w:szCs w:val="24"/>
          <w:lang w:eastAsia="pl-PL" w:bidi="ar-SA"/>
          <w14:ligatures w14:val="none"/>
        </w:rPr>
        <w:t xml:space="preserve">31.12.2024 </w:t>
      </w:r>
      <w:r w:rsidRPr="00D06884">
        <w:rPr>
          <w:rFonts w:ascii="Cambria Math" w:eastAsiaTheme="minorEastAsia" w:hAnsi="Cambria Math" w:cs="Times New Roman"/>
          <w:kern w:val="0"/>
          <w:szCs w:val="24"/>
          <w:lang w:eastAsia="pl-PL" w:bidi="ar-SA"/>
          <w14:ligatures w14:val="none"/>
        </w:rPr>
        <w:t xml:space="preserve">roku </w:t>
      </w:r>
      <w:r w:rsidRPr="00D06884">
        <w:rPr>
          <w:rFonts w:ascii="Cambria Math" w:eastAsiaTheme="minorEastAsia" w:hAnsi="Cambria Math" w:cs="Times New Roman"/>
          <w:b/>
          <w:bCs/>
          <w:kern w:val="0"/>
          <w:szCs w:val="24"/>
          <w:lang w:eastAsia="pl-PL" w:bidi="ar-SA"/>
          <w14:ligatures w14:val="none"/>
        </w:rPr>
        <w:t xml:space="preserve">funkcjonowało 114 rodziny zastępcze, w których przebywało 147 dzieci. </w:t>
      </w:r>
    </w:p>
    <w:p w14:paraId="36F0C79D" w14:textId="77777777" w:rsidR="00D06884" w:rsidRPr="00D06884" w:rsidRDefault="00D06884" w:rsidP="00D06884">
      <w:pPr>
        <w:widowControl w:val="0"/>
        <w:spacing w:after="0" w:line="360" w:lineRule="auto"/>
        <w:ind w:left="720"/>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Zdecydowaną przewagę wśród rodzin zastępczych mają rodziny spokrewnione </w:t>
      </w:r>
      <w:r w:rsidRPr="00D06884">
        <w:rPr>
          <w:rFonts w:ascii="Cambria Math" w:eastAsiaTheme="minorEastAsia" w:hAnsi="Cambria Math" w:cs="Times New Roman"/>
          <w:kern w:val="0"/>
          <w:szCs w:val="24"/>
          <w:lang w:eastAsia="pl-PL" w:bidi="ar-SA"/>
          <w14:ligatures w14:val="none"/>
        </w:rPr>
        <w:br/>
        <w:t xml:space="preserve">z dziećmi, których na koniec grudnia 2024 było </w:t>
      </w:r>
      <w:r w:rsidRPr="00D06884">
        <w:rPr>
          <w:rFonts w:ascii="Cambria Math" w:eastAsiaTheme="minorEastAsia" w:hAnsi="Cambria Math" w:cs="Times New Roman"/>
          <w:b/>
          <w:bCs/>
          <w:kern w:val="0"/>
          <w:szCs w:val="24"/>
          <w:lang w:eastAsia="pl-PL" w:bidi="ar-SA"/>
          <w14:ligatures w14:val="none"/>
        </w:rPr>
        <w:t>85 rodzin spokrewnionych.</w:t>
      </w:r>
    </w:p>
    <w:p w14:paraId="4E26A940" w14:textId="77777777" w:rsidR="00D06884" w:rsidRPr="00D06884" w:rsidRDefault="00D06884" w:rsidP="00D06884">
      <w:pPr>
        <w:widowControl w:val="0"/>
        <w:spacing w:after="0" w:line="360" w:lineRule="auto"/>
        <w:jc w:val="both"/>
        <w:rPr>
          <w:rFonts w:ascii="Cambria Math" w:eastAsiaTheme="minorEastAsia" w:hAnsi="Cambria Math" w:cs="Times New Roman"/>
          <w:color w:val="0070C0"/>
          <w:kern w:val="0"/>
          <w:szCs w:val="24"/>
          <w:lang w:eastAsia="pl-PL" w:bidi="ar-SA"/>
          <w14:ligatures w14:val="none"/>
        </w:rPr>
      </w:pPr>
    </w:p>
    <w:p w14:paraId="3C37E693"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r w:rsidRPr="00D06884">
        <w:rPr>
          <w:rFonts w:ascii="Cambria Math" w:eastAsiaTheme="minorEastAsia" w:hAnsi="Cambria Math" w:cs="Times New Roman"/>
          <w:b/>
          <w:bCs/>
          <w:color w:val="0070C0"/>
          <w:kern w:val="0"/>
          <w:szCs w:val="24"/>
          <w:u w:val="single"/>
          <w:lang w:eastAsia="pl-PL" w:bidi="ar-SA"/>
          <w14:ligatures w14:val="none"/>
        </w:rPr>
        <w:t>RODZINNE DOMY DZIECKA</w:t>
      </w:r>
    </w:p>
    <w:p w14:paraId="47956593" w14:textId="77777777" w:rsidR="00D06884" w:rsidRPr="00D06884" w:rsidRDefault="00D06884" w:rsidP="00D06884">
      <w:pPr>
        <w:widowControl w:val="0"/>
        <w:numPr>
          <w:ilvl w:val="0"/>
          <w:numId w:val="33"/>
        </w:numPr>
        <w:spacing w:after="0"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Na terenie powiatu brzeskiego funkcjonowały 4 Rodzinne Domy Dziecka;</w:t>
      </w:r>
    </w:p>
    <w:p w14:paraId="49669FE1" w14:textId="77777777" w:rsidR="00D06884" w:rsidRPr="00D06884" w:rsidRDefault="00D06884" w:rsidP="00D06884">
      <w:pPr>
        <w:spacing w:line="360" w:lineRule="auto"/>
        <w:ind w:left="720"/>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b/>
          <w:bCs/>
          <w:kern w:val="0"/>
          <w:szCs w:val="24"/>
          <w:lang w:eastAsia="pl-PL" w:bidi="ar-SA"/>
          <w14:ligatures w14:val="none"/>
        </w:rPr>
        <w:t xml:space="preserve">- Rodzinny Dom Dziecka w Brzegu </w:t>
      </w:r>
    </w:p>
    <w:p w14:paraId="01104EAA" w14:textId="77777777" w:rsidR="00D06884" w:rsidRPr="00D06884" w:rsidRDefault="00D06884" w:rsidP="00D06884">
      <w:pPr>
        <w:spacing w:line="360" w:lineRule="auto"/>
        <w:ind w:left="720"/>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b/>
          <w:bCs/>
          <w:kern w:val="0"/>
          <w:szCs w:val="24"/>
          <w:lang w:eastAsia="pl-PL" w:bidi="ar-SA"/>
          <w14:ligatures w14:val="none"/>
        </w:rPr>
        <w:t xml:space="preserve">- Rodzinny Dom Dziecka w Zwanowicach  </w:t>
      </w:r>
    </w:p>
    <w:p w14:paraId="69A66DA7" w14:textId="77777777" w:rsidR="00D06884" w:rsidRPr="00D06884" w:rsidRDefault="00D06884" w:rsidP="00D06884">
      <w:pPr>
        <w:spacing w:line="360" w:lineRule="auto"/>
        <w:ind w:left="720"/>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b/>
          <w:bCs/>
          <w:kern w:val="0"/>
          <w:szCs w:val="24"/>
          <w:lang w:eastAsia="pl-PL" w:bidi="ar-SA"/>
          <w14:ligatures w14:val="none"/>
        </w:rPr>
        <w:t xml:space="preserve">- Rodzinny Dom Dziecka w Lewinie Brzeskim </w:t>
      </w:r>
    </w:p>
    <w:p w14:paraId="30C98BB8" w14:textId="77777777" w:rsidR="00D06884" w:rsidRPr="00D06884" w:rsidRDefault="00D06884" w:rsidP="00D06884">
      <w:pPr>
        <w:spacing w:line="360" w:lineRule="auto"/>
        <w:ind w:left="720"/>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b/>
          <w:bCs/>
          <w:kern w:val="0"/>
          <w:szCs w:val="24"/>
          <w:lang w:eastAsia="pl-PL" w:bidi="ar-SA"/>
          <w14:ligatures w14:val="none"/>
        </w:rPr>
        <w:t xml:space="preserve">- Rodzinny Dom Dziecka w Śmiechowicach </w:t>
      </w:r>
    </w:p>
    <w:p w14:paraId="3F01CDF0" w14:textId="77777777" w:rsidR="00D06884" w:rsidRPr="00D06884" w:rsidRDefault="00D06884" w:rsidP="00D06884">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W w/w Rodzinnych Domach Dziecka przebywało na koniec 2024 roku </w:t>
      </w:r>
      <w:r w:rsidRPr="00D06884">
        <w:rPr>
          <w:rFonts w:ascii="Cambria Math" w:eastAsiaTheme="minorEastAsia" w:hAnsi="Cambria Math" w:cs="Times New Roman"/>
          <w:b/>
          <w:bCs/>
          <w:kern w:val="0"/>
          <w:szCs w:val="24"/>
          <w:lang w:eastAsia="pl-PL" w:bidi="ar-SA"/>
          <w14:ligatures w14:val="none"/>
        </w:rPr>
        <w:t>37 dzieci</w:t>
      </w:r>
      <w:r w:rsidRPr="00D06884">
        <w:rPr>
          <w:rFonts w:ascii="Cambria Math" w:eastAsiaTheme="minorEastAsia" w:hAnsi="Cambria Math" w:cs="Times New Roman"/>
          <w:kern w:val="0"/>
          <w:szCs w:val="24"/>
          <w:lang w:eastAsia="pl-PL" w:bidi="ar-SA"/>
          <w14:ligatures w14:val="none"/>
        </w:rPr>
        <w:t>.</w:t>
      </w:r>
    </w:p>
    <w:p w14:paraId="43463D97" w14:textId="77777777" w:rsidR="00D06884" w:rsidRPr="00D06884" w:rsidRDefault="00D06884" w:rsidP="00D06884">
      <w:pPr>
        <w:widowControl w:val="0"/>
        <w:spacing w:after="0" w:line="360" w:lineRule="auto"/>
        <w:ind w:left="720"/>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 </w:t>
      </w:r>
    </w:p>
    <w:p w14:paraId="78B595AE" w14:textId="50F111F2" w:rsidR="00D06884" w:rsidRPr="00D06884" w:rsidRDefault="00D06884" w:rsidP="00D06884">
      <w:pPr>
        <w:widowControl w:val="0"/>
        <w:numPr>
          <w:ilvl w:val="0"/>
          <w:numId w:val="33"/>
        </w:numPr>
        <w:spacing w:after="0" w:line="360" w:lineRule="auto"/>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Na terenie powiatu brzeskiego funkcjonowała także </w:t>
      </w:r>
      <w:r w:rsidRPr="00D06884">
        <w:rPr>
          <w:rFonts w:ascii="Cambria Math" w:eastAsiaTheme="minorEastAsia" w:hAnsi="Cambria Math" w:cs="Times New Roman"/>
          <w:b/>
          <w:bCs/>
          <w:kern w:val="0"/>
          <w:szCs w:val="24"/>
          <w:lang w:eastAsia="pl-PL" w:bidi="ar-SA"/>
          <w14:ligatures w14:val="none"/>
        </w:rPr>
        <w:t>1 rodzina zastępcza zawodowa</w:t>
      </w:r>
      <w:r w:rsidRPr="00D06884">
        <w:rPr>
          <w:rFonts w:ascii="Cambria Math" w:eastAsiaTheme="minorEastAsia" w:hAnsi="Cambria Math" w:cs="Times New Roman"/>
          <w:kern w:val="0"/>
          <w:szCs w:val="24"/>
          <w:lang w:eastAsia="pl-PL" w:bidi="ar-SA"/>
          <w14:ligatures w14:val="none"/>
        </w:rPr>
        <w:t>, w której na dzień 31.12.2024 roku przebywało 3 dzieci.</w:t>
      </w:r>
    </w:p>
    <w:p w14:paraId="693C2D85" w14:textId="77777777" w:rsidR="00D06884" w:rsidRPr="00D06884" w:rsidRDefault="00D06884" w:rsidP="00D06884">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p>
    <w:p w14:paraId="44AB2427"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r w:rsidRPr="00D06884">
        <w:rPr>
          <w:rFonts w:ascii="Cambria Math" w:eastAsiaTheme="minorEastAsia" w:hAnsi="Cambria Math" w:cs="Times New Roman"/>
          <w:b/>
          <w:bCs/>
          <w:color w:val="0070C0"/>
          <w:kern w:val="0"/>
          <w:szCs w:val="24"/>
          <w:u w:val="single"/>
          <w:lang w:eastAsia="pl-PL" w:bidi="ar-SA"/>
          <w14:ligatures w14:val="none"/>
        </w:rPr>
        <w:t>DZIECI, KTÓRE OPUŚCIŁY PIECZĘ ZASTĘPCZĄ</w:t>
      </w:r>
    </w:p>
    <w:p w14:paraId="7496C807" w14:textId="77777777" w:rsidR="00D06884" w:rsidRPr="00D06884" w:rsidRDefault="00D06884" w:rsidP="00D06884">
      <w:pPr>
        <w:widowControl w:val="0"/>
        <w:numPr>
          <w:ilvl w:val="0"/>
          <w:numId w:val="34"/>
        </w:numPr>
        <w:spacing w:after="0" w:line="360" w:lineRule="auto"/>
        <w:ind w:left="709" w:hanging="357"/>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W roku 2024  roku </w:t>
      </w:r>
      <w:r w:rsidRPr="00D06884">
        <w:rPr>
          <w:rFonts w:ascii="Cambria Math" w:eastAsiaTheme="minorEastAsia" w:hAnsi="Cambria Math" w:cs="Times New Roman"/>
          <w:b/>
          <w:bCs/>
          <w:kern w:val="0"/>
          <w:szCs w:val="24"/>
          <w:lang w:eastAsia="pl-PL" w:bidi="ar-SA"/>
          <w14:ligatures w14:val="none"/>
        </w:rPr>
        <w:t>dzieci, które opuściły pieczę zastępczą</w:t>
      </w:r>
      <w:r w:rsidRPr="00D06884">
        <w:rPr>
          <w:rFonts w:ascii="Cambria Math" w:eastAsiaTheme="minorEastAsia" w:hAnsi="Cambria Math" w:cs="Times New Roman"/>
          <w:kern w:val="0"/>
          <w:szCs w:val="24"/>
          <w:lang w:eastAsia="pl-PL" w:bidi="ar-SA"/>
          <w14:ligatures w14:val="none"/>
        </w:rPr>
        <w:t xml:space="preserve"> to:</w:t>
      </w:r>
    </w:p>
    <w:p w14:paraId="5784A8E8" w14:textId="77777777" w:rsidR="00D06884" w:rsidRPr="00D06884" w:rsidRDefault="00D06884" w:rsidP="00D06884">
      <w:pPr>
        <w:widowControl w:val="0"/>
        <w:spacing w:after="0" w:line="360" w:lineRule="auto"/>
        <w:ind w:left="709"/>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- 3 dzieci przebywających w rodzinnej pieczy zastępczej zostało </w:t>
      </w:r>
      <w:r w:rsidRPr="00D06884">
        <w:rPr>
          <w:rFonts w:ascii="Cambria Math" w:eastAsiaTheme="minorEastAsia" w:hAnsi="Cambria Math" w:cs="Times New Roman"/>
          <w:b/>
          <w:bCs/>
          <w:kern w:val="0"/>
          <w:szCs w:val="24"/>
          <w:lang w:eastAsia="pl-PL" w:bidi="ar-SA"/>
          <w14:ligatures w14:val="none"/>
        </w:rPr>
        <w:t>adoptowane</w:t>
      </w:r>
      <w:r w:rsidRPr="00D06884">
        <w:rPr>
          <w:rFonts w:ascii="Cambria Math" w:eastAsiaTheme="minorEastAsia" w:hAnsi="Cambria Math" w:cs="Times New Roman"/>
          <w:kern w:val="0"/>
          <w:szCs w:val="24"/>
          <w:lang w:eastAsia="pl-PL" w:bidi="ar-SA"/>
          <w14:ligatures w14:val="none"/>
        </w:rPr>
        <w:t>,</w:t>
      </w:r>
    </w:p>
    <w:p w14:paraId="1750A992" w14:textId="06370550" w:rsidR="00D06884" w:rsidRPr="00D06884" w:rsidRDefault="00D06884" w:rsidP="00D06884">
      <w:pPr>
        <w:widowControl w:val="0"/>
        <w:spacing w:after="0" w:line="360" w:lineRule="auto"/>
        <w:ind w:left="709"/>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- 10 dzieci z rodzinnej pieczy zastępczej postanowieniem Sądu </w:t>
      </w:r>
      <w:r w:rsidRPr="00D06884">
        <w:rPr>
          <w:rFonts w:ascii="Cambria Math" w:eastAsiaTheme="minorEastAsia" w:hAnsi="Cambria Math" w:cs="Times New Roman"/>
          <w:b/>
          <w:bCs/>
          <w:kern w:val="0"/>
          <w:szCs w:val="24"/>
          <w:lang w:eastAsia="pl-PL" w:bidi="ar-SA"/>
          <w14:ligatures w14:val="none"/>
        </w:rPr>
        <w:t>powróciło do rodzin biologicznych</w:t>
      </w:r>
      <w:r w:rsidR="00370282">
        <w:rPr>
          <w:rFonts w:ascii="Cambria Math" w:eastAsiaTheme="minorEastAsia" w:hAnsi="Cambria Math" w:cs="Times New Roman"/>
          <w:kern w:val="0"/>
          <w:szCs w:val="24"/>
          <w:lang w:eastAsia="pl-PL" w:bidi="ar-SA"/>
          <w14:ligatures w14:val="none"/>
        </w:rPr>
        <w:t>,</w:t>
      </w:r>
    </w:p>
    <w:p w14:paraId="0C85FEFD" w14:textId="77777777" w:rsidR="00D06884" w:rsidRPr="00D06884" w:rsidRDefault="00D06884" w:rsidP="00D06884">
      <w:pPr>
        <w:widowControl w:val="0"/>
        <w:spacing w:after="0" w:line="360" w:lineRule="auto"/>
        <w:ind w:left="709"/>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- 6 wychowanków </w:t>
      </w:r>
      <w:r w:rsidRPr="00D06884">
        <w:rPr>
          <w:rFonts w:ascii="Cambria Math" w:eastAsiaTheme="minorEastAsia" w:hAnsi="Cambria Math" w:cs="Times New Roman"/>
          <w:b/>
          <w:bCs/>
          <w:kern w:val="0"/>
          <w:szCs w:val="24"/>
          <w:lang w:eastAsia="pl-PL" w:bidi="ar-SA"/>
          <w14:ligatures w14:val="none"/>
        </w:rPr>
        <w:t>usamodzielniło się</w:t>
      </w:r>
      <w:r w:rsidRPr="00D06884">
        <w:rPr>
          <w:rFonts w:ascii="Cambria Math" w:eastAsiaTheme="minorEastAsia" w:hAnsi="Cambria Math" w:cs="Times New Roman"/>
          <w:kern w:val="0"/>
          <w:szCs w:val="24"/>
          <w:lang w:eastAsia="pl-PL" w:bidi="ar-SA"/>
          <w14:ligatures w14:val="none"/>
        </w:rPr>
        <w:t>.</w:t>
      </w:r>
    </w:p>
    <w:p w14:paraId="0B93E530"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p>
    <w:p w14:paraId="4EBB4787"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r w:rsidRPr="00D06884">
        <w:rPr>
          <w:rFonts w:ascii="Cambria Math" w:eastAsiaTheme="minorEastAsia" w:hAnsi="Cambria Math" w:cs="Times New Roman"/>
          <w:b/>
          <w:bCs/>
          <w:color w:val="0070C0"/>
          <w:kern w:val="0"/>
          <w:szCs w:val="24"/>
          <w:u w:val="single"/>
          <w:lang w:eastAsia="pl-PL" w:bidi="ar-SA"/>
          <w14:ligatures w14:val="none"/>
        </w:rPr>
        <w:t>ŚWIADCZENIA DLA PEŁNIĄCYCH FUNKCJĘ RODZINY ZASTĘPCZEJ</w:t>
      </w:r>
    </w:p>
    <w:p w14:paraId="01B3E7AE" w14:textId="77777777" w:rsidR="00D06884" w:rsidRPr="00D06884" w:rsidRDefault="00D06884" w:rsidP="00D06884">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p>
    <w:p w14:paraId="6DCBA552" w14:textId="77777777" w:rsidR="00D06884" w:rsidRPr="00D06884" w:rsidRDefault="00D06884" w:rsidP="00D06884">
      <w:pPr>
        <w:widowControl w:val="0"/>
        <w:numPr>
          <w:ilvl w:val="0"/>
          <w:numId w:val="35"/>
        </w:numPr>
        <w:spacing w:after="0" w:line="360" w:lineRule="auto"/>
        <w:ind w:left="709"/>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Zgodnie z obowiązującymi przepisami rodzinie zastępczej przysługuje </w:t>
      </w:r>
      <w:r w:rsidRPr="00D06884">
        <w:rPr>
          <w:rFonts w:ascii="Cambria Math" w:eastAsiaTheme="minorEastAsia" w:hAnsi="Cambria Math" w:cs="Times New Roman"/>
          <w:b/>
          <w:bCs/>
          <w:kern w:val="0"/>
          <w:szCs w:val="24"/>
          <w:lang w:eastAsia="pl-PL" w:bidi="ar-SA"/>
          <w14:ligatures w14:val="none"/>
        </w:rPr>
        <w:t>comiesięczne świadczenie na pokrycie kosztów utrzymania każdego umieszczonego w niej dziecka</w:t>
      </w:r>
      <w:r w:rsidRPr="00D06884">
        <w:rPr>
          <w:rFonts w:ascii="Cambria Math" w:eastAsiaTheme="minorEastAsia" w:hAnsi="Cambria Math" w:cs="Times New Roman"/>
          <w:kern w:val="0"/>
          <w:szCs w:val="24"/>
          <w:lang w:eastAsia="pl-PL" w:bidi="ar-SA"/>
          <w14:ligatures w14:val="none"/>
        </w:rPr>
        <w:t>.</w:t>
      </w:r>
    </w:p>
    <w:p w14:paraId="389233F4" w14:textId="77777777" w:rsidR="00D06884" w:rsidRPr="00D06884" w:rsidRDefault="00D06884" w:rsidP="00D06884">
      <w:pPr>
        <w:widowControl w:val="0"/>
        <w:spacing w:after="0" w:line="360" w:lineRule="auto"/>
        <w:ind w:left="709"/>
        <w:jc w:val="both"/>
        <w:rPr>
          <w:rFonts w:ascii="Cambria Math" w:eastAsiaTheme="minorEastAsia" w:hAnsi="Cambria Math" w:cs="Times New Roman"/>
          <w:kern w:val="0"/>
          <w:szCs w:val="24"/>
          <w:lang w:eastAsia="pl-PL" w:bidi="ar-SA"/>
          <w14:ligatures w14:val="none"/>
        </w:rPr>
      </w:pPr>
    </w:p>
    <w:p w14:paraId="354BFAE1" w14:textId="60D98C62" w:rsidR="00D06884" w:rsidRPr="00170401" w:rsidRDefault="00D06884" w:rsidP="001908B9">
      <w:pPr>
        <w:widowControl w:val="0"/>
        <w:numPr>
          <w:ilvl w:val="0"/>
          <w:numId w:val="35"/>
        </w:numPr>
        <w:spacing w:after="0" w:line="360" w:lineRule="auto"/>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Rodziny zastępcze dodatkowo otrzymują na dzieci umieszczone w pieczy świadczenia z programu 500+ i programu 300+ </w:t>
      </w:r>
      <w:r w:rsidRPr="00D06884">
        <w:rPr>
          <w:rFonts w:ascii="Cambria Math" w:eastAsiaTheme="minorEastAsia" w:hAnsi="Cambria Math" w:cs="Times New Roman"/>
          <w:b/>
          <w:bCs/>
          <w:kern w:val="0"/>
          <w:szCs w:val="24"/>
          <w:lang w:eastAsia="pl-PL" w:bidi="ar-SA"/>
          <w14:ligatures w14:val="none"/>
        </w:rPr>
        <w:t>obecnie te świadczenia wypłacane są przez ZUS – organizator wydaje stosowne zaświadczenia potwierdzający pobyt dziecka w pieczy.</w:t>
      </w:r>
      <w:r w:rsidR="001908B9">
        <w:rPr>
          <w:rFonts w:ascii="Cambria Math" w:eastAsiaTheme="minorEastAsia" w:hAnsi="Cambria Math" w:cs="Times New Roman"/>
          <w:b/>
          <w:bCs/>
          <w:kern w:val="0"/>
          <w:szCs w:val="24"/>
          <w:lang w:eastAsia="pl-PL" w:bidi="ar-SA"/>
          <w14:ligatures w14:val="none"/>
        </w:rPr>
        <w:t xml:space="preserve"> </w:t>
      </w:r>
      <w:r w:rsidRPr="001908B9">
        <w:rPr>
          <w:rFonts w:ascii="Cambria Math" w:eastAsiaTheme="minorEastAsia" w:hAnsi="Cambria Math" w:cs="Times New Roman"/>
          <w:kern w:val="0"/>
          <w:szCs w:val="24"/>
          <w:lang w:eastAsia="pl-PL" w:bidi="ar-SA"/>
          <w14:ligatures w14:val="none"/>
        </w:rPr>
        <w:t xml:space="preserve">Wysokość pomocy udzielanej rodzinom zastępczym na pokrycie kosztów utrzymania dziecka ustalana jest na podstawie ustawy o wspieraniu rodziny i systemie pieczy zastępczej. </w:t>
      </w:r>
    </w:p>
    <w:p w14:paraId="288574D2" w14:textId="77777777" w:rsidR="00170401" w:rsidRDefault="00170401" w:rsidP="00170401">
      <w:pPr>
        <w:pStyle w:val="Akapitzlist"/>
        <w:rPr>
          <w:rFonts w:ascii="Cambria Math" w:eastAsiaTheme="minorEastAsia" w:hAnsi="Cambria Math" w:cs="Times New Roman"/>
          <w:b/>
          <w:bCs/>
          <w:kern w:val="0"/>
          <w:szCs w:val="24"/>
          <w:lang w:eastAsia="pl-PL" w:bidi="ar-SA"/>
          <w14:ligatures w14:val="none"/>
        </w:rPr>
      </w:pPr>
    </w:p>
    <w:p w14:paraId="5555B2CC" w14:textId="77777777" w:rsidR="00170401" w:rsidRPr="00170401" w:rsidRDefault="00170401" w:rsidP="00170401">
      <w:pPr>
        <w:widowControl w:val="0"/>
        <w:spacing w:after="0" w:line="360" w:lineRule="auto"/>
        <w:jc w:val="both"/>
        <w:rPr>
          <w:rFonts w:ascii="Cambria Math" w:hAnsi="Cambria Math" w:cstheme="minorHAnsi"/>
          <w:szCs w:val="24"/>
          <w:lang w:eastAsia="pl-PL"/>
        </w:rPr>
      </w:pPr>
      <w:r w:rsidRPr="00170401">
        <w:rPr>
          <w:rFonts w:ascii="Cambria Math" w:hAnsi="Cambria Math" w:cstheme="minorHAnsi"/>
          <w:szCs w:val="24"/>
          <w:lang w:eastAsia="pl-PL"/>
        </w:rPr>
        <w:t xml:space="preserve">Zgodnie z obowiązującymi przepisami rodzinie zastępczej przysługuje comiesięczne świadczenie na pokrycie kosztów utrzymania każdego umieszczonego w niej dziecka. </w:t>
      </w:r>
    </w:p>
    <w:p w14:paraId="53B91D4A" w14:textId="77777777" w:rsidR="00170401" w:rsidRPr="00170401" w:rsidRDefault="00170401" w:rsidP="00170401">
      <w:pPr>
        <w:widowControl w:val="0"/>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Zgodnie z Obwieszczeniem Ministra Rodziny, Pracy i Polityki Społecznej z dnia 27 marca 2024 r. od 1 czerwca 2024 r. ulegają zmianie kwoty świadczeń dla rodzin zastępczych, prowadzących rodzinne domy dziecka oraz usamodzielnianych wychowanków pieczy zastępczej i będą wynosić:</w:t>
      </w:r>
    </w:p>
    <w:p w14:paraId="7FA59046" w14:textId="77777777" w:rsidR="00170401" w:rsidRPr="00170401" w:rsidRDefault="00170401" w:rsidP="00170401">
      <w:pPr>
        <w:pStyle w:val="Akapitzlist"/>
        <w:widowControl w:val="0"/>
        <w:numPr>
          <w:ilvl w:val="0"/>
          <w:numId w:val="41"/>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 xml:space="preserve">Świadczenie na pokrycie kosztów utrzymania dziecka w rodzinie zastępczej spokrewnionej – nie mniej niż 1.002,00 zł. </w:t>
      </w:r>
    </w:p>
    <w:p w14:paraId="0D9CB8F5" w14:textId="77777777" w:rsidR="00170401" w:rsidRPr="00170401" w:rsidRDefault="00170401" w:rsidP="00170401">
      <w:pPr>
        <w:pStyle w:val="Akapitzlist"/>
        <w:widowControl w:val="0"/>
        <w:numPr>
          <w:ilvl w:val="0"/>
          <w:numId w:val="41"/>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Świadczenie na pokrycie kosztów utrzymania dziecka w rodzinie zastępczej niezawodowej, zawodowej i rodzinnym domu dziecka – nie mniej niż 1.517,00 zł.</w:t>
      </w:r>
    </w:p>
    <w:p w14:paraId="5070354B" w14:textId="77777777" w:rsidR="00170401" w:rsidRPr="00170401" w:rsidRDefault="00170401" w:rsidP="00170401">
      <w:pPr>
        <w:pStyle w:val="Akapitzlist"/>
        <w:widowControl w:val="0"/>
        <w:numPr>
          <w:ilvl w:val="0"/>
          <w:numId w:val="41"/>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Dodatek do świadczenia na dziecko legitymujące się orzeczeniem o niepełnosprawności lub orzeczeniem o znacznym lub umiarkowanym stopniu niepełnosprawności – nie mniej niż 306,00 zł.</w:t>
      </w:r>
    </w:p>
    <w:p w14:paraId="3F2FBDB8" w14:textId="018B817D" w:rsidR="00170401" w:rsidRPr="006A4FF6" w:rsidRDefault="00170401" w:rsidP="00170401">
      <w:pPr>
        <w:pStyle w:val="Akapitzlist"/>
        <w:widowControl w:val="0"/>
        <w:numPr>
          <w:ilvl w:val="0"/>
          <w:numId w:val="41"/>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Dodatek dla rodziny zastępczej zawodowej na dziecko umieszczone na podstawie ustawy z dnia 26 października 1982 r. o postępowaniu w sprawach nieletnich – nie mniej niż 306,00 zł.</w:t>
      </w:r>
    </w:p>
    <w:p w14:paraId="55CEB8A9" w14:textId="77777777" w:rsidR="00170401" w:rsidRDefault="00170401" w:rsidP="00170401">
      <w:pPr>
        <w:widowControl w:val="0"/>
        <w:spacing w:after="0" w:line="360" w:lineRule="auto"/>
        <w:rPr>
          <w:rFonts w:ascii="Cambria Math" w:hAnsi="Cambria Math" w:cstheme="minorHAnsi"/>
          <w:szCs w:val="24"/>
          <w:lang w:eastAsia="pl-PL"/>
        </w:rPr>
      </w:pPr>
    </w:p>
    <w:p w14:paraId="6D7F2D18" w14:textId="77777777" w:rsidR="00170401" w:rsidRPr="00D06884" w:rsidRDefault="00170401" w:rsidP="00170401">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r w:rsidRPr="00D06884">
        <w:rPr>
          <w:rFonts w:ascii="Cambria Math" w:eastAsiaTheme="minorEastAsia" w:hAnsi="Cambria Math" w:cs="Times New Roman"/>
          <w:b/>
          <w:bCs/>
          <w:color w:val="0070C0"/>
          <w:kern w:val="0"/>
          <w:szCs w:val="24"/>
          <w:u w:val="single"/>
          <w:lang w:eastAsia="pl-PL" w:bidi="ar-SA"/>
          <w14:ligatures w14:val="none"/>
        </w:rPr>
        <w:t>ŚWIADCZENIA DLA DZIECI USAMODZIELNIAJĄCYCH SIĘ</w:t>
      </w:r>
    </w:p>
    <w:p w14:paraId="42F1D3F3" w14:textId="77777777" w:rsidR="00170401" w:rsidRPr="00D06884" w:rsidRDefault="00170401" w:rsidP="00170401">
      <w:pPr>
        <w:widowControl w:val="0"/>
        <w:spacing w:after="0" w:line="360" w:lineRule="auto"/>
        <w:ind w:left="709"/>
        <w:jc w:val="both"/>
        <w:rPr>
          <w:rFonts w:ascii="Cambria Math" w:eastAsiaTheme="minorEastAsia" w:hAnsi="Cambria Math" w:cs="Times New Roman"/>
          <w:kern w:val="0"/>
          <w:szCs w:val="24"/>
          <w:lang w:eastAsia="pl-PL" w:bidi="ar-SA"/>
          <w14:ligatures w14:val="none"/>
        </w:rPr>
      </w:pPr>
    </w:p>
    <w:p w14:paraId="525CF036" w14:textId="77777777" w:rsidR="00170401" w:rsidRDefault="00170401" w:rsidP="00170401">
      <w:pPr>
        <w:widowControl w:val="0"/>
        <w:numPr>
          <w:ilvl w:val="0"/>
          <w:numId w:val="36"/>
        </w:numPr>
        <w:spacing w:after="0" w:line="360" w:lineRule="auto"/>
        <w:ind w:left="709" w:hanging="357"/>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Ustawodawca przewidział możliwość pozostawania wychowanków rodzin zastępczych, którzy osiągnęli pełnoletniość w rodzinie zastępczej do czasu ukończenia przez nich szkoły, bądź opuszczenia rodziny zastępczej lub placówki i usamodzielnienie się.</w:t>
      </w:r>
    </w:p>
    <w:p w14:paraId="55E9F627" w14:textId="77777777" w:rsidR="00370282" w:rsidRDefault="00370282" w:rsidP="00370282">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70D32B8D" w14:textId="77777777" w:rsidR="00370282" w:rsidRPr="00D06884" w:rsidRDefault="00370282" w:rsidP="00370282">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527826C6" w14:textId="77777777" w:rsidR="00170401" w:rsidRPr="00D06884" w:rsidRDefault="00170401" w:rsidP="00170401">
      <w:pPr>
        <w:widowControl w:val="0"/>
        <w:numPr>
          <w:ilvl w:val="0"/>
          <w:numId w:val="36"/>
        </w:numPr>
        <w:spacing w:after="0" w:line="360" w:lineRule="auto"/>
        <w:ind w:left="709" w:hanging="357"/>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lastRenderedPageBreak/>
        <w:t>Dziecko opuszczające rodzinę zastępczą otrzymuje pomoc finansową w trzech formach:</w:t>
      </w:r>
    </w:p>
    <w:p w14:paraId="29661FE9" w14:textId="77777777" w:rsidR="00170401" w:rsidRDefault="00170401" w:rsidP="00170401">
      <w:pPr>
        <w:pStyle w:val="Akapitzlist"/>
        <w:widowControl w:val="0"/>
        <w:numPr>
          <w:ilvl w:val="3"/>
          <w:numId w:val="36"/>
        </w:numPr>
        <w:spacing w:after="0" w:line="360" w:lineRule="auto"/>
        <w:jc w:val="both"/>
        <w:rPr>
          <w:rFonts w:ascii="Cambria Math" w:eastAsiaTheme="minorEastAsia" w:hAnsi="Cambria Math" w:cs="Times New Roman"/>
          <w:kern w:val="0"/>
          <w:szCs w:val="24"/>
          <w:lang w:eastAsia="pl-PL" w:bidi="ar-SA"/>
          <w14:ligatures w14:val="none"/>
        </w:rPr>
      </w:pPr>
      <w:r w:rsidRPr="00170401">
        <w:rPr>
          <w:rFonts w:ascii="Cambria Math" w:eastAsiaTheme="minorEastAsia" w:hAnsi="Cambria Math" w:cs="Times New Roman"/>
          <w:kern w:val="0"/>
          <w:szCs w:val="24"/>
          <w:lang w:eastAsia="pl-PL" w:bidi="ar-SA"/>
          <w14:ligatures w14:val="none"/>
        </w:rPr>
        <w:t>pomoc na zagospodarowanie w formie rzeczowej</w:t>
      </w:r>
    </w:p>
    <w:p w14:paraId="5D5FD37C" w14:textId="77777777" w:rsidR="00170401" w:rsidRDefault="00170401" w:rsidP="00170401">
      <w:pPr>
        <w:pStyle w:val="Akapitzlist"/>
        <w:widowControl w:val="0"/>
        <w:numPr>
          <w:ilvl w:val="3"/>
          <w:numId w:val="36"/>
        </w:numPr>
        <w:spacing w:after="0" w:line="360" w:lineRule="auto"/>
        <w:jc w:val="both"/>
        <w:rPr>
          <w:rFonts w:ascii="Cambria Math" w:eastAsiaTheme="minorEastAsia" w:hAnsi="Cambria Math" w:cs="Times New Roman"/>
          <w:kern w:val="0"/>
          <w:szCs w:val="24"/>
          <w:lang w:eastAsia="pl-PL" w:bidi="ar-SA"/>
          <w14:ligatures w14:val="none"/>
        </w:rPr>
      </w:pPr>
      <w:r w:rsidRPr="00170401">
        <w:rPr>
          <w:rFonts w:ascii="Cambria Math" w:eastAsiaTheme="minorEastAsia" w:hAnsi="Cambria Math" w:cs="Times New Roman"/>
          <w:kern w:val="0"/>
          <w:szCs w:val="24"/>
          <w:lang w:eastAsia="pl-PL" w:bidi="ar-SA"/>
          <w14:ligatures w14:val="none"/>
        </w:rPr>
        <w:t>pomoc finansową na kontynuowanie nauki</w:t>
      </w:r>
    </w:p>
    <w:p w14:paraId="436277C4" w14:textId="25F2594B" w:rsidR="00170401" w:rsidRPr="00370282" w:rsidRDefault="00170401" w:rsidP="00170401">
      <w:pPr>
        <w:pStyle w:val="Akapitzlist"/>
        <w:widowControl w:val="0"/>
        <w:numPr>
          <w:ilvl w:val="3"/>
          <w:numId w:val="36"/>
        </w:numPr>
        <w:spacing w:after="0" w:line="360" w:lineRule="auto"/>
        <w:jc w:val="both"/>
        <w:rPr>
          <w:rFonts w:ascii="Cambria Math" w:eastAsiaTheme="minorEastAsia" w:hAnsi="Cambria Math" w:cs="Times New Roman"/>
          <w:kern w:val="0"/>
          <w:szCs w:val="24"/>
          <w:lang w:eastAsia="pl-PL" w:bidi="ar-SA"/>
          <w14:ligatures w14:val="none"/>
        </w:rPr>
      </w:pPr>
      <w:r w:rsidRPr="00170401">
        <w:rPr>
          <w:rFonts w:ascii="Cambria Math" w:eastAsiaTheme="minorEastAsia" w:hAnsi="Cambria Math" w:cs="Times New Roman"/>
          <w:kern w:val="0"/>
          <w:szCs w:val="24"/>
          <w:lang w:eastAsia="pl-PL" w:bidi="ar-SA"/>
          <w14:ligatures w14:val="none"/>
        </w:rPr>
        <w:t xml:space="preserve">pomoc finansową na usamodzielnienie </w:t>
      </w:r>
    </w:p>
    <w:p w14:paraId="0F69C1B2" w14:textId="77777777" w:rsidR="00170401" w:rsidRPr="00170401" w:rsidRDefault="00170401" w:rsidP="00170401">
      <w:pPr>
        <w:pStyle w:val="Akapitzlist"/>
        <w:widowControl w:val="0"/>
        <w:numPr>
          <w:ilvl w:val="0"/>
          <w:numId w:val="43"/>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Pomoc na kontynuowanie nauki dla osoby usamodzielnianej – nie mniej niż 759,00 zł.</w:t>
      </w:r>
    </w:p>
    <w:p w14:paraId="67387C63" w14:textId="77777777" w:rsidR="00170401" w:rsidRPr="00170401" w:rsidRDefault="00170401" w:rsidP="00170401">
      <w:pPr>
        <w:pStyle w:val="Akapitzlist"/>
        <w:widowControl w:val="0"/>
        <w:numPr>
          <w:ilvl w:val="0"/>
          <w:numId w:val="43"/>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Wysokość pomocy na usamodzielnienie dla osoby opuszczającej rodzinę zastępczą spokrewnioną – nie mniej niż 4.998,00 zł.</w:t>
      </w:r>
    </w:p>
    <w:p w14:paraId="7D08E10A" w14:textId="77777777" w:rsidR="00170401" w:rsidRPr="00170401" w:rsidRDefault="00170401" w:rsidP="00170401">
      <w:pPr>
        <w:pStyle w:val="Akapitzlist"/>
        <w:widowControl w:val="0"/>
        <w:numPr>
          <w:ilvl w:val="0"/>
          <w:numId w:val="43"/>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Wysokość pomocy na usamodzielnienie dla osoby opuszczającej rodzinę zastępczą niezawodową, rodzinę zastępczą zawodową, rodzinny dom dziecka, placówkę opiekuńczo-wychowawczą lub regionalną placówkę opiekuńczo-terapeutyczną:</w:t>
      </w:r>
    </w:p>
    <w:p w14:paraId="58AE3F3B" w14:textId="77777777" w:rsidR="00170401" w:rsidRPr="00170401" w:rsidRDefault="00170401" w:rsidP="00170401">
      <w:pPr>
        <w:pStyle w:val="Akapitzlist"/>
        <w:widowControl w:val="0"/>
        <w:numPr>
          <w:ilvl w:val="0"/>
          <w:numId w:val="42"/>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nie mniej niż 9.991,00 zł – jeżeli przebywała w pieczy zastępczej przez okres powyżej 3 lat,</w:t>
      </w:r>
    </w:p>
    <w:p w14:paraId="2FBCAB5A" w14:textId="77777777" w:rsidR="00170401" w:rsidRPr="00170401" w:rsidRDefault="00170401" w:rsidP="00170401">
      <w:pPr>
        <w:pStyle w:val="Akapitzlist"/>
        <w:widowControl w:val="0"/>
        <w:numPr>
          <w:ilvl w:val="0"/>
          <w:numId w:val="42"/>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nie mniej niż 4.998,00 zł – jeżeli przebywała w pieczy zastępczej przez okres powyżej 2 lat,</w:t>
      </w:r>
    </w:p>
    <w:p w14:paraId="74066B44" w14:textId="77777777" w:rsidR="00170401" w:rsidRPr="00170401" w:rsidRDefault="00170401" w:rsidP="00170401">
      <w:pPr>
        <w:pStyle w:val="Akapitzlist"/>
        <w:widowControl w:val="0"/>
        <w:numPr>
          <w:ilvl w:val="0"/>
          <w:numId w:val="42"/>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nie mniej niż 2.500,00 zł – jeżeli przebywała w pieczy zastępczej przez okres poniżej 2 lat, nie krócej jednak niż przez okres roku.</w:t>
      </w:r>
    </w:p>
    <w:p w14:paraId="1791A737" w14:textId="32005F83" w:rsidR="00170401" w:rsidRPr="00370282" w:rsidRDefault="00170401" w:rsidP="00370282">
      <w:pPr>
        <w:pStyle w:val="Akapitzlist"/>
        <w:widowControl w:val="0"/>
        <w:numPr>
          <w:ilvl w:val="0"/>
          <w:numId w:val="43"/>
        </w:numPr>
        <w:spacing w:after="0" w:line="360" w:lineRule="auto"/>
        <w:rPr>
          <w:rFonts w:ascii="Cambria Math" w:hAnsi="Cambria Math" w:cstheme="minorHAnsi"/>
          <w:szCs w:val="24"/>
          <w:lang w:eastAsia="pl-PL"/>
        </w:rPr>
      </w:pPr>
      <w:r w:rsidRPr="00170401">
        <w:rPr>
          <w:rFonts w:ascii="Cambria Math" w:hAnsi="Cambria Math" w:cstheme="minorHAnsi"/>
          <w:szCs w:val="24"/>
          <w:lang w:eastAsia="pl-PL"/>
        </w:rPr>
        <w:t>Pomoc na zagospodarowanie nie mniej niż 2.272,00 zł, a w przypadku osoby legitymującej się orzeczeniem o umiarkowanym lub znacznym stopniu niepełnosprawności nie mniej niż 4.542,00 zł.</w:t>
      </w:r>
    </w:p>
    <w:p w14:paraId="3473F4A5" w14:textId="77777777" w:rsidR="00170401" w:rsidRDefault="00170401" w:rsidP="00170401">
      <w:pPr>
        <w:widowControl w:val="0"/>
        <w:spacing w:after="0" w:line="360" w:lineRule="auto"/>
        <w:jc w:val="both"/>
        <w:rPr>
          <w:rFonts w:ascii="Cambria Math" w:eastAsiaTheme="minorEastAsia" w:hAnsi="Cambria Math" w:cs="Times New Roman"/>
          <w:b/>
          <w:bCs/>
          <w:kern w:val="0"/>
          <w:szCs w:val="24"/>
          <w:lang w:eastAsia="pl-PL" w:bidi="ar-SA"/>
          <w14:ligatures w14:val="none"/>
        </w:rPr>
      </w:pPr>
    </w:p>
    <w:p w14:paraId="39C62C90" w14:textId="15406830" w:rsidR="00D06884" w:rsidRPr="00370282" w:rsidRDefault="00D06884" w:rsidP="00D06884">
      <w:pPr>
        <w:widowControl w:val="0"/>
        <w:numPr>
          <w:ilvl w:val="0"/>
          <w:numId w:val="35"/>
        </w:numPr>
        <w:spacing w:after="0" w:line="360" w:lineRule="auto"/>
        <w:jc w:val="both"/>
        <w:rPr>
          <w:rFonts w:ascii="Cambria Math" w:eastAsiaTheme="minorEastAsia" w:hAnsi="Cambria Math" w:cs="Times New Roman"/>
          <w:b/>
          <w:bCs/>
          <w:kern w:val="0"/>
          <w:szCs w:val="24"/>
          <w:lang w:eastAsia="pl-PL" w:bidi="ar-SA"/>
          <w14:ligatures w14:val="none"/>
        </w:rPr>
      </w:pPr>
      <w:r w:rsidRPr="00415F74">
        <w:rPr>
          <w:rFonts w:ascii="Cambria Math" w:eastAsiaTheme="minorEastAsia" w:hAnsi="Cambria Math" w:cs="Times New Roman"/>
          <w:kern w:val="0"/>
          <w:szCs w:val="24"/>
          <w:lang w:eastAsia="pl-PL" w:bidi="ar-SA"/>
          <w14:ligatures w14:val="none"/>
        </w:rPr>
        <w:t>W roku 202</w:t>
      </w:r>
      <w:r w:rsidR="00415F74" w:rsidRPr="00415F74">
        <w:rPr>
          <w:rFonts w:ascii="Cambria Math" w:eastAsiaTheme="minorEastAsia" w:hAnsi="Cambria Math" w:cs="Times New Roman"/>
          <w:kern w:val="0"/>
          <w:szCs w:val="24"/>
          <w:lang w:eastAsia="pl-PL" w:bidi="ar-SA"/>
          <w14:ligatures w14:val="none"/>
        </w:rPr>
        <w:t>4</w:t>
      </w:r>
      <w:r w:rsidRPr="00415F74">
        <w:rPr>
          <w:rFonts w:ascii="Cambria Math" w:eastAsiaTheme="minorEastAsia" w:hAnsi="Cambria Math" w:cs="Times New Roman"/>
          <w:kern w:val="0"/>
          <w:szCs w:val="24"/>
          <w:lang w:eastAsia="pl-PL" w:bidi="ar-SA"/>
          <w14:ligatures w14:val="none"/>
        </w:rPr>
        <w:t xml:space="preserve"> </w:t>
      </w:r>
      <w:r w:rsidR="00415F74">
        <w:rPr>
          <w:rFonts w:ascii="Cambria Math" w:eastAsiaTheme="minorEastAsia" w:hAnsi="Cambria Math" w:cs="Times New Roman"/>
          <w:kern w:val="0"/>
          <w:szCs w:val="24"/>
          <w:lang w:eastAsia="pl-PL" w:bidi="ar-SA"/>
          <w14:ligatures w14:val="none"/>
        </w:rPr>
        <w:t xml:space="preserve">zgodnie z Uchwałą Nr LX/450/24 Rady Powiatu Brzeskiego z dnia 25 stycznia 2024 r. w sprawie podniesienia wysokości wynagrodzenia rodzinom zastępczym zawodowym oraz prowadzącym rodzinne domy dziecka na terenie Powiatu Brzeskiego </w:t>
      </w:r>
      <w:r w:rsidRPr="00415F74">
        <w:rPr>
          <w:rFonts w:ascii="Cambria Math" w:eastAsiaTheme="minorEastAsia" w:hAnsi="Cambria Math" w:cs="Times New Roman"/>
          <w:kern w:val="0"/>
          <w:szCs w:val="24"/>
          <w:lang w:eastAsia="pl-PL" w:bidi="ar-SA"/>
          <w14:ligatures w14:val="none"/>
        </w:rPr>
        <w:t xml:space="preserve">wysokość miesięcznego </w:t>
      </w:r>
      <w:r w:rsidRPr="00415F74">
        <w:rPr>
          <w:rFonts w:ascii="Cambria Math" w:eastAsiaTheme="minorEastAsia" w:hAnsi="Cambria Math" w:cs="Times New Roman"/>
          <w:b/>
          <w:bCs/>
          <w:kern w:val="0"/>
          <w:szCs w:val="24"/>
          <w:lang w:eastAsia="pl-PL" w:bidi="ar-SA"/>
          <w14:ligatures w14:val="none"/>
        </w:rPr>
        <w:t>wynagrodzenia dla prowadzących Rodzinne Domy Dziecka wynosiła 5.</w:t>
      </w:r>
      <w:r w:rsidR="00415F74" w:rsidRPr="00415F74">
        <w:rPr>
          <w:rFonts w:ascii="Cambria Math" w:eastAsiaTheme="minorEastAsia" w:hAnsi="Cambria Math" w:cs="Times New Roman"/>
          <w:b/>
          <w:bCs/>
          <w:kern w:val="0"/>
          <w:szCs w:val="24"/>
          <w:lang w:eastAsia="pl-PL" w:bidi="ar-SA"/>
          <w14:ligatures w14:val="none"/>
        </w:rPr>
        <w:t>8</w:t>
      </w:r>
      <w:r w:rsidRPr="00415F74">
        <w:rPr>
          <w:rFonts w:ascii="Cambria Math" w:eastAsiaTheme="minorEastAsia" w:hAnsi="Cambria Math" w:cs="Times New Roman"/>
          <w:b/>
          <w:bCs/>
          <w:kern w:val="0"/>
          <w:szCs w:val="24"/>
          <w:lang w:eastAsia="pl-PL" w:bidi="ar-SA"/>
          <w14:ligatures w14:val="none"/>
        </w:rPr>
        <w:t xml:space="preserve">00 zł brutto a wynagrodzenie rodziny zastępczej zawodowej </w:t>
      </w:r>
      <w:r w:rsidR="00415F74" w:rsidRPr="00415F74">
        <w:rPr>
          <w:rFonts w:ascii="Cambria Math" w:eastAsiaTheme="minorEastAsia" w:hAnsi="Cambria Math" w:cs="Times New Roman"/>
          <w:b/>
          <w:bCs/>
          <w:kern w:val="0"/>
          <w:szCs w:val="24"/>
          <w:lang w:eastAsia="pl-PL" w:bidi="ar-SA"/>
          <w14:ligatures w14:val="none"/>
        </w:rPr>
        <w:t>5.2</w:t>
      </w:r>
      <w:r w:rsidRPr="00415F74">
        <w:rPr>
          <w:rFonts w:ascii="Cambria Math" w:eastAsiaTheme="minorEastAsia" w:hAnsi="Cambria Math" w:cs="Times New Roman"/>
          <w:b/>
          <w:bCs/>
          <w:kern w:val="0"/>
          <w:szCs w:val="24"/>
          <w:lang w:eastAsia="pl-PL" w:bidi="ar-SA"/>
          <w14:ligatures w14:val="none"/>
        </w:rPr>
        <w:t xml:space="preserve">00 zł brutto. </w:t>
      </w:r>
    </w:p>
    <w:p w14:paraId="007EB274" w14:textId="5A02D057" w:rsidR="00D06884" w:rsidRDefault="00D06884" w:rsidP="00D06884">
      <w:pPr>
        <w:widowControl w:val="0"/>
        <w:numPr>
          <w:ilvl w:val="0"/>
          <w:numId w:val="35"/>
        </w:numPr>
        <w:spacing w:after="0" w:line="360" w:lineRule="auto"/>
        <w:jc w:val="both"/>
        <w:rPr>
          <w:rFonts w:ascii="Cambria Math" w:eastAsiaTheme="minorEastAsia" w:hAnsi="Cambria Math" w:cs="Times New Roman"/>
          <w:kern w:val="0"/>
          <w:szCs w:val="24"/>
          <w:lang w:eastAsia="pl-PL" w:bidi="ar-SA"/>
          <w14:ligatures w14:val="none"/>
        </w:rPr>
      </w:pPr>
      <w:r w:rsidRPr="00415F74">
        <w:rPr>
          <w:rFonts w:ascii="Cambria Math" w:eastAsiaTheme="minorEastAsia" w:hAnsi="Cambria Math" w:cs="Times New Roman"/>
          <w:kern w:val="0"/>
          <w:szCs w:val="24"/>
          <w:lang w:eastAsia="pl-PL" w:bidi="ar-SA"/>
          <w14:ligatures w14:val="none"/>
        </w:rPr>
        <w:t xml:space="preserve">Rodzina zastępcza przyjmująca dziecko może skorzystać z prawa do otrzymania </w:t>
      </w:r>
      <w:r w:rsidRPr="00415F74">
        <w:rPr>
          <w:rFonts w:ascii="Cambria Math" w:eastAsiaTheme="minorEastAsia" w:hAnsi="Cambria Math" w:cs="Times New Roman"/>
          <w:b/>
          <w:bCs/>
          <w:kern w:val="0"/>
          <w:szCs w:val="24"/>
          <w:lang w:eastAsia="pl-PL" w:bidi="ar-SA"/>
          <w14:ligatures w14:val="none"/>
        </w:rPr>
        <w:t>jednorazowej pomocy pieniężnej na pokrycie niezbędnych wydatków związanych z przyjęciem dziecka do rodziny zastępczej</w:t>
      </w:r>
      <w:r w:rsidRPr="00415F74">
        <w:rPr>
          <w:rFonts w:ascii="Cambria Math" w:eastAsiaTheme="minorEastAsia" w:hAnsi="Cambria Math" w:cs="Times New Roman"/>
          <w:kern w:val="0"/>
          <w:szCs w:val="24"/>
          <w:lang w:eastAsia="pl-PL" w:bidi="ar-SA"/>
          <w14:ligatures w14:val="none"/>
        </w:rPr>
        <w:t>.  W roku 2023 maksymalna kwota na ten cel to 2.000 złotych.</w:t>
      </w:r>
    </w:p>
    <w:p w14:paraId="23B6BDE7" w14:textId="77777777" w:rsidR="006A4FF6" w:rsidRPr="00415F74" w:rsidRDefault="006A4FF6" w:rsidP="006A4FF6">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4D65C64E" w14:textId="77777777" w:rsidR="006A4FF6" w:rsidRPr="00A5582D" w:rsidRDefault="006A4FF6" w:rsidP="006A4FF6">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r w:rsidRPr="00A5582D">
        <w:rPr>
          <w:rFonts w:ascii="Cambria Math" w:eastAsiaTheme="minorEastAsia" w:hAnsi="Cambria Math" w:cs="Times New Roman"/>
          <w:b/>
          <w:bCs/>
          <w:color w:val="0070C0"/>
          <w:kern w:val="0"/>
          <w:szCs w:val="24"/>
          <w:u w:val="single"/>
          <w:lang w:eastAsia="pl-PL" w:bidi="ar-SA"/>
          <w14:ligatures w14:val="none"/>
        </w:rPr>
        <w:t>RODZINY ZASTĘPCZE W GMINACH POWIATU BRZESKIEGO</w:t>
      </w:r>
    </w:p>
    <w:p w14:paraId="54758B81" w14:textId="77777777" w:rsidR="006A4FF6" w:rsidRPr="00A5582D" w:rsidRDefault="006A4FF6" w:rsidP="006A4FF6">
      <w:pPr>
        <w:widowControl w:val="0"/>
        <w:spacing w:after="0" w:line="360" w:lineRule="auto"/>
        <w:jc w:val="both"/>
        <w:rPr>
          <w:rFonts w:ascii="Cambria Math" w:eastAsiaTheme="minorEastAsia" w:hAnsi="Cambria Math" w:cs="Times New Roman"/>
          <w:b/>
          <w:bCs/>
          <w:color w:val="0070C0"/>
          <w:kern w:val="0"/>
          <w:szCs w:val="24"/>
          <w:u w:val="single"/>
          <w:lang w:eastAsia="pl-PL" w:bidi="ar-SA"/>
          <w14:ligatures w14:val="none"/>
        </w:rPr>
      </w:pPr>
    </w:p>
    <w:p w14:paraId="3C75C6A7" w14:textId="77777777" w:rsidR="006A4FF6" w:rsidRPr="00A5582D" w:rsidRDefault="006A4FF6" w:rsidP="006A4FF6">
      <w:pPr>
        <w:widowControl w:val="0"/>
        <w:numPr>
          <w:ilvl w:val="0"/>
          <w:numId w:val="8"/>
        </w:numPr>
        <w:spacing w:after="0" w:line="360" w:lineRule="auto"/>
        <w:ind w:left="709" w:hanging="357"/>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kern w:val="0"/>
          <w:szCs w:val="24"/>
          <w:lang w:eastAsia="pl-PL" w:bidi="ar-SA"/>
          <w14:ligatures w14:val="none"/>
        </w:rPr>
        <w:t xml:space="preserve">Rodziny zastępcze na terenie poszczególnych gmin powiatu brzeskiego wg. stanu na dzień 31 grudzień  </w:t>
      </w:r>
      <w:r w:rsidRPr="00A5582D">
        <w:rPr>
          <w:rFonts w:ascii="Cambria Math" w:eastAsiaTheme="minorEastAsia" w:hAnsi="Cambria Math" w:cs="Times New Roman"/>
          <w:b/>
          <w:bCs/>
          <w:kern w:val="0"/>
          <w:szCs w:val="24"/>
          <w:lang w:eastAsia="pl-PL" w:bidi="ar-SA"/>
          <w14:ligatures w14:val="none"/>
        </w:rPr>
        <w:t>2024</w:t>
      </w:r>
      <w:r w:rsidRPr="00A5582D">
        <w:rPr>
          <w:rFonts w:ascii="Cambria Math" w:eastAsiaTheme="minorEastAsia" w:hAnsi="Cambria Math" w:cs="Times New Roman"/>
          <w:kern w:val="0"/>
          <w:szCs w:val="24"/>
          <w:lang w:eastAsia="pl-PL" w:bidi="ar-SA"/>
          <w14:ligatures w14:val="none"/>
        </w:rPr>
        <w:t xml:space="preserve"> r. wyglądał następująco:</w:t>
      </w:r>
    </w:p>
    <w:p w14:paraId="0D52D900" w14:textId="77777777" w:rsidR="006A4FF6" w:rsidRPr="00A5582D" w:rsidRDefault="006A4FF6" w:rsidP="006A4FF6">
      <w:pPr>
        <w:widowControl w:val="0"/>
        <w:spacing w:after="0" w:line="360" w:lineRule="auto"/>
        <w:ind w:left="709"/>
        <w:jc w:val="both"/>
        <w:rPr>
          <w:rFonts w:ascii="Cambria Math" w:eastAsiaTheme="minorEastAsia" w:hAnsi="Cambria Math" w:cs="Times New Roman"/>
          <w:kern w:val="0"/>
          <w:szCs w:val="24"/>
          <w:lang w:eastAsia="pl-PL" w:bidi="ar-SA"/>
          <w14:ligatures w14:val="none"/>
        </w:rPr>
      </w:pPr>
    </w:p>
    <w:p w14:paraId="3E5B90CB" w14:textId="77777777" w:rsidR="006A4FF6" w:rsidRPr="00A5582D" w:rsidRDefault="006A4FF6" w:rsidP="006A4FF6">
      <w:pPr>
        <w:widowControl w:val="0"/>
        <w:numPr>
          <w:ilvl w:val="0"/>
          <w:numId w:val="37"/>
        </w:numPr>
        <w:spacing w:after="0" w:line="360" w:lineRule="auto"/>
        <w:ind w:left="709"/>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b/>
          <w:bCs/>
          <w:kern w:val="0"/>
          <w:szCs w:val="24"/>
          <w:lang w:eastAsia="pl-PL" w:bidi="ar-SA"/>
          <w14:ligatures w14:val="none"/>
        </w:rPr>
        <w:t xml:space="preserve"> Gmina Miasto Brzeg</w:t>
      </w:r>
      <w:r w:rsidRPr="00A5582D">
        <w:rPr>
          <w:rFonts w:ascii="Cambria Math" w:eastAsiaTheme="minorEastAsia" w:hAnsi="Cambria Math" w:cs="Times New Roman"/>
          <w:kern w:val="0"/>
          <w:szCs w:val="24"/>
          <w:lang w:eastAsia="pl-PL" w:bidi="ar-SA"/>
          <w14:ligatures w14:val="none"/>
        </w:rPr>
        <w:t xml:space="preserve"> - 53 rodziny zastępcze, w których przebywa  </w:t>
      </w:r>
      <w:r w:rsidRPr="00A5582D">
        <w:rPr>
          <w:rFonts w:ascii="Cambria Math" w:eastAsia="Times New Roman" w:hAnsi="Cambria Math" w:cs="Times New Roman"/>
          <w:b/>
          <w:bCs/>
          <w:color w:val="000000"/>
          <w:kern w:val="0"/>
          <w:szCs w:val="24"/>
          <w:lang w:eastAsia="pl-PL" w:bidi="ar-SA"/>
          <w14:ligatures w14:val="none"/>
        </w:rPr>
        <w:t>64</w:t>
      </w:r>
      <w:r w:rsidRPr="00A5582D">
        <w:rPr>
          <w:rFonts w:ascii="Cambria Math" w:eastAsiaTheme="minorEastAsia" w:hAnsi="Cambria Math" w:cs="Times New Roman"/>
          <w:kern w:val="0"/>
          <w:szCs w:val="24"/>
          <w:lang w:eastAsia="pl-PL" w:bidi="ar-SA"/>
          <w14:ligatures w14:val="none"/>
        </w:rPr>
        <w:t xml:space="preserve"> dzieci  oraz 1 Rodzinny Dom Dziecka, w którym przebywa 5 dzieci, (łącznie 69 dzieci) </w:t>
      </w:r>
    </w:p>
    <w:p w14:paraId="59CE93A3" w14:textId="77777777" w:rsidR="006A4FF6" w:rsidRPr="00A5582D" w:rsidRDefault="006A4FF6" w:rsidP="006A4FF6">
      <w:pPr>
        <w:widowControl w:val="0"/>
        <w:numPr>
          <w:ilvl w:val="0"/>
          <w:numId w:val="37"/>
        </w:numPr>
        <w:spacing w:after="0" w:line="360" w:lineRule="auto"/>
        <w:ind w:left="709"/>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b/>
          <w:bCs/>
          <w:kern w:val="0"/>
          <w:szCs w:val="24"/>
          <w:lang w:eastAsia="pl-PL" w:bidi="ar-SA"/>
          <w14:ligatures w14:val="none"/>
        </w:rPr>
        <w:t xml:space="preserve"> Gmina Grodków</w:t>
      </w:r>
      <w:r w:rsidRPr="00A5582D">
        <w:rPr>
          <w:rFonts w:ascii="Cambria Math" w:eastAsiaTheme="minorEastAsia" w:hAnsi="Cambria Math" w:cs="Times New Roman"/>
          <w:kern w:val="0"/>
          <w:szCs w:val="24"/>
          <w:lang w:eastAsia="pl-PL" w:bidi="ar-SA"/>
          <w14:ligatures w14:val="none"/>
        </w:rPr>
        <w:t xml:space="preserve"> – 17 rodzin zastępczych, w których przebywa 19 dzieci oraz 1 rodzina zastępczych zawodowa, w której przebywa 3 dzieci; (łącznie 22 dzieci)</w:t>
      </w:r>
    </w:p>
    <w:p w14:paraId="6502B086" w14:textId="77777777" w:rsidR="006A4FF6" w:rsidRPr="00A5582D" w:rsidRDefault="006A4FF6" w:rsidP="006A4FF6">
      <w:pPr>
        <w:widowControl w:val="0"/>
        <w:numPr>
          <w:ilvl w:val="0"/>
          <w:numId w:val="37"/>
        </w:numPr>
        <w:spacing w:after="0" w:line="360" w:lineRule="auto"/>
        <w:ind w:left="709"/>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kern w:val="0"/>
          <w:szCs w:val="24"/>
          <w:lang w:eastAsia="pl-PL" w:bidi="ar-SA"/>
          <w14:ligatures w14:val="none"/>
        </w:rPr>
        <w:t xml:space="preserve"> </w:t>
      </w:r>
      <w:r w:rsidRPr="00A5582D">
        <w:rPr>
          <w:rFonts w:ascii="Cambria Math" w:eastAsiaTheme="minorEastAsia" w:hAnsi="Cambria Math" w:cs="Times New Roman"/>
          <w:b/>
          <w:bCs/>
          <w:kern w:val="0"/>
          <w:szCs w:val="24"/>
          <w:lang w:eastAsia="pl-PL" w:bidi="ar-SA"/>
          <w14:ligatures w14:val="none"/>
        </w:rPr>
        <w:t>Gmina Lewin Brzeski</w:t>
      </w:r>
      <w:r w:rsidRPr="00A5582D">
        <w:rPr>
          <w:rFonts w:ascii="Cambria Math" w:eastAsiaTheme="minorEastAsia" w:hAnsi="Cambria Math" w:cs="Times New Roman"/>
          <w:kern w:val="0"/>
          <w:szCs w:val="24"/>
          <w:lang w:eastAsia="pl-PL" w:bidi="ar-SA"/>
          <w14:ligatures w14:val="none"/>
        </w:rPr>
        <w:t>- 17 rodzin zastępczych, w których przebywa 23 dzieci oraz 1 Rodzinny Dom Dziecka</w:t>
      </w:r>
      <w:bookmarkStart w:id="1" w:name="_Hlk190082110"/>
      <w:r w:rsidRPr="00A5582D">
        <w:rPr>
          <w:rFonts w:ascii="Cambria Math" w:eastAsiaTheme="minorEastAsia" w:hAnsi="Cambria Math" w:cs="Times New Roman"/>
          <w:kern w:val="0"/>
          <w:szCs w:val="24"/>
          <w:lang w:eastAsia="pl-PL" w:bidi="ar-SA"/>
          <w14:ligatures w14:val="none"/>
        </w:rPr>
        <w:t>, w którym przebywa 14 dzieci; (łącznie 37 dzieci)</w:t>
      </w:r>
    </w:p>
    <w:bookmarkEnd w:id="1"/>
    <w:p w14:paraId="333AFC7E" w14:textId="77777777" w:rsidR="006A4FF6" w:rsidRPr="00A5582D" w:rsidRDefault="006A4FF6" w:rsidP="006A4FF6">
      <w:pPr>
        <w:widowControl w:val="0"/>
        <w:numPr>
          <w:ilvl w:val="0"/>
          <w:numId w:val="37"/>
        </w:numPr>
        <w:spacing w:after="0" w:line="360" w:lineRule="auto"/>
        <w:ind w:left="709"/>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b/>
          <w:bCs/>
          <w:kern w:val="0"/>
          <w:szCs w:val="24"/>
          <w:lang w:eastAsia="pl-PL" w:bidi="ar-SA"/>
          <w14:ligatures w14:val="none"/>
        </w:rPr>
        <w:t>Gmina Lubsza</w:t>
      </w:r>
      <w:r w:rsidRPr="00A5582D">
        <w:rPr>
          <w:rFonts w:ascii="Cambria Math" w:eastAsiaTheme="minorEastAsia" w:hAnsi="Cambria Math" w:cs="Times New Roman"/>
          <w:kern w:val="0"/>
          <w:szCs w:val="24"/>
          <w:lang w:eastAsia="pl-PL" w:bidi="ar-SA"/>
          <w14:ligatures w14:val="none"/>
        </w:rPr>
        <w:t xml:space="preserve"> - 16 rodzin zastępczych, w których przebywa 25 dzieci oraz </w:t>
      </w:r>
      <w:r w:rsidRPr="00A5582D">
        <w:rPr>
          <w:rFonts w:ascii="Cambria Math" w:eastAsiaTheme="minorEastAsia" w:hAnsi="Cambria Math" w:cs="Times New Roman"/>
          <w:kern w:val="0"/>
          <w:szCs w:val="24"/>
          <w:lang w:eastAsia="pl-PL" w:bidi="ar-SA"/>
          <w14:ligatures w14:val="none"/>
        </w:rPr>
        <w:br/>
        <w:t>1 Rodzinny Dom Dziecka, w którym przebywa 13 dzieci; (łącznie 38 dzieci)</w:t>
      </w:r>
    </w:p>
    <w:p w14:paraId="78F53241" w14:textId="77777777" w:rsidR="006A4FF6" w:rsidRPr="00A5582D" w:rsidRDefault="006A4FF6" w:rsidP="006A4FF6">
      <w:pPr>
        <w:widowControl w:val="0"/>
        <w:numPr>
          <w:ilvl w:val="0"/>
          <w:numId w:val="37"/>
        </w:numPr>
        <w:spacing w:after="0" w:line="360" w:lineRule="auto"/>
        <w:ind w:left="709"/>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b/>
          <w:bCs/>
          <w:kern w:val="0"/>
          <w:szCs w:val="24"/>
          <w:lang w:eastAsia="pl-PL" w:bidi="ar-SA"/>
          <w14:ligatures w14:val="none"/>
        </w:rPr>
        <w:t>Gmina Olszanka</w:t>
      </w:r>
      <w:r w:rsidRPr="00A5582D">
        <w:rPr>
          <w:rFonts w:ascii="Cambria Math" w:eastAsiaTheme="minorEastAsia" w:hAnsi="Cambria Math" w:cs="Times New Roman"/>
          <w:kern w:val="0"/>
          <w:szCs w:val="24"/>
          <w:lang w:eastAsia="pl-PL" w:bidi="ar-SA"/>
          <w14:ligatures w14:val="none"/>
        </w:rPr>
        <w:t xml:space="preserve"> - 4  rodziny zastępcze, w których przebywa 8 dzieci;</w:t>
      </w:r>
    </w:p>
    <w:p w14:paraId="7195E890" w14:textId="77777777" w:rsidR="006A4FF6" w:rsidRPr="00A5582D" w:rsidRDefault="006A4FF6" w:rsidP="006A4FF6">
      <w:pPr>
        <w:widowControl w:val="0"/>
        <w:numPr>
          <w:ilvl w:val="0"/>
          <w:numId w:val="37"/>
        </w:numPr>
        <w:spacing w:after="0" w:line="360" w:lineRule="auto"/>
        <w:ind w:left="709"/>
        <w:jc w:val="both"/>
        <w:rPr>
          <w:rFonts w:ascii="Cambria Math" w:eastAsiaTheme="minorEastAsia" w:hAnsi="Cambria Math" w:cs="Times New Roman"/>
          <w:kern w:val="0"/>
          <w:szCs w:val="24"/>
          <w:lang w:eastAsia="pl-PL" w:bidi="ar-SA"/>
          <w14:ligatures w14:val="none"/>
        </w:rPr>
      </w:pPr>
      <w:r w:rsidRPr="00A5582D">
        <w:rPr>
          <w:rFonts w:ascii="Cambria Math" w:eastAsiaTheme="minorEastAsia" w:hAnsi="Cambria Math" w:cs="Times New Roman"/>
          <w:b/>
          <w:bCs/>
          <w:kern w:val="0"/>
          <w:szCs w:val="24"/>
          <w:lang w:eastAsia="pl-PL" w:bidi="ar-SA"/>
          <w14:ligatures w14:val="none"/>
        </w:rPr>
        <w:t xml:space="preserve"> Gmina Skarbimierz</w:t>
      </w:r>
      <w:r w:rsidRPr="00A5582D">
        <w:rPr>
          <w:rFonts w:ascii="Cambria Math" w:eastAsiaTheme="minorEastAsia" w:hAnsi="Cambria Math" w:cs="Times New Roman"/>
          <w:kern w:val="0"/>
          <w:szCs w:val="24"/>
          <w:lang w:eastAsia="pl-PL" w:bidi="ar-SA"/>
          <w14:ligatures w14:val="none"/>
        </w:rPr>
        <w:t xml:space="preserve"> – 8 rodzin zastępczych, w których przebywa 12 dzieci oraz 1 Rodzinny Dom Dziecka, , w którym przebywa 6 dzieci; (łącznie 18 dzieci)</w:t>
      </w:r>
    </w:p>
    <w:p w14:paraId="53E82420" w14:textId="77777777"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0BBECFDF" w14:textId="77777777" w:rsidR="00D06884" w:rsidRPr="00D06884" w:rsidRDefault="00D06884" w:rsidP="00D06884">
      <w:pPr>
        <w:widowControl w:val="0"/>
        <w:spacing w:after="0" w:line="360" w:lineRule="auto"/>
        <w:jc w:val="both"/>
        <w:rPr>
          <w:rFonts w:ascii="Cambria Math" w:eastAsiaTheme="minorEastAsia" w:hAnsi="Cambria Math" w:cs="Times New Roman"/>
          <w:color w:val="4472C4" w:themeColor="accent1"/>
          <w:kern w:val="0"/>
          <w:szCs w:val="24"/>
          <w:lang w:eastAsia="pl-PL" w:bidi="ar-SA"/>
          <w14:ligatures w14:val="none"/>
        </w:rPr>
      </w:pPr>
      <w:r w:rsidRPr="00D06884">
        <w:rPr>
          <w:rFonts w:ascii="Cambria Math" w:eastAsiaTheme="minorEastAsia" w:hAnsi="Cambria Math" w:cs="Times New Roman"/>
          <w:b/>
          <w:bCs/>
          <w:color w:val="4472C4" w:themeColor="accent1"/>
          <w:kern w:val="0"/>
          <w:szCs w:val="24"/>
          <w:u w:val="single"/>
          <w:lang w:eastAsia="pl-PL" w:bidi="ar-SA"/>
          <w14:ligatures w14:val="none"/>
        </w:rPr>
        <w:t>PRACA Z RODZINAMI ZASTĘPCZYMI</w:t>
      </w:r>
      <w:r w:rsidRPr="00D06884">
        <w:rPr>
          <w:rFonts w:ascii="Cambria Math" w:eastAsiaTheme="minorEastAsia" w:hAnsi="Cambria Math" w:cs="Times New Roman"/>
          <w:color w:val="4472C4" w:themeColor="accent1"/>
          <w:kern w:val="0"/>
          <w:szCs w:val="24"/>
          <w:lang w:eastAsia="pl-PL" w:bidi="ar-SA"/>
          <w14:ligatures w14:val="none"/>
        </w:rPr>
        <w:t xml:space="preserve"> </w:t>
      </w:r>
    </w:p>
    <w:p w14:paraId="3239553C" w14:textId="77777777" w:rsidR="00D06884" w:rsidRPr="00D06884" w:rsidRDefault="00D06884" w:rsidP="00D06884">
      <w:pPr>
        <w:widowControl w:val="0"/>
        <w:spacing w:after="0" w:line="360" w:lineRule="auto"/>
        <w:jc w:val="both"/>
        <w:rPr>
          <w:rFonts w:ascii="Cambria Math" w:eastAsiaTheme="minorEastAsia" w:hAnsi="Cambria Math" w:cs="Times New Roman"/>
          <w:color w:val="4472C4" w:themeColor="accent1"/>
          <w:kern w:val="0"/>
          <w:szCs w:val="24"/>
          <w:lang w:eastAsia="pl-PL" w:bidi="ar-SA"/>
          <w14:ligatures w14:val="none"/>
        </w:rPr>
      </w:pPr>
    </w:p>
    <w:p w14:paraId="5C87B39D" w14:textId="77777777" w:rsidR="00D06884" w:rsidRPr="00D06884" w:rsidRDefault="00D06884" w:rsidP="00D06884">
      <w:pPr>
        <w:spacing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Każda rodzina zastępcza jest minimum dwukrotnie w ciągu roku odwiedzana przez pracownika socjalnego PCPR, który diagnozuje sytuację dzieci umieszczonych </w:t>
      </w:r>
      <w:r w:rsidRPr="00D06884">
        <w:rPr>
          <w:rFonts w:ascii="Cambria Math" w:eastAsiaTheme="minorEastAsia" w:hAnsi="Cambria Math" w:cs="Times New Roman"/>
          <w:kern w:val="0"/>
          <w:szCs w:val="24"/>
          <w:lang w:eastAsia="pl-PL" w:bidi="ar-SA"/>
          <w14:ligatures w14:val="none"/>
        </w:rPr>
        <w:br/>
        <w:t>w rodzinach zastępczych oraz wspiera rodziny w rozwiązywaniu różnorodnych problemów związanych z funkcjonowaniem rodziny zastępczej. Dodatkowo nowe rodziny i rodziny przeżywające trudności opiekuńczo – wychowawcze na ich wniosek są objęte wsparciem koordynatora rodzinnej pieczy zastępczej</w:t>
      </w:r>
    </w:p>
    <w:p w14:paraId="5D027F8D" w14:textId="77777777" w:rsidR="00D06884" w:rsidRDefault="00D06884" w:rsidP="00D06884">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p>
    <w:p w14:paraId="3A1CB8DC" w14:textId="77777777" w:rsidR="00370282" w:rsidRDefault="00370282" w:rsidP="00D06884">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p>
    <w:p w14:paraId="651C854B" w14:textId="77777777" w:rsidR="00370282" w:rsidRDefault="00370282" w:rsidP="00D06884">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p>
    <w:p w14:paraId="35B5844D" w14:textId="77777777" w:rsidR="00370282" w:rsidRDefault="00370282" w:rsidP="00D06884">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p>
    <w:p w14:paraId="37854858" w14:textId="77777777" w:rsidR="00370282" w:rsidRPr="00D06884" w:rsidRDefault="00370282" w:rsidP="00D06884">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p>
    <w:p w14:paraId="43E4252E" w14:textId="146D2841" w:rsidR="00D06884" w:rsidRPr="00D06884" w:rsidRDefault="00D06884" w:rsidP="00D06884">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06884">
        <w:rPr>
          <w:rFonts w:ascii="Cambria Math" w:eastAsiaTheme="minorEastAsia" w:hAnsi="Cambria Math" w:cs="Times New Roman"/>
          <w:b/>
          <w:bCs/>
          <w:color w:val="4472C4" w:themeColor="accent1"/>
          <w:kern w:val="0"/>
          <w:szCs w:val="24"/>
          <w:u w:val="single"/>
          <w:lang w:eastAsia="pl-PL" w:bidi="ar-SA"/>
          <w14:ligatures w14:val="none"/>
        </w:rPr>
        <w:lastRenderedPageBreak/>
        <w:t xml:space="preserve">WSPARCIE SPECJALISTYCZNE DLA DZIECI Z RODZINNEJ PIECZY ZASTĘPCZEJ </w:t>
      </w:r>
      <w:r w:rsidR="00675AB1">
        <w:rPr>
          <w:rFonts w:ascii="Cambria Math" w:eastAsiaTheme="minorEastAsia" w:hAnsi="Cambria Math" w:cs="Times New Roman"/>
          <w:b/>
          <w:bCs/>
          <w:color w:val="4472C4" w:themeColor="accent1"/>
          <w:kern w:val="0"/>
          <w:szCs w:val="24"/>
          <w:u w:val="single"/>
          <w:lang w:eastAsia="pl-PL" w:bidi="ar-SA"/>
          <w14:ligatures w14:val="none"/>
        </w:rPr>
        <w:br/>
      </w:r>
      <w:r w:rsidRPr="00D06884">
        <w:rPr>
          <w:rFonts w:ascii="Cambria Math" w:eastAsiaTheme="minorEastAsia" w:hAnsi="Cambria Math" w:cs="Times New Roman"/>
          <w:b/>
          <w:bCs/>
          <w:color w:val="4472C4" w:themeColor="accent1"/>
          <w:kern w:val="0"/>
          <w:szCs w:val="24"/>
          <w:u w:val="single"/>
          <w:lang w:eastAsia="pl-PL" w:bidi="ar-SA"/>
          <w14:ligatures w14:val="none"/>
        </w:rPr>
        <w:t>W POWIECIE BRZESKIM</w:t>
      </w:r>
    </w:p>
    <w:p w14:paraId="22733133"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p>
    <w:p w14:paraId="3833430D" w14:textId="77777777"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Dzieci, które trafiają do pieczy wielokrotnie wymagają wsparcia i diagnozy z uwagi na traumę odrzucenia, zaniedbania rozwojowe i emocjonalne. </w:t>
      </w:r>
    </w:p>
    <w:p w14:paraId="21A0152D" w14:textId="3AADF5B8"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Powiatowe Centrum Pomocy Rodzinie w Brzegu we współpracy z Centrum Rozwoju </w:t>
      </w:r>
      <w:r w:rsidRPr="00D06884">
        <w:rPr>
          <w:rFonts w:ascii="Cambria Math" w:eastAsiaTheme="minorEastAsia" w:hAnsi="Cambria Math" w:cs="Times New Roman"/>
          <w:kern w:val="0"/>
          <w:szCs w:val="24"/>
          <w:lang w:eastAsia="pl-PL" w:bidi="ar-SA"/>
          <w14:ligatures w14:val="none"/>
        </w:rPr>
        <w:br/>
        <w:t xml:space="preserve">i Wsparcia w Brzegu udziela wsparcia dzieciom poprzez możliwość skorzystania </w:t>
      </w:r>
      <w:r w:rsidR="00675AB1">
        <w:rPr>
          <w:rFonts w:ascii="Cambria Math" w:eastAsiaTheme="minorEastAsia" w:hAnsi="Cambria Math" w:cs="Times New Roman"/>
          <w:kern w:val="0"/>
          <w:szCs w:val="24"/>
          <w:lang w:eastAsia="pl-PL" w:bidi="ar-SA"/>
          <w14:ligatures w14:val="none"/>
        </w:rPr>
        <w:br/>
      </w:r>
      <w:r w:rsidRPr="00D06884">
        <w:rPr>
          <w:rFonts w:ascii="Cambria Math" w:eastAsiaTheme="minorEastAsia" w:hAnsi="Cambria Math" w:cs="Times New Roman"/>
          <w:kern w:val="0"/>
          <w:szCs w:val="24"/>
          <w:lang w:eastAsia="pl-PL" w:bidi="ar-SA"/>
          <w14:ligatures w14:val="none"/>
        </w:rPr>
        <w:t>z pomocy specjalistów:</w:t>
      </w:r>
    </w:p>
    <w:p w14:paraId="155935D1" w14:textId="77777777" w:rsidR="00D06884" w:rsidRPr="00D06884" w:rsidRDefault="00D06884" w:rsidP="00D06884">
      <w:pPr>
        <w:widowControl w:val="0"/>
        <w:numPr>
          <w:ilvl w:val="0"/>
          <w:numId w:val="39"/>
        </w:numPr>
        <w:spacing w:line="360" w:lineRule="auto"/>
        <w:contextualSpacing/>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Psycholog</w:t>
      </w:r>
    </w:p>
    <w:p w14:paraId="1A725DEE" w14:textId="77777777" w:rsidR="00D06884" w:rsidRPr="00D06884" w:rsidRDefault="00D06884" w:rsidP="00D06884">
      <w:pPr>
        <w:widowControl w:val="0"/>
        <w:numPr>
          <w:ilvl w:val="0"/>
          <w:numId w:val="39"/>
        </w:numPr>
        <w:spacing w:line="360" w:lineRule="auto"/>
        <w:contextualSpacing/>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Psychiatra dzieci i młodzieży</w:t>
      </w:r>
    </w:p>
    <w:p w14:paraId="308A467C" w14:textId="77777777" w:rsidR="00D06884" w:rsidRPr="00D06884" w:rsidRDefault="00D06884" w:rsidP="00D06884">
      <w:pPr>
        <w:widowControl w:val="0"/>
        <w:numPr>
          <w:ilvl w:val="0"/>
          <w:numId w:val="39"/>
        </w:numPr>
        <w:spacing w:line="360" w:lineRule="auto"/>
        <w:contextualSpacing/>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Logopeda</w:t>
      </w:r>
    </w:p>
    <w:p w14:paraId="43BEC06A" w14:textId="77777777" w:rsidR="00D06884" w:rsidRPr="00D06884" w:rsidRDefault="00D06884" w:rsidP="00D06884">
      <w:pPr>
        <w:widowControl w:val="0"/>
        <w:numPr>
          <w:ilvl w:val="0"/>
          <w:numId w:val="39"/>
        </w:numPr>
        <w:spacing w:line="360" w:lineRule="auto"/>
        <w:contextualSpacing/>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Terapeuta Integracji Sensorycznej (SI) – diagnoza i terapia.</w:t>
      </w:r>
    </w:p>
    <w:p w14:paraId="07E87349" w14:textId="77777777"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Dzieci z rodzin zastępczych ze wsparcia specjalistów korzystają bezpłatnie.</w:t>
      </w:r>
    </w:p>
    <w:p w14:paraId="7B9B63A6" w14:textId="77777777"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134AD6FC"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06884">
        <w:rPr>
          <w:rFonts w:ascii="Cambria Math" w:eastAsiaTheme="minorEastAsia" w:hAnsi="Cambria Math" w:cs="Times New Roman"/>
          <w:b/>
          <w:bCs/>
          <w:color w:val="4472C4" w:themeColor="accent1"/>
          <w:kern w:val="0"/>
          <w:szCs w:val="24"/>
          <w:u w:val="single"/>
          <w:lang w:eastAsia="pl-PL" w:bidi="ar-SA"/>
          <w14:ligatures w14:val="none"/>
        </w:rPr>
        <w:t xml:space="preserve">GRUPY WSPARCIA DLA RODZIN ZASTĘPCZYCH </w:t>
      </w:r>
    </w:p>
    <w:p w14:paraId="392648CE" w14:textId="77777777"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0CC3D6B7" w14:textId="40BDF424"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Powiatowe Centrum Pomocy Rodzinie w Brzegu w roku 202</w:t>
      </w:r>
      <w:r w:rsidR="00415F74">
        <w:rPr>
          <w:rFonts w:ascii="Cambria Math" w:eastAsiaTheme="minorEastAsia" w:hAnsi="Cambria Math" w:cs="Times New Roman"/>
          <w:kern w:val="0"/>
          <w:szCs w:val="24"/>
          <w:lang w:eastAsia="pl-PL" w:bidi="ar-SA"/>
          <w14:ligatures w14:val="none"/>
        </w:rPr>
        <w:t>4</w:t>
      </w:r>
      <w:r w:rsidRPr="00D06884">
        <w:rPr>
          <w:rFonts w:ascii="Cambria Math" w:eastAsiaTheme="minorEastAsia" w:hAnsi="Cambria Math" w:cs="Times New Roman"/>
          <w:kern w:val="0"/>
          <w:szCs w:val="24"/>
          <w:lang w:eastAsia="pl-PL" w:bidi="ar-SA"/>
          <w14:ligatures w14:val="none"/>
        </w:rPr>
        <w:t xml:space="preserve"> zapewniło również osobom pełniącym funkcję rodziny zastępczej wsparcie psychologiczne poprzez możliwość uczestnictwa w grupie wsparcia, gdzie rodziny mogły podzielić się swoimi trudnościami </w:t>
      </w:r>
      <w:r w:rsidRPr="00D06884">
        <w:rPr>
          <w:rFonts w:ascii="Cambria Math" w:eastAsiaTheme="minorEastAsia" w:hAnsi="Cambria Math" w:cs="Times New Roman"/>
          <w:kern w:val="0"/>
          <w:szCs w:val="24"/>
          <w:lang w:eastAsia="pl-PL" w:bidi="ar-SA"/>
          <w14:ligatures w14:val="none"/>
        </w:rPr>
        <w:br/>
        <w:t xml:space="preserve">i doświadczeniem. </w:t>
      </w:r>
      <w:r w:rsidR="00415F74">
        <w:rPr>
          <w:rFonts w:ascii="Cambria Math" w:eastAsiaTheme="minorEastAsia" w:hAnsi="Cambria Math" w:cs="Times New Roman"/>
          <w:kern w:val="0"/>
          <w:szCs w:val="24"/>
          <w:lang w:eastAsia="pl-PL" w:bidi="ar-SA"/>
          <w14:ligatures w14:val="none"/>
        </w:rPr>
        <w:t xml:space="preserve">Grupy miały również charakter </w:t>
      </w:r>
      <w:proofErr w:type="spellStart"/>
      <w:r w:rsidR="00415F74">
        <w:rPr>
          <w:rFonts w:ascii="Cambria Math" w:eastAsiaTheme="minorEastAsia" w:hAnsi="Cambria Math" w:cs="Times New Roman"/>
          <w:kern w:val="0"/>
          <w:szCs w:val="24"/>
          <w:lang w:eastAsia="pl-PL" w:bidi="ar-SA"/>
          <w14:ligatures w14:val="none"/>
        </w:rPr>
        <w:t>psychoedukacyjny</w:t>
      </w:r>
      <w:proofErr w:type="spellEnd"/>
      <w:r w:rsidR="00415F74">
        <w:rPr>
          <w:rFonts w:ascii="Cambria Math" w:eastAsiaTheme="minorEastAsia" w:hAnsi="Cambria Math" w:cs="Times New Roman"/>
          <w:kern w:val="0"/>
          <w:szCs w:val="24"/>
          <w:lang w:eastAsia="pl-PL" w:bidi="ar-SA"/>
          <w14:ligatures w14:val="none"/>
        </w:rPr>
        <w:t xml:space="preserve"> w celu podniesienia wiedzy i kompetencji rodzin zastępczych. </w:t>
      </w:r>
    </w:p>
    <w:p w14:paraId="5010CFB8" w14:textId="77777777" w:rsidR="00D06884" w:rsidRPr="00D06884" w:rsidRDefault="00D06884" w:rsidP="00D06884">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2FFDAA40"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06884">
        <w:rPr>
          <w:rFonts w:ascii="Cambria Math" w:eastAsiaTheme="minorEastAsia" w:hAnsi="Cambria Math" w:cs="Times New Roman"/>
          <w:b/>
          <w:bCs/>
          <w:color w:val="4472C4" w:themeColor="accent1"/>
          <w:kern w:val="0"/>
          <w:szCs w:val="24"/>
          <w:u w:val="single"/>
          <w:lang w:eastAsia="pl-PL" w:bidi="ar-SA"/>
          <w14:ligatures w14:val="none"/>
        </w:rPr>
        <w:t>WSPÓŁPRACA Z SĄDAMI REJONOWYMI</w:t>
      </w:r>
    </w:p>
    <w:p w14:paraId="31791C03" w14:textId="77777777" w:rsidR="00D06884" w:rsidRPr="00D06884" w:rsidRDefault="00D06884" w:rsidP="00D06884">
      <w:pPr>
        <w:widowControl w:val="0"/>
        <w:spacing w:after="0" w:line="360" w:lineRule="auto"/>
        <w:ind w:left="360" w:right="3"/>
        <w:jc w:val="both"/>
        <w:rPr>
          <w:rFonts w:ascii="Cambria Math" w:eastAsiaTheme="minorEastAsia" w:hAnsi="Cambria Math" w:cs="Times New Roman"/>
          <w:kern w:val="0"/>
          <w:szCs w:val="24"/>
          <w:lang w:eastAsia="pl-PL" w:bidi="ar-SA"/>
          <w14:ligatures w14:val="none"/>
        </w:rPr>
      </w:pPr>
    </w:p>
    <w:p w14:paraId="0E3472DD" w14:textId="421B7DDA" w:rsidR="00D06884" w:rsidRPr="00D06884" w:rsidRDefault="00D06884" w:rsidP="00D06884">
      <w:pPr>
        <w:widowControl w:val="0"/>
        <w:spacing w:after="0" w:line="360" w:lineRule="auto"/>
        <w:ind w:right="3"/>
        <w:jc w:val="both"/>
        <w:rPr>
          <w:rFonts w:ascii="Cambria Math" w:eastAsiaTheme="minorEastAsia" w:hAnsi="Cambria Math" w:cs="Times New Roman"/>
          <w:b/>
          <w:bCs/>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Rodziny zastępcze zgodnie z obowiązującymi przepisami ustanawiane są przez Wydziały Rodzinne i Nieletnich  Sądów Rejonowych. Powiatowe Centrum Pomocy Rodzinie </w:t>
      </w:r>
      <w:r w:rsidR="00675AB1">
        <w:rPr>
          <w:rFonts w:ascii="Cambria Math" w:eastAsiaTheme="minorEastAsia" w:hAnsi="Cambria Math" w:cs="Times New Roman"/>
          <w:kern w:val="0"/>
          <w:szCs w:val="24"/>
          <w:lang w:eastAsia="pl-PL" w:bidi="ar-SA"/>
          <w14:ligatures w14:val="none"/>
        </w:rPr>
        <w:br/>
      </w:r>
      <w:r w:rsidRPr="00D06884">
        <w:rPr>
          <w:rFonts w:ascii="Cambria Math" w:eastAsiaTheme="minorEastAsia" w:hAnsi="Cambria Math" w:cs="Times New Roman"/>
          <w:kern w:val="0"/>
          <w:szCs w:val="24"/>
          <w:lang w:eastAsia="pl-PL" w:bidi="ar-SA"/>
          <w14:ligatures w14:val="none"/>
        </w:rPr>
        <w:t xml:space="preserve">w Brzegu w szczególności </w:t>
      </w:r>
      <w:r w:rsidRPr="00D06884">
        <w:rPr>
          <w:rFonts w:ascii="Cambria Math" w:eastAsiaTheme="minorEastAsia" w:hAnsi="Cambria Math" w:cs="Times New Roman"/>
          <w:b/>
          <w:bCs/>
          <w:kern w:val="0"/>
          <w:szCs w:val="24"/>
          <w:lang w:eastAsia="pl-PL" w:bidi="ar-SA"/>
          <w14:ligatures w14:val="none"/>
        </w:rPr>
        <w:t xml:space="preserve">współpracuje z Sądem Rejonowym w Brzegu i Sądem Rejonowym w Nysie. </w:t>
      </w:r>
    </w:p>
    <w:p w14:paraId="0D273E9D" w14:textId="77777777" w:rsidR="00D06884" w:rsidRPr="00D06884" w:rsidRDefault="00D06884" w:rsidP="00D06884">
      <w:pPr>
        <w:widowControl w:val="0"/>
        <w:spacing w:after="0" w:line="360" w:lineRule="auto"/>
        <w:ind w:right="3"/>
        <w:jc w:val="both"/>
        <w:rPr>
          <w:rFonts w:ascii="Cambria Math" w:eastAsiaTheme="minorEastAsia" w:hAnsi="Cambria Math" w:cs="Times New Roman"/>
          <w:b/>
          <w:bCs/>
          <w:kern w:val="0"/>
          <w:szCs w:val="24"/>
          <w:lang w:eastAsia="pl-PL" w:bidi="ar-SA"/>
          <w14:ligatures w14:val="none"/>
        </w:rPr>
      </w:pPr>
    </w:p>
    <w:p w14:paraId="442785EB" w14:textId="77777777" w:rsidR="00D06884" w:rsidRDefault="00D06884" w:rsidP="00D06884">
      <w:pPr>
        <w:widowControl w:val="0"/>
        <w:spacing w:after="0" w:line="360" w:lineRule="auto"/>
        <w:ind w:left="360"/>
        <w:jc w:val="both"/>
        <w:rPr>
          <w:rFonts w:ascii="Cambria Math" w:eastAsiaTheme="minorEastAsia" w:hAnsi="Cambria Math" w:cs="Times New Roman"/>
          <w:b/>
          <w:bCs/>
          <w:color w:val="4472C4" w:themeColor="accent1"/>
          <w:kern w:val="0"/>
          <w:szCs w:val="24"/>
          <w:u w:val="single"/>
          <w:lang w:eastAsia="pl-PL" w:bidi="ar-SA"/>
          <w14:ligatures w14:val="none"/>
        </w:rPr>
      </w:pPr>
    </w:p>
    <w:p w14:paraId="1CFDC760" w14:textId="77777777" w:rsidR="00370282" w:rsidRDefault="00370282" w:rsidP="00D06884">
      <w:pPr>
        <w:widowControl w:val="0"/>
        <w:spacing w:after="0" w:line="360" w:lineRule="auto"/>
        <w:ind w:left="360"/>
        <w:jc w:val="both"/>
        <w:rPr>
          <w:rFonts w:ascii="Cambria Math" w:eastAsiaTheme="minorEastAsia" w:hAnsi="Cambria Math" w:cs="Times New Roman"/>
          <w:b/>
          <w:bCs/>
          <w:color w:val="4472C4" w:themeColor="accent1"/>
          <w:kern w:val="0"/>
          <w:szCs w:val="24"/>
          <w:u w:val="single"/>
          <w:lang w:eastAsia="pl-PL" w:bidi="ar-SA"/>
          <w14:ligatures w14:val="none"/>
        </w:rPr>
      </w:pPr>
    </w:p>
    <w:p w14:paraId="117E4A14" w14:textId="77777777" w:rsidR="00370282" w:rsidRDefault="00370282" w:rsidP="00D06884">
      <w:pPr>
        <w:widowControl w:val="0"/>
        <w:spacing w:after="0" w:line="360" w:lineRule="auto"/>
        <w:ind w:left="360"/>
        <w:jc w:val="both"/>
        <w:rPr>
          <w:rFonts w:ascii="Cambria Math" w:eastAsiaTheme="minorEastAsia" w:hAnsi="Cambria Math" w:cs="Times New Roman"/>
          <w:b/>
          <w:bCs/>
          <w:color w:val="4472C4" w:themeColor="accent1"/>
          <w:kern w:val="0"/>
          <w:szCs w:val="24"/>
          <w:u w:val="single"/>
          <w:lang w:eastAsia="pl-PL" w:bidi="ar-SA"/>
          <w14:ligatures w14:val="none"/>
        </w:rPr>
      </w:pPr>
    </w:p>
    <w:p w14:paraId="72949462" w14:textId="77777777" w:rsidR="00370282" w:rsidRPr="00D06884" w:rsidRDefault="00370282" w:rsidP="00D06884">
      <w:pPr>
        <w:widowControl w:val="0"/>
        <w:spacing w:after="0" w:line="360" w:lineRule="auto"/>
        <w:ind w:left="360"/>
        <w:jc w:val="both"/>
        <w:rPr>
          <w:rFonts w:ascii="Cambria Math" w:eastAsiaTheme="minorEastAsia" w:hAnsi="Cambria Math" w:cs="Times New Roman"/>
          <w:b/>
          <w:bCs/>
          <w:kern w:val="0"/>
          <w:szCs w:val="24"/>
          <w:u w:val="single"/>
          <w:lang w:eastAsia="pl-PL" w:bidi="ar-SA"/>
          <w14:ligatures w14:val="none"/>
        </w:rPr>
      </w:pPr>
    </w:p>
    <w:p w14:paraId="3B496AFA" w14:textId="77777777" w:rsidR="00D06884" w:rsidRPr="00D06884" w:rsidRDefault="00D06884" w:rsidP="00D06884">
      <w:pPr>
        <w:spacing w:line="360" w:lineRule="auto"/>
        <w:jc w:val="both"/>
        <w:rPr>
          <w:rFonts w:ascii="Cambria Math" w:eastAsiaTheme="minorEastAsia" w:hAnsi="Cambria Math" w:cs="Times New Roman"/>
          <w:b/>
          <w:bCs/>
          <w:color w:val="4472C4" w:themeColor="accent1"/>
          <w:kern w:val="0"/>
          <w:sz w:val="22"/>
          <w:szCs w:val="22"/>
          <w:u w:val="single"/>
          <w:lang w:eastAsia="pl-PL" w:bidi="ar-SA"/>
          <w14:ligatures w14:val="none"/>
        </w:rPr>
      </w:pPr>
      <w:r w:rsidRPr="00D06884">
        <w:rPr>
          <w:rFonts w:ascii="Cambria Math" w:eastAsiaTheme="minorEastAsia" w:hAnsi="Cambria Math" w:cs="Times New Roman"/>
          <w:b/>
          <w:bCs/>
          <w:color w:val="4472C4" w:themeColor="accent1"/>
          <w:kern w:val="0"/>
          <w:szCs w:val="24"/>
          <w:u w:val="single"/>
          <w:lang w:eastAsia="pl-PL" w:bidi="ar-SA"/>
          <w14:ligatures w14:val="none"/>
        </w:rPr>
        <w:lastRenderedPageBreak/>
        <w:t>KWALIFIKACJE KANDYDATÓW NA RODZINY ZASTĘPCZE</w:t>
      </w:r>
    </w:p>
    <w:p w14:paraId="0A99D429" w14:textId="77777777" w:rsidR="00D06884" w:rsidRPr="00D06884" w:rsidRDefault="00D06884" w:rsidP="00D06884">
      <w:pPr>
        <w:widowControl w:val="0"/>
        <w:numPr>
          <w:ilvl w:val="0"/>
          <w:numId w:val="33"/>
        </w:numPr>
        <w:spacing w:after="0" w:line="360" w:lineRule="auto"/>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W okresie 01.01.2024-31.12.2024 wobec </w:t>
      </w:r>
      <w:r w:rsidRPr="00D06884">
        <w:rPr>
          <w:rFonts w:ascii="Cambria Math" w:eastAsiaTheme="minorEastAsia" w:hAnsi="Cambria Math" w:cs="Times New Roman"/>
          <w:b/>
          <w:bCs/>
          <w:kern w:val="0"/>
          <w:szCs w:val="24"/>
          <w:lang w:eastAsia="pl-PL" w:bidi="ar-SA"/>
          <w14:ligatures w14:val="none"/>
        </w:rPr>
        <w:t>25 rodzin podjęto działania kwalifikujące do pełnienia funkcji rodziny zastępczej.</w:t>
      </w:r>
    </w:p>
    <w:p w14:paraId="4A6CEC7B" w14:textId="77777777" w:rsidR="00D06884" w:rsidRPr="00D06884" w:rsidRDefault="00D06884" w:rsidP="00D06884">
      <w:pPr>
        <w:widowControl w:val="0"/>
        <w:numPr>
          <w:ilvl w:val="0"/>
          <w:numId w:val="33"/>
        </w:numPr>
        <w:spacing w:after="0" w:line="360" w:lineRule="auto"/>
        <w:jc w:val="both"/>
        <w:rPr>
          <w:rFonts w:ascii="Cambria Math" w:eastAsiaTheme="minorEastAsia" w:hAnsi="Cambria Math" w:cs="Times New Roman"/>
          <w:kern w:val="0"/>
          <w:sz w:val="22"/>
          <w:szCs w:val="22"/>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W trakcie kwalifikacji pracownik socjalny udaje się do miejsca zamieszkania kandydatów, gdzie sprawdza warunki mieszkaniowe, ale także rozeznaje sytuację bytową, rodzinną i finansową. Oprócz stosownych zaświadczeń </w:t>
      </w:r>
      <w:r w:rsidRPr="00D06884">
        <w:rPr>
          <w:rFonts w:ascii="Cambria Math" w:eastAsiaTheme="minorEastAsia" w:hAnsi="Cambria Math" w:cs="Times New Roman"/>
          <w:kern w:val="0"/>
          <w:szCs w:val="24"/>
          <w:lang w:eastAsia="pl-PL" w:bidi="ar-SA"/>
          <w14:ligatures w14:val="none"/>
        </w:rPr>
        <w:br/>
        <w:t>o niekaralności, o stanie zdrowia, o dochodzie kandydaci są diagnozowani przez psychologa, który przeprowadza diagnozę motywacji i predyspozycji do bycia rodziną zastępczą. Dodatkowo kandydaci na rodziny zastępcze niezawodowe mają obowiązek odbyć szkolenie w ramach którego odbywają się praktyki w Rodzinnym Domu Dziecka na terenie powiatu.</w:t>
      </w:r>
    </w:p>
    <w:p w14:paraId="4FB8FE61" w14:textId="77777777" w:rsidR="00D06884" w:rsidRPr="00D06884" w:rsidRDefault="00D06884" w:rsidP="00D06884">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p>
    <w:p w14:paraId="0703A4F6" w14:textId="77777777" w:rsidR="00D06884" w:rsidRPr="00D06884" w:rsidRDefault="00D06884" w:rsidP="00D06884">
      <w:pPr>
        <w:widowControl w:val="0"/>
        <w:spacing w:after="0" w:line="360" w:lineRule="auto"/>
        <w:ind w:left="360"/>
        <w:jc w:val="both"/>
        <w:rPr>
          <w:rFonts w:ascii="Cambria Math" w:eastAsiaTheme="minorEastAsia" w:hAnsi="Cambria Math" w:cs="Times New Roman"/>
          <w:b/>
          <w:bCs/>
          <w:color w:val="4472C4" w:themeColor="accent1"/>
          <w:kern w:val="0"/>
          <w:szCs w:val="24"/>
          <w:u w:val="single"/>
          <w:lang w:eastAsia="pl-PL" w:bidi="ar-SA"/>
          <w14:ligatures w14:val="none"/>
        </w:rPr>
      </w:pPr>
      <w:r w:rsidRPr="00D06884">
        <w:rPr>
          <w:rFonts w:ascii="Cambria Math" w:eastAsiaTheme="minorEastAsia" w:hAnsi="Cambria Math" w:cs="Times New Roman"/>
          <w:b/>
          <w:bCs/>
          <w:color w:val="4472C4" w:themeColor="accent1"/>
          <w:kern w:val="0"/>
          <w:szCs w:val="24"/>
          <w:u w:val="single"/>
          <w:lang w:eastAsia="pl-PL" w:bidi="ar-SA"/>
          <w14:ligatures w14:val="none"/>
        </w:rPr>
        <w:t>SZKOLENIA DLA KANDYDATÓW NA RODZINY ZASTĘPCZE</w:t>
      </w:r>
    </w:p>
    <w:p w14:paraId="4A9D1B62" w14:textId="77777777" w:rsidR="001908B9" w:rsidRDefault="00D06884" w:rsidP="001908B9">
      <w:pPr>
        <w:widowControl w:val="0"/>
        <w:numPr>
          <w:ilvl w:val="0"/>
          <w:numId w:val="38"/>
        </w:numPr>
        <w:spacing w:after="0" w:line="360" w:lineRule="auto"/>
        <w:jc w:val="both"/>
        <w:rPr>
          <w:rFonts w:ascii="Cambria Math" w:eastAsiaTheme="minorEastAsia" w:hAnsi="Cambria Math" w:cs="Times New Roman"/>
          <w:kern w:val="0"/>
          <w:szCs w:val="24"/>
          <w:lang w:eastAsia="pl-PL" w:bidi="ar-SA"/>
          <w14:ligatures w14:val="none"/>
        </w:rPr>
      </w:pPr>
      <w:r w:rsidRPr="00D06884">
        <w:rPr>
          <w:rFonts w:ascii="Cambria Math" w:eastAsiaTheme="minorEastAsia" w:hAnsi="Cambria Math" w:cs="Times New Roman"/>
          <w:kern w:val="0"/>
          <w:szCs w:val="24"/>
          <w:lang w:eastAsia="pl-PL" w:bidi="ar-SA"/>
          <w14:ligatures w14:val="none"/>
        </w:rPr>
        <w:t xml:space="preserve"> Powiatowe Centrum Pomocy Rodzinie w Brzegu zapewniło możliwość szkolenia</w:t>
      </w:r>
      <w:r w:rsidRPr="00D06884">
        <w:rPr>
          <w:rFonts w:ascii="Cambria Math" w:eastAsiaTheme="minorEastAsia" w:hAnsi="Cambria Math" w:cs="Times New Roman"/>
          <w:b/>
          <w:bCs/>
          <w:kern w:val="0"/>
          <w:szCs w:val="24"/>
          <w:lang w:eastAsia="pl-PL" w:bidi="ar-SA"/>
          <w14:ligatures w14:val="none"/>
        </w:rPr>
        <w:t xml:space="preserve"> dla kandydatów na rodziny zastępcze niezawodowe dla 8 osób. Te osoby po szkoleniu merytorycznym miały również uczestniczyć w praktyce w Rodzinnych Domach Dziecka na terenie Powiatu Brzeskiego. Każda z rodzin przyjęła pod opiekę dzieci i już pełni funkcję opiekunów zastępczych</w:t>
      </w:r>
      <w:r w:rsidRPr="00D06884">
        <w:rPr>
          <w:rFonts w:ascii="Cambria Math" w:eastAsiaTheme="minorEastAsia" w:hAnsi="Cambria Math" w:cs="Times New Roman"/>
          <w:kern w:val="0"/>
          <w:szCs w:val="24"/>
          <w:lang w:eastAsia="pl-PL" w:bidi="ar-SA"/>
          <w14:ligatures w14:val="none"/>
        </w:rPr>
        <w:t>.</w:t>
      </w:r>
    </w:p>
    <w:p w14:paraId="63EFCA9A" w14:textId="50398B2D" w:rsidR="006D4BAC" w:rsidRPr="006D4BAC" w:rsidRDefault="006D4BAC" w:rsidP="001908B9">
      <w:pPr>
        <w:widowControl w:val="0"/>
        <w:spacing w:after="0" w:line="360" w:lineRule="auto"/>
        <w:ind w:left="720"/>
        <w:jc w:val="both"/>
        <w:rPr>
          <w:rFonts w:ascii="Cambria Math" w:eastAsiaTheme="minorEastAsia" w:hAnsi="Cambria Math" w:cs="Times New Roman"/>
          <w:kern w:val="0"/>
          <w:szCs w:val="24"/>
          <w:lang w:eastAsia="pl-PL" w:bidi="ar-SA"/>
          <w14:ligatures w14:val="none"/>
        </w:rPr>
      </w:pPr>
      <w:r w:rsidRPr="006D4BAC">
        <w:rPr>
          <w:rFonts w:ascii="Times New Roman" w:eastAsiaTheme="minorEastAsia" w:hAnsi="Times New Roman" w:cs="Times New Roman"/>
          <w:b/>
          <w:bCs/>
          <w:color w:val="000000"/>
          <w:kern w:val="0"/>
          <w:szCs w:val="22"/>
          <w:u w:val="single"/>
          <w:lang w:eastAsia="pl-PL" w:bidi="ar-SA"/>
          <w14:ligatures w14:val="none"/>
        </w:rPr>
        <w:br/>
      </w:r>
      <w:bookmarkEnd w:id="0"/>
    </w:p>
    <w:p w14:paraId="7ADEF3B7" w14:textId="0228041D" w:rsidR="00E12350" w:rsidRPr="006D4BAC" w:rsidRDefault="006D4BAC" w:rsidP="006D4BAC">
      <w:pPr>
        <w:spacing w:line="360" w:lineRule="auto"/>
        <w:jc w:val="both"/>
        <w:rPr>
          <w:rFonts w:ascii="Cambria Math" w:eastAsiaTheme="minorEastAsia" w:hAnsi="Cambria Math" w:cs="Times New Roman"/>
          <w:b/>
          <w:bCs/>
          <w:color w:val="0070C0"/>
          <w:kern w:val="0"/>
          <w:szCs w:val="24"/>
          <w:lang w:eastAsia="pl-PL" w:bidi="ar-SA"/>
          <w14:ligatures w14:val="none"/>
        </w:rPr>
      </w:pPr>
      <w:r w:rsidRPr="006D4BAC">
        <w:rPr>
          <w:rFonts w:ascii="Cambria Math" w:eastAsiaTheme="minorEastAsia" w:hAnsi="Cambria Math" w:cs="Times New Roman"/>
          <w:b/>
          <w:bCs/>
          <w:color w:val="0070C0"/>
          <w:kern w:val="0"/>
          <w:szCs w:val="24"/>
          <w:lang w:eastAsia="pl-PL" w:bidi="ar-SA"/>
          <w14:ligatures w14:val="none"/>
        </w:rPr>
        <w:t>I</w:t>
      </w:r>
      <w:r w:rsidR="00E12350" w:rsidRPr="005047F5">
        <w:rPr>
          <w:rFonts w:ascii="Cambria Math" w:eastAsiaTheme="minorEastAsia" w:hAnsi="Cambria Math" w:cs="Times New Roman"/>
          <w:b/>
          <w:bCs/>
          <w:color w:val="0070C0"/>
          <w:kern w:val="0"/>
          <w:szCs w:val="24"/>
          <w:lang w:eastAsia="pl-PL" w:bidi="ar-SA"/>
          <w14:ligatures w14:val="none"/>
        </w:rPr>
        <w:t>I</w:t>
      </w:r>
      <w:r w:rsidRPr="006D4BAC">
        <w:rPr>
          <w:rFonts w:ascii="Cambria Math" w:eastAsiaTheme="minorEastAsia" w:hAnsi="Cambria Math" w:cs="Times New Roman"/>
          <w:b/>
          <w:bCs/>
          <w:color w:val="0070C0"/>
          <w:kern w:val="0"/>
          <w:szCs w:val="24"/>
          <w:lang w:eastAsia="pl-PL" w:bidi="ar-SA"/>
          <w14:ligatures w14:val="none"/>
        </w:rPr>
        <w:t>I POWIATOWA KONFERENCJA ROLA PIECZY ZASTĘPCZEJ W POWIECIE BRZESKIM</w:t>
      </w:r>
    </w:p>
    <w:p w14:paraId="069BEC58" w14:textId="2F0FB428" w:rsidR="006D4BAC" w:rsidRPr="006D4BAC" w:rsidRDefault="006D4BAC" w:rsidP="00E12350">
      <w:p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heme="minorEastAsia" w:hAnsi="Cambria Math" w:cs="Times New Roman"/>
          <w:kern w:val="0"/>
          <w:szCs w:val="24"/>
          <w:lang w:eastAsia="pl-PL" w:bidi="ar-SA"/>
          <w14:ligatures w14:val="none"/>
        </w:rPr>
        <w:t xml:space="preserve">Powiatowe Centrum Pomocy Rodzinie organizowało </w:t>
      </w:r>
      <w:r w:rsidR="00E12350" w:rsidRPr="00E12350">
        <w:rPr>
          <w:rFonts w:ascii="Cambria Math" w:eastAsiaTheme="minorEastAsia" w:hAnsi="Cambria Math" w:cs="Times New Roman"/>
          <w:b/>
          <w:bCs/>
          <w:kern w:val="0"/>
          <w:szCs w:val="24"/>
          <w:lang w:eastAsia="pl-PL" w:bidi="ar-SA"/>
          <w14:ligatures w14:val="none"/>
        </w:rPr>
        <w:t>6 czerwca</w:t>
      </w:r>
      <w:r w:rsidRPr="006D4BAC">
        <w:rPr>
          <w:rFonts w:ascii="Cambria Math" w:eastAsiaTheme="minorEastAsia" w:hAnsi="Cambria Math" w:cs="Times New Roman"/>
          <w:b/>
          <w:bCs/>
          <w:kern w:val="0"/>
          <w:szCs w:val="24"/>
          <w:lang w:eastAsia="pl-PL" w:bidi="ar-SA"/>
          <w14:ligatures w14:val="none"/>
        </w:rPr>
        <w:t xml:space="preserve"> 202</w:t>
      </w:r>
      <w:r w:rsidR="00E12350" w:rsidRPr="00E12350">
        <w:rPr>
          <w:rFonts w:ascii="Cambria Math" w:eastAsiaTheme="minorEastAsia" w:hAnsi="Cambria Math" w:cs="Times New Roman"/>
          <w:b/>
          <w:bCs/>
          <w:kern w:val="0"/>
          <w:szCs w:val="24"/>
          <w:lang w:eastAsia="pl-PL" w:bidi="ar-SA"/>
          <w14:ligatures w14:val="none"/>
        </w:rPr>
        <w:t>4</w:t>
      </w:r>
      <w:r w:rsidRPr="006D4BAC">
        <w:rPr>
          <w:rFonts w:ascii="Cambria Math" w:eastAsiaTheme="minorEastAsia" w:hAnsi="Cambria Math" w:cs="Times New Roman"/>
          <w:b/>
          <w:bCs/>
          <w:kern w:val="0"/>
          <w:szCs w:val="24"/>
          <w:lang w:eastAsia="pl-PL" w:bidi="ar-SA"/>
          <w14:ligatures w14:val="none"/>
        </w:rPr>
        <w:t xml:space="preserve"> roku </w:t>
      </w:r>
      <w:bookmarkStart w:id="2" w:name="_Hlk159171602"/>
      <w:r w:rsidR="00E12350" w:rsidRPr="00E12350">
        <w:rPr>
          <w:rFonts w:ascii="Cambria Math" w:eastAsiaTheme="minorEastAsia" w:hAnsi="Cambria Math" w:cs="Times New Roman"/>
          <w:b/>
          <w:bCs/>
          <w:kern w:val="0"/>
          <w:szCs w:val="24"/>
          <w:lang w:eastAsia="pl-PL" w:bidi="ar-SA"/>
          <w14:ligatures w14:val="none"/>
        </w:rPr>
        <w:br/>
        <w:t>I</w:t>
      </w:r>
      <w:r w:rsidRPr="006D4BAC">
        <w:rPr>
          <w:rFonts w:ascii="Cambria Math" w:eastAsiaTheme="minorEastAsia" w:hAnsi="Cambria Math" w:cs="Times New Roman"/>
          <w:b/>
          <w:bCs/>
          <w:kern w:val="0"/>
          <w:szCs w:val="24"/>
          <w:lang w:eastAsia="pl-PL" w:bidi="ar-SA"/>
          <w14:ligatures w14:val="none"/>
        </w:rPr>
        <w:t>II Powiatową Konferencję</w:t>
      </w:r>
      <w:r w:rsidRPr="006D4BAC">
        <w:rPr>
          <w:rFonts w:ascii="Cambria Math" w:eastAsiaTheme="minorEastAsia" w:hAnsi="Cambria Math" w:cs="Times New Roman"/>
          <w:kern w:val="0"/>
          <w:szCs w:val="24"/>
          <w:lang w:eastAsia="pl-PL" w:bidi="ar-SA"/>
          <w14:ligatures w14:val="none"/>
        </w:rPr>
        <w:t xml:space="preserve">, której tematem była </w:t>
      </w:r>
      <w:r w:rsidRPr="006D4BAC">
        <w:rPr>
          <w:rFonts w:ascii="Cambria Math" w:eastAsiaTheme="minorEastAsia" w:hAnsi="Cambria Math" w:cs="Times New Roman"/>
          <w:b/>
          <w:bCs/>
          <w:kern w:val="0"/>
          <w:szCs w:val="24"/>
          <w:lang w:eastAsia="pl-PL" w:bidi="ar-SA"/>
          <w14:ligatures w14:val="none"/>
        </w:rPr>
        <w:t>Rola Pieczy Zastępczej w Powiecie Brzeskim</w:t>
      </w:r>
      <w:bookmarkEnd w:id="2"/>
      <w:r w:rsidRPr="006D4BAC">
        <w:rPr>
          <w:rFonts w:ascii="Cambria Math" w:eastAsiaTheme="minorEastAsia" w:hAnsi="Cambria Math" w:cs="Times New Roman"/>
          <w:kern w:val="0"/>
          <w:szCs w:val="24"/>
          <w:lang w:eastAsia="pl-PL" w:bidi="ar-SA"/>
          <w14:ligatures w14:val="none"/>
        </w:rPr>
        <w:t>. Spotkanie miało miejsce na Zamku Piastów Śląskich. Wśród zaproszonych gości byli pracownicy ośrodków pomocy społecznej, kuratorzy, sędziowie, rodziny zastępcze.</w:t>
      </w:r>
      <w:r w:rsidR="00E12350" w:rsidRPr="00E12350">
        <w:rPr>
          <w:rFonts w:ascii="Cambria Math" w:eastAsia="Times New Roman" w:hAnsi="Cambria Math" w:cs="Times New Roman"/>
          <w:kern w:val="0"/>
          <w:szCs w:val="24"/>
          <w:lang w:bidi="ar-SA"/>
          <w14:ligatures w14:val="none"/>
        </w:rPr>
        <w:t xml:space="preserve"> Tym razem</w:t>
      </w:r>
      <w:r w:rsidR="00E12350" w:rsidRPr="00E12350">
        <w:rPr>
          <w:rFonts w:ascii="Cambria Math" w:hAnsi="Cambria Math" w:cstheme="minorHAnsi"/>
          <w:szCs w:val="24"/>
        </w:rPr>
        <w:t xml:space="preserve"> w temacie zaburzenia więzi i pracy z dzieckiem wychowującym się w pieczy zastępczej – w ramach współpracy z Warszawską Fundacją Dajemy Dzieciom Siłę prelekcje wygłosi przedstawicielka fundacji Wiktoria Kuc.</w:t>
      </w:r>
      <w:r w:rsidR="00E12350">
        <w:rPr>
          <w:rFonts w:ascii="Cambria Math" w:eastAsiaTheme="minorEastAsia" w:hAnsi="Cambria Math" w:cs="Times New Roman"/>
          <w:kern w:val="0"/>
          <w:szCs w:val="24"/>
          <w:lang w:eastAsia="pl-PL" w:bidi="ar-SA"/>
          <w14:ligatures w14:val="none"/>
        </w:rPr>
        <w:t xml:space="preserve"> </w:t>
      </w:r>
      <w:r w:rsidRPr="006D4BAC">
        <w:rPr>
          <w:rFonts w:ascii="Cambria Math" w:eastAsiaTheme="minorEastAsia" w:hAnsi="Cambria Math" w:cs="Times New Roman"/>
          <w:kern w:val="0"/>
          <w:szCs w:val="24"/>
          <w:lang w:eastAsia="pl-PL" w:bidi="ar-SA"/>
          <w14:ligatures w14:val="none"/>
        </w:rPr>
        <w:t xml:space="preserve">W konferencji wzięło udział </w:t>
      </w:r>
      <w:r w:rsidR="00E12350" w:rsidRPr="00E12350">
        <w:rPr>
          <w:rFonts w:ascii="Cambria Math" w:eastAsiaTheme="minorEastAsia" w:hAnsi="Cambria Math" w:cs="Times New Roman"/>
          <w:kern w:val="0"/>
          <w:szCs w:val="24"/>
          <w:lang w:eastAsia="pl-PL" w:bidi="ar-SA"/>
          <w14:ligatures w14:val="none"/>
        </w:rPr>
        <w:t>115</w:t>
      </w:r>
      <w:r w:rsidRPr="006D4BAC">
        <w:rPr>
          <w:rFonts w:ascii="Cambria Math" w:eastAsiaTheme="minorEastAsia" w:hAnsi="Cambria Math" w:cs="Times New Roman"/>
          <w:kern w:val="0"/>
          <w:szCs w:val="24"/>
          <w:lang w:eastAsia="pl-PL" w:bidi="ar-SA"/>
          <w14:ligatures w14:val="none"/>
        </w:rPr>
        <w:t xml:space="preserve"> osób, również pracownicy innych powiatowych centrów pomocy rodzinie funkcjonujących w województwie opolskim. </w:t>
      </w:r>
    </w:p>
    <w:p w14:paraId="26C69FE6" w14:textId="77777777" w:rsidR="006D4BAC" w:rsidRDefault="006D4BAC" w:rsidP="006D4BAC">
      <w:pPr>
        <w:widowControl w:val="0"/>
        <w:spacing w:after="0" w:line="360" w:lineRule="auto"/>
        <w:jc w:val="both"/>
        <w:rPr>
          <w:rFonts w:ascii="Times New Roman" w:eastAsiaTheme="minorEastAsia" w:hAnsi="Times New Roman" w:cs="Times New Roman"/>
          <w:kern w:val="0"/>
          <w:szCs w:val="24"/>
          <w:lang w:eastAsia="pl-PL" w:bidi="ar-SA"/>
          <w14:ligatures w14:val="none"/>
        </w:rPr>
      </w:pPr>
    </w:p>
    <w:p w14:paraId="6D741AE8" w14:textId="77777777" w:rsidR="00370282" w:rsidRPr="006D4BAC" w:rsidRDefault="00370282" w:rsidP="006D4BAC">
      <w:pPr>
        <w:widowControl w:val="0"/>
        <w:spacing w:after="0" w:line="360" w:lineRule="auto"/>
        <w:jc w:val="both"/>
        <w:rPr>
          <w:rFonts w:ascii="Times New Roman" w:eastAsiaTheme="minorEastAsia" w:hAnsi="Times New Roman" w:cs="Times New Roman"/>
          <w:kern w:val="0"/>
          <w:szCs w:val="24"/>
          <w:lang w:eastAsia="pl-PL" w:bidi="ar-SA"/>
          <w14:ligatures w14:val="none"/>
        </w:rPr>
      </w:pPr>
    </w:p>
    <w:p w14:paraId="32EC70DF" w14:textId="3AA37867" w:rsidR="006D4BAC" w:rsidRPr="00370282" w:rsidRDefault="006D4BAC" w:rsidP="006D4BAC">
      <w:pPr>
        <w:widowControl w:val="0"/>
        <w:spacing w:after="0" w:line="360" w:lineRule="auto"/>
        <w:jc w:val="both"/>
        <w:rPr>
          <w:rFonts w:ascii="Cambria Math" w:eastAsiaTheme="minorEastAsia" w:hAnsi="Cambria Math" w:cs="Times New Roman"/>
          <w:b/>
          <w:bCs/>
          <w:color w:val="0070C0"/>
          <w:kern w:val="0"/>
          <w:szCs w:val="24"/>
          <w:lang w:eastAsia="pl-PL" w:bidi="ar-SA"/>
          <w14:ligatures w14:val="none"/>
        </w:rPr>
      </w:pPr>
      <w:r w:rsidRPr="006D4BAC">
        <w:rPr>
          <w:rFonts w:ascii="Cambria Math" w:eastAsiaTheme="minorEastAsia" w:hAnsi="Cambria Math" w:cs="Times New Roman"/>
          <w:b/>
          <w:bCs/>
          <w:color w:val="0070C0"/>
          <w:kern w:val="0"/>
          <w:szCs w:val="24"/>
          <w:lang w:eastAsia="pl-PL" w:bidi="ar-SA"/>
          <w14:ligatures w14:val="none"/>
        </w:rPr>
        <w:lastRenderedPageBreak/>
        <w:t>DZIEŃ PIECZY ZASTĘPCZEJ</w:t>
      </w:r>
    </w:p>
    <w:p w14:paraId="6F08833D" w14:textId="5572A8BE" w:rsidR="006D4BAC" w:rsidRDefault="006D4BAC" w:rsidP="00370282">
      <w:pPr>
        <w:spacing w:line="360" w:lineRule="auto"/>
        <w:jc w:val="both"/>
        <w:rPr>
          <w:rFonts w:ascii="Cambria Math" w:hAnsi="Cambria Math" w:cs="Times New Roman"/>
          <w:szCs w:val="24"/>
          <w:lang w:bidi="ar-SA"/>
        </w:rPr>
      </w:pPr>
      <w:r w:rsidRPr="00675AB1">
        <w:rPr>
          <w:rFonts w:ascii="Cambria Math" w:eastAsiaTheme="minorEastAsia" w:hAnsi="Cambria Math" w:cs="Times New Roman"/>
          <w:kern w:val="0"/>
          <w:szCs w:val="24"/>
          <w:lang w:eastAsia="pl-PL" w:bidi="ar-SA"/>
          <w14:ligatures w14:val="none"/>
        </w:rPr>
        <w:t xml:space="preserve">Powiatowe Centrum Pomocy Rodzinie w Brzegu </w:t>
      </w:r>
      <w:r w:rsidR="00E12350" w:rsidRPr="00675AB1">
        <w:rPr>
          <w:rFonts w:ascii="Cambria Math" w:hAnsi="Cambria Math" w:cs="Times New Roman"/>
          <w:szCs w:val="24"/>
        </w:rPr>
        <w:t>na terenie II LO w Brzegu</w:t>
      </w:r>
      <w:r w:rsidR="00E12350" w:rsidRPr="00675AB1">
        <w:rPr>
          <w:rFonts w:ascii="Cambria Math" w:eastAsiaTheme="minorEastAsia" w:hAnsi="Cambria Math" w:cs="Times New Roman"/>
          <w:b/>
          <w:bCs/>
          <w:kern w:val="0"/>
          <w:szCs w:val="24"/>
          <w:lang w:eastAsia="pl-PL" w:bidi="ar-SA"/>
          <w14:ligatures w14:val="none"/>
        </w:rPr>
        <w:t xml:space="preserve"> w dniu </w:t>
      </w:r>
      <w:r w:rsidRPr="00675AB1">
        <w:rPr>
          <w:rFonts w:ascii="Cambria Math" w:eastAsiaTheme="minorEastAsia" w:hAnsi="Cambria Math" w:cs="Times New Roman"/>
          <w:b/>
          <w:bCs/>
          <w:kern w:val="0"/>
          <w:szCs w:val="24"/>
          <w:lang w:eastAsia="pl-PL" w:bidi="ar-SA"/>
          <w14:ligatures w14:val="none"/>
        </w:rPr>
        <w:t>2</w:t>
      </w:r>
      <w:r w:rsidR="00E12350" w:rsidRPr="00675AB1">
        <w:rPr>
          <w:rFonts w:ascii="Cambria Math" w:eastAsiaTheme="minorEastAsia" w:hAnsi="Cambria Math" w:cs="Times New Roman"/>
          <w:b/>
          <w:bCs/>
          <w:kern w:val="0"/>
          <w:szCs w:val="24"/>
          <w:lang w:eastAsia="pl-PL" w:bidi="ar-SA"/>
          <w14:ligatures w14:val="none"/>
        </w:rPr>
        <w:t xml:space="preserve">2 </w:t>
      </w:r>
      <w:r w:rsidRPr="00675AB1">
        <w:rPr>
          <w:rFonts w:ascii="Cambria Math" w:eastAsiaTheme="minorEastAsia" w:hAnsi="Cambria Math" w:cs="Times New Roman"/>
          <w:b/>
          <w:bCs/>
          <w:kern w:val="0"/>
          <w:szCs w:val="24"/>
          <w:lang w:eastAsia="pl-PL" w:bidi="ar-SA"/>
          <w14:ligatures w14:val="none"/>
        </w:rPr>
        <w:t>czerwca 202</w:t>
      </w:r>
      <w:r w:rsidR="00E12350" w:rsidRPr="00675AB1">
        <w:rPr>
          <w:rFonts w:ascii="Cambria Math" w:eastAsiaTheme="minorEastAsia" w:hAnsi="Cambria Math" w:cs="Times New Roman"/>
          <w:b/>
          <w:bCs/>
          <w:kern w:val="0"/>
          <w:szCs w:val="24"/>
          <w:lang w:eastAsia="pl-PL" w:bidi="ar-SA"/>
          <w14:ligatures w14:val="none"/>
        </w:rPr>
        <w:t>4</w:t>
      </w:r>
      <w:r w:rsidRPr="00675AB1">
        <w:rPr>
          <w:rFonts w:ascii="Cambria Math" w:eastAsiaTheme="minorEastAsia" w:hAnsi="Cambria Math" w:cs="Times New Roman"/>
          <w:b/>
          <w:bCs/>
          <w:kern w:val="0"/>
          <w:szCs w:val="24"/>
          <w:lang w:eastAsia="pl-PL" w:bidi="ar-SA"/>
          <w14:ligatures w14:val="none"/>
        </w:rPr>
        <w:t xml:space="preserve"> roku </w:t>
      </w:r>
      <w:bookmarkStart w:id="3" w:name="_Hlk159171928"/>
      <w:r w:rsidR="00E12350" w:rsidRPr="00675AB1">
        <w:rPr>
          <w:rFonts w:ascii="Cambria Math" w:eastAsiaTheme="minorEastAsia" w:hAnsi="Cambria Math" w:cs="Times New Roman"/>
          <w:b/>
          <w:bCs/>
          <w:kern w:val="0"/>
          <w:szCs w:val="24"/>
          <w:lang w:eastAsia="pl-PL" w:bidi="ar-SA"/>
          <w14:ligatures w14:val="none"/>
        </w:rPr>
        <w:t xml:space="preserve">organizowało </w:t>
      </w:r>
      <w:r w:rsidRPr="00675AB1">
        <w:rPr>
          <w:rFonts w:ascii="Cambria Math" w:eastAsiaTheme="minorEastAsia" w:hAnsi="Cambria Math" w:cs="Times New Roman"/>
          <w:b/>
          <w:bCs/>
          <w:kern w:val="0"/>
          <w:szCs w:val="24"/>
          <w:lang w:eastAsia="pl-PL" w:bidi="ar-SA"/>
          <w14:ligatures w14:val="none"/>
        </w:rPr>
        <w:t>Dzień Pieczy Zastępczej</w:t>
      </w:r>
      <w:bookmarkEnd w:id="3"/>
      <w:r w:rsidRPr="00675AB1">
        <w:rPr>
          <w:rFonts w:ascii="Cambria Math" w:eastAsiaTheme="minorEastAsia" w:hAnsi="Cambria Math" w:cs="Times New Roman"/>
          <w:kern w:val="0"/>
          <w:szCs w:val="24"/>
          <w:lang w:eastAsia="pl-PL" w:bidi="ar-SA"/>
          <w14:ligatures w14:val="none"/>
        </w:rPr>
        <w:t>, w którym wzięły udział zaproszone rodziny zastępcze z terenu powiatu oraz placówki opiekuńczo-wychowawcze. W ramach inicjatywy zapewniono dzieciom szereg atrakcji – dmuchane zamki, zjeżdżalnie, zabawy z animatorami, malowanie twarzy, brokatowe tatuaże, zabawy z Wesołym</w:t>
      </w:r>
      <w:r w:rsidR="0081423D" w:rsidRPr="00675AB1">
        <w:rPr>
          <w:rFonts w:ascii="Cambria Math" w:eastAsiaTheme="minorEastAsia" w:hAnsi="Cambria Math" w:cs="Times New Roman"/>
          <w:kern w:val="0"/>
          <w:szCs w:val="24"/>
          <w:lang w:eastAsia="pl-PL" w:bidi="ar-SA"/>
          <w14:ligatures w14:val="none"/>
        </w:rPr>
        <w:t>i</w:t>
      </w:r>
      <w:r w:rsidRPr="00675AB1">
        <w:rPr>
          <w:rFonts w:ascii="Cambria Math" w:eastAsiaTheme="minorEastAsia" w:hAnsi="Cambria Math" w:cs="Times New Roman"/>
          <w:kern w:val="0"/>
          <w:szCs w:val="24"/>
          <w:lang w:eastAsia="pl-PL" w:bidi="ar-SA"/>
          <w14:ligatures w14:val="none"/>
        </w:rPr>
        <w:t xml:space="preserve"> </w:t>
      </w:r>
      <w:r w:rsidR="0081423D" w:rsidRPr="00675AB1">
        <w:rPr>
          <w:rFonts w:ascii="Cambria Math" w:eastAsiaTheme="minorEastAsia" w:hAnsi="Cambria Math" w:cs="Times New Roman"/>
          <w:kern w:val="0"/>
          <w:szCs w:val="24"/>
          <w:lang w:eastAsia="pl-PL" w:bidi="ar-SA"/>
          <w14:ligatures w14:val="none"/>
        </w:rPr>
        <w:t>Misiami</w:t>
      </w:r>
      <w:r w:rsidRPr="00675AB1">
        <w:rPr>
          <w:rFonts w:ascii="Cambria Math" w:eastAsiaTheme="minorEastAsia" w:hAnsi="Cambria Math" w:cs="Times New Roman"/>
          <w:kern w:val="0"/>
          <w:szCs w:val="24"/>
          <w:lang w:eastAsia="pl-PL" w:bidi="ar-SA"/>
          <w14:ligatures w14:val="none"/>
        </w:rPr>
        <w:t xml:space="preserve">, bańki mydlane, zabawy ruchowe, upominki </w:t>
      </w:r>
      <w:r w:rsidR="00675AB1" w:rsidRPr="00675AB1">
        <w:rPr>
          <w:rFonts w:ascii="Cambria Math" w:eastAsiaTheme="minorEastAsia" w:hAnsi="Cambria Math" w:cs="Times New Roman"/>
          <w:kern w:val="0"/>
          <w:szCs w:val="24"/>
          <w:lang w:eastAsia="pl-PL" w:bidi="ar-SA"/>
          <w14:ligatures w14:val="none"/>
        </w:rPr>
        <w:br/>
      </w:r>
      <w:r w:rsidRPr="00675AB1">
        <w:rPr>
          <w:rFonts w:ascii="Cambria Math" w:eastAsiaTheme="minorEastAsia" w:hAnsi="Cambria Math" w:cs="Times New Roman"/>
          <w:kern w:val="0"/>
          <w:szCs w:val="24"/>
          <w:lang w:eastAsia="pl-PL" w:bidi="ar-SA"/>
          <w14:ligatures w14:val="none"/>
        </w:rPr>
        <w:t>i poczęstunek.</w:t>
      </w:r>
      <w:r w:rsidR="0081423D" w:rsidRPr="00675AB1">
        <w:rPr>
          <w:rFonts w:ascii="Cambria Math" w:eastAsiaTheme="minorEastAsia" w:hAnsi="Cambria Math" w:cs="Times New Roman"/>
          <w:kern w:val="0"/>
          <w:szCs w:val="24"/>
          <w:lang w:eastAsia="pl-PL" w:bidi="ar-SA"/>
          <w14:ligatures w14:val="none"/>
        </w:rPr>
        <w:t xml:space="preserve"> </w:t>
      </w:r>
      <w:r w:rsidR="0081423D" w:rsidRPr="00675AB1">
        <w:rPr>
          <w:rFonts w:ascii="Cambria Math" w:hAnsi="Cambria Math" w:cs="Times New Roman"/>
          <w:szCs w:val="24"/>
          <w:lang w:bidi="ar-SA"/>
        </w:rPr>
        <w:t>Wspierały nas: II LO w Brzegu, Straż Pożarna w Brzegu, OSP w Lubszy, Komenda Powiatowa Policji w Brzegu, Jeronimo Skarbimierz Osiedle – paczki słodyczy dla dzieci oraz sponsorzy – pozyskane środki w kwocie 4.500 zł.</w:t>
      </w:r>
    </w:p>
    <w:p w14:paraId="32928921" w14:textId="77777777" w:rsidR="00370282" w:rsidRPr="00370282" w:rsidRDefault="00370282" w:rsidP="00370282">
      <w:pPr>
        <w:spacing w:line="360" w:lineRule="auto"/>
        <w:jc w:val="both"/>
        <w:rPr>
          <w:rFonts w:ascii="Cambria Math" w:hAnsi="Cambria Math" w:cs="Times New Roman"/>
          <w:szCs w:val="24"/>
          <w:lang w:bidi="ar-SA"/>
        </w:rPr>
      </w:pPr>
    </w:p>
    <w:p w14:paraId="6B084CEA" w14:textId="2C4ED0D9" w:rsidR="006D4BAC" w:rsidRPr="00370282" w:rsidRDefault="006D4BAC" w:rsidP="006D4BAC">
      <w:pPr>
        <w:spacing w:line="259" w:lineRule="auto"/>
        <w:rPr>
          <w:rFonts w:ascii="Cambria Math" w:eastAsiaTheme="minorEastAsia" w:hAnsi="Cambria Math" w:cs="Times New Roman"/>
          <w:b/>
          <w:bCs/>
          <w:color w:val="0070C0"/>
          <w:kern w:val="0"/>
          <w:szCs w:val="24"/>
          <w:lang w:eastAsia="pl-PL" w:bidi="ar-SA"/>
          <w14:ligatures w14:val="none"/>
        </w:rPr>
      </w:pPr>
      <w:r w:rsidRPr="00AE619D">
        <w:rPr>
          <w:rFonts w:ascii="Cambria Math" w:eastAsiaTheme="minorEastAsia" w:hAnsi="Cambria Math" w:cs="Times New Roman"/>
          <w:b/>
          <w:bCs/>
          <w:color w:val="0070C0"/>
          <w:kern w:val="0"/>
          <w:szCs w:val="24"/>
          <w:lang w:eastAsia="pl-PL" w:bidi="ar-SA"/>
          <w14:ligatures w14:val="none"/>
        </w:rPr>
        <w:t>SPOTKANIE Z MIKOŁAJEM</w:t>
      </w:r>
    </w:p>
    <w:p w14:paraId="202E21E5" w14:textId="66AEEEF8" w:rsidR="00370282" w:rsidRPr="00370282" w:rsidRDefault="006D4BAC" w:rsidP="00370282">
      <w:pPr>
        <w:widowControl w:val="0"/>
        <w:spacing w:after="0" w:line="360" w:lineRule="auto"/>
        <w:jc w:val="both"/>
        <w:rPr>
          <w:rFonts w:ascii="Cambria Math" w:eastAsiaTheme="minorEastAsia" w:hAnsi="Cambria Math" w:cs="Times New Roman"/>
          <w:kern w:val="0"/>
          <w:szCs w:val="24"/>
          <w:lang w:eastAsia="pl-PL" w:bidi="ar-SA"/>
          <w14:ligatures w14:val="none"/>
        </w:rPr>
      </w:pPr>
      <w:r w:rsidRPr="00AE619D">
        <w:rPr>
          <w:rFonts w:ascii="Cambria Math" w:eastAsiaTheme="minorEastAsia" w:hAnsi="Cambria Math" w:cs="Times New Roman"/>
          <w:kern w:val="0"/>
          <w:szCs w:val="24"/>
          <w:lang w:eastAsia="pl-PL" w:bidi="ar-SA"/>
          <w14:ligatures w14:val="none"/>
        </w:rPr>
        <w:t xml:space="preserve">Powiatowe Centrum Pomocy Rodzinie w Brzegu w dniu </w:t>
      </w:r>
      <w:r w:rsidR="00675AB1" w:rsidRPr="00AE619D">
        <w:rPr>
          <w:rFonts w:ascii="Cambria Math" w:eastAsiaTheme="minorEastAsia" w:hAnsi="Cambria Math" w:cs="Times New Roman"/>
          <w:kern w:val="0"/>
          <w:szCs w:val="24"/>
          <w:lang w:eastAsia="pl-PL" w:bidi="ar-SA"/>
          <w14:ligatures w14:val="none"/>
        </w:rPr>
        <w:t xml:space="preserve">14 </w:t>
      </w:r>
      <w:r w:rsidRPr="00AE619D">
        <w:rPr>
          <w:rFonts w:ascii="Cambria Math" w:eastAsiaTheme="minorEastAsia" w:hAnsi="Cambria Math" w:cs="Times New Roman"/>
          <w:kern w:val="0"/>
          <w:szCs w:val="24"/>
          <w:lang w:eastAsia="pl-PL" w:bidi="ar-SA"/>
          <w14:ligatures w14:val="none"/>
        </w:rPr>
        <w:t>grudnia 202</w:t>
      </w:r>
      <w:r w:rsidR="00675AB1" w:rsidRPr="00AE619D">
        <w:rPr>
          <w:rFonts w:ascii="Cambria Math" w:eastAsiaTheme="minorEastAsia" w:hAnsi="Cambria Math" w:cs="Times New Roman"/>
          <w:kern w:val="0"/>
          <w:szCs w:val="24"/>
          <w:lang w:eastAsia="pl-PL" w:bidi="ar-SA"/>
          <w14:ligatures w14:val="none"/>
        </w:rPr>
        <w:t>4</w:t>
      </w:r>
      <w:r w:rsidRPr="00AE619D">
        <w:rPr>
          <w:rFonts w:ascii="Cambria Math" w:eastAsiaTheme="minorEastAsia" w:hAnsi="Cambria Math" w:cs="Times New Roman"/>
          <w:kern w:val="0"/>
          <w:szCs w:val="24"/>
          <w:lang w:eastAsia="pl-PL" w:bidi="ar-SA"/>
          <w14:ligatures w14:val="none"/>
        </w:rPr>
        <w:t xml:space="preserve"> roku dla dzieci przebywających w rodzinach zastępczych, jak również najmłodszych dzieci przebywających w placówkach opiekuńczo-wychowawczych zorganizowało </w:t>
      </w:r>
      <w:r w:rsidR="00AE619D">
        <w:rPr>
          <w:rFonts w:ascii="Cambria Math" w:eastAsiaTheme="minorEastAsia" w:hAnsi="Cambria Math" w:cs="Times New Roman"/>
          <w:kern w:val="0"/>
          <w:szCs w:val="24"/>
          <w:lang w:eastAsia="pl-PL" w:bidi="ar-SA"/>
          <w14:ligatures w14:val="none"/>
        </w:rPr>
        <w:br/>
      </w:r>
      <w:r w:rsidRPr="00AE619D">
        <w:rPr>
          <w:rFonts w:ascii="Cambria Math" w:eastAsiaTheme="minorEastAsia" w:hAnsi="Cambria Math" w:cs="Times New Roman"/>
          <w:b/>
          <w:bCs/>
          <w:kern w:val="0"/>
          <w:szCs w:val="24"/>
          <w:lang w:eastAsia="pl-PL" w:bidi="ar-SA"/>
          <w14:ligatures w14:val="none"/>
        </w:rPr>
        <w:t xml:space="preserve">Spotkanie z Mikołajem dzieci z pieczy zastępczej w Powiecie Brzeskim. Wspólną zabawę z animatorami prowadziła Akademia Twórczej Zabawy </w:t>
      </w:r>
      <w:proofErr w:type="spellStart"/>
      <w:r w:rsidRPr="00AE619D">
        <w:rPr>
          <w:rFonts w:ascii="Cambria Math" w:eastAsiaTheme="minorEastAsia" w:hAnsi="Cambria Math" w:cs="Times New Roman"/>
          <w:b/>
          <w:bCs/>
          <w:kern w:val="0"/>
          <w:szCs w:val="24"/>
          <w:lang w:eastAsia="pl-PL" w:bidi="ar-SA"/>
          <w14:ligatures w14:val="none"/>
        </w:rPr>
        <w:t>Akuku</w:t>
      </w:r>
      <w:proofErr w:type="spellEnd"/>
      <w:r w:rsidRPr="00AE619D">
        <w:rPr>
          <w:rFonts w:ascii="Cambria Math" w:eastAsiaTheme="minorEastAsia" w:hAnsi="Cambria Math" w:cs="Times New Roman"/>
          <w:b/>
          <w:bCs/>
          <w:kern w:val="0"/>
          <w:szCs w:val="24"/>
          <w:lang w:eastAsia="pl-PL" w:bidi="ar-SA"/>
          <w14:ligatures w14:val="none"/>
        </w:rPr>
        <w:t xml:space="preserve"> z Kluczborka. </w:t>
      </w:r>
      <w:r w:rsidR="00AE619D">
        <w:rPr>
          <w:rFonts w:ascii="Cambria Math" w:eastAsiaTheme="minorEastAsia" w:hAnsi="Cambria Math" w:cs="Times New Roman"/>
          <w:b/>
          <w:bCs/>
          <w:kern w:val="0"/>
          <w:szCs w:val="24"/>
          <w:lang w:eastAsia="pl-PL" w:bidi="ar-SA"/>
          <w14:ligatures w14:val="none"/>
        </w:rPr>
        <w:br/>
      </w:r>
      <w:r w:rsidRPr="00AE619D">
        <w:rPr>
          <w:rFonts w:ascii="Cambria Math" w:eastAsiaTheme="minorEastAsia" w:hAnsi="Cambria Math" w:cs="Times New Roman"/>
          <w:b/>
          <w:bCs/>
          <w:kern w:val="0"/>
          <w:szCs w:val="24"/>
          <w:lang w:eastAsia="pl-PL" w:bidi="ar-SA"/>
          <w14:ligatures w14:val="none"/>
        </w:rPr>
        <w:t xml:space="preserve">W trakcie zabawy mikołajkowej </w:t>
      </w:r>
      <w:r w:rsidR="00675AB1" w:rsidRPr="00AE619D">
        <w:rPr>
          <w:rFonts w:ascii="Cambria Math" w:eastAsiaTheme="minorEastAsia" w:hAnsi="Cambria Math" w:cs="Times New Roman"/>
          <w:b/>
          <w:bCs/>
          <w:kern w:val="0"/>
          <w:szCs w:val="24"/>
          <w:lang w:eastAsia="pl-PL" w:bidi="ar-SA"/>
          <w14:ligatures w14:val="none"/>
        </w:rPr>
        <w:t>ponad 100</w:t>
      </w:r>
      <w:r w:rsidRPr="00AE619D">
        <w:rPr>
          <w:rFonts w:ascii="Cambria Math" w:eastAsiaTheme="minorEastAsia" w:hAnsi="Cambria Math" w:cs="Times New Roman"/>
          <w:b/>
          <w:bCs/>
          <w:kern w:val="0"/>
          <w:szCs w:val="24"/>
          <w:lang w:eastAsia="pl-PL" w:bidi="ar-SA"/>
          <w14:ligatures w14:val="none"/>
        </w:rPr>
        <w:t xml:space="preserve"> </w:t>
      </w:r>
      <w:r w:rsidR="00675AB1" w:rsidRPr="00AE619D">
        <w:rPr>
          <w:rFonts w:ascii="Cambria Math" w:eastAsiaTheme="minorEastAsia" w:hAnsi="Cambria Math" w:cs="Times New Roman"/>
          <w:b/>
          <w:bCs/>
          <w:kern w:val="0"/>
          <w:szCs w:val="24"/>
          <w:lang w:eastAsia="pl-PL" w:bidi="ar-SA"/>
          <w14:ligatures w14:val="none"/>
        </w:rPr>
        <w:t>maluchów</w:t>
      </w:r>
      <w:r w:rsidRPr="00AE619D">
        <w:rPr>
          <w:rFonts w:ascii="Cambria Math" w:eastAsiaTheme="minorEastAsia" w:hAnsi="Cambria Math" w:cs="Times New Roman"/>
          <w:b/>
          <w:bCs/>
          <w:kern w:val="0"/>
          <w:szCs w:val="24"/>
          <w:lang w:eastAsia="pl-PL" w:bidi="ar-SA"/>
          <w14:ligatures w14:val="none"/>
        </w:rPr>
        <w:t xml:space="preserve"> z pieczy zastępczej otrzymało paczki od Mikołaja. </w:t>
      </w:r>
    </w:p>
    <w:p w14:paraId="42D0957C" w14:textId="77777777" w:rsidR="00370282" w:rsidRDefault="00370282" w:rsidP="006D4BAC">
      <w:pPr>
        <w:tabs>
          <w:tab w:val="left" w:pos="311"/>
        </w:tabs>
        <w:spacing w:line="360" w:lineRule="auto"/>
        <w:jc w:val="both"/>
        <w:rPr>
          <w:rFonts w:ascii="Times New Roman" w:eastAsiaTheme="minorEastAsia" w:hAnsi="Times New Roman" w:cs="Times New Roman"/>
          <w:kern w:val="0"/>
          <w:szCs w:val="24"/>
          <w:lang w:eastAsia="pl-PL" w:bidi="ar-SA"/>
          <w14:ligatures w14:val="none"/>
        </w:rPr>
      </w:pPr>
    </w:p>
    <w:p w14:paraId="3D2FBA99" w14:textId="77777777" w:rsidR="00370282" w:rsidRPr="006D4BAC" w:rsidRDefault="00370282" w:rsidP="006D4BAC">
      <w:pPr>
        <w:tabs>
          <w:tab w:val="left" w:pos="311"/>
        </w:tabs>
        <w:spacing w:line="360" w:lineRule="auto"/>
        <w:jc w:val="both"/>
        <w:rPr>
          <w:rFonts w:ascii="Times New Roman" w:eastAsiaTheme="minorEastAsia" w:hAnsi="Times New Roman" w:cs="Times New Roman"/>
          <w:kern w:val="0"/>
          <w:szCs w:val="24"/>
          <w:lang w:eastAsia="pl-PL" w:bidi="ar-SA"/>
          <w14:ligatures w14:val="none"/>
        </w:rPr>
      </w:pPr>
    </w:p>
    <w:p w14:paraId="544F150F" w14:textId="04E29E56" w:rsidR="00D710C5" w:rsidRPr="00440C55" w:rsidRDefault="00D710C5" w:rsidP="00440C55">
      <w:pPr>
        <w:pStyle w:val="Akapitzlist"/>
        <w:widowControl w:val="0"/>
        <w:numPr>
          <w:ilvl w:val="0"/>
          <w:numId w:val="45"/>
        </w:numPr>
        <w:tabs>
          <w:tab w:val="left" w:pos="311"/>
        </w:tabs>
        <w:spacing w:after="120" w:line="360" w:lineRule="auto"/>
        <w:jc w:val="both"/>
        <w:rPr>
          <w:rFonts w:ascii="Cambria Math" w:eastAsiaTheme="minorEastAsia" w:hAnsi="Cambria Math" w:cs="Courier New"/>
          <w:b/>
          <w:bCs/>
          <w:color w:val="4472C4" w:themeColor="accent1"/>
          <w:kern w:val="0"/>
          <w:szCs w:val="24"/>
          <w:u w:val="single"/>
          <w:lang w:eastAsia="pl-PL" w:bidi="ar-SA"/>
          <w14:ligatures w14:val="none"/>
        </w:rPr>
      </w:pPr>
      <w:r w:rsidRPr="00440C55">
        <w:rPr>
          <w:rFonts w:ascii="Cambria Math" w:eastAsia="Times New Roman" w:hAnsi="Cambria Math" w:cs="Courier New"/>
          <w:b/>
          <w:bCs/>
          <w:color w:val="4472C4" w:themeColor="accent1"/>
          <w:kern w:val="0"/>
          <w:szCs w:val="24"/>
          <w:u w:val="single"/>
          <w:lang w:eastAsia="pl-PL" w:bidi="ar-SA"/>
          <w14:ligatures w14:val="none"/>
        </w:rPr>
        <w:t>ISTYTUCJONALNA PIECZA ZASTĘPCZA W POWIECIE BRZESKIM</w:t>
      </w:r>
    </w:p>
    <w:p w14:paraId="78E7B20B" w14:textId="77777777" w:rsidR="00D710C5" w:rsidRPr="00D710C5" w:rsidRDefault="00D710C5" w:rsidP="00D710C5">
      <w:pPr>
        <w:widowControl w:val="0"/>
        <w:tabs>
          <w:tab w:val="left" w:pos="311"/>
        </w:tabs>
        <w:spacing w:after="120" w:line="360" w:lineRule="auto"/>
        <w:ind w:left="1080"/>
        <w:contextualSpacing/>
        <w:jc w:val="both"/>
        <w:rPr>
          <w:rFonts w:ascii="Cambria Math" w:eastAsiaTheme="minorEastAsia" w:hAnsi="Cambria Math" w:cs="Courier New"/>
          <w:b/>
          <w:bCs/>
          <w:color w:val="ED0000"/>
          <w:kern w:val="0"/>
          <w:szCs w:val="24"/>
          <w:lang w:eastAsia="pl-PL" w:bidi="ar-SA"/>
          <w14:ligatures w14:val="none"/>
        </w:rPr>
      </w:pPr>
    </w:p>
    <w:p w14:paraId="6542F300" w14:textId="75C3E3B8" w:rsidR="00D710C5" w:rsidRPr="00D710C5" w:rsidRDefault="00D710C5" w:rsidP="00D710C5">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710C5">
        <w:rPr>
          <w:rFonts w:ascii="Cambria Math" w:eastAsiaTheme="minorEastAsia" w:hAnsi="Cambria Math" w:cs="Times New Roman"/>
          <w:b/>
          <w:bCs/>
          <w:color w:val="4472C4" w:themeColor="accent1"/>
          <w:kern w:val="0"/>
          <w:szCs w:val="24"/>
          <w:u w:val="single"/>
          <w:lang w:eastAsia="pl-PL" w:bidi="ar-SA"/>
          <w14:ligatures w14:val="none"/>
        </w:rPr>
        <w:t>DEINSTYTUCJONALIZACJA W POWIECIE BRZESKIM</w:t>
      </w:r>
    </w:p>
    <w:p w14:paraId="169D8065" w14:textId="7703F31D" w:rsidR="00D710C5" w:rsidRPr="00D710C5" w:rsidRDefault="00D710C5" w:rsidP="00D710C5">
      <w:pPr>
        <w:widowControl w:val="0"/>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W wyniku</w:t>
      </w:r>
      <w:r w:rsidR="00392899">
        <w:rPr>
          <w:rFonts w:ascii="Cambria Math" w:eastAsiaTheme="minorEastAsia" w:hAnsi="Cambria Math" w:cs="Times New Roman"/>
          <w:kern w:val="0"/>
          <w:szCs w:val="24"/>
          <w:lang w:eastAsia="pl-PL" w:bidi="ar-SA"/>
          <w14:ligatures w14:val="none"/>
        </w:rPr>
        <w:t xml:space="preserve"> procesu </w:t>
      </w:r>
      <w:proofErr w:type="spellStart"/>
      <w:r w:rsidR="00392899">
        <w:rPr>
          <w:rFonts w:ascii="Cambria Math" w:eastAsiaTheme="minorEastAsia" w:hAnsi="Cambria Math" w:cs="Times New Roman"/>
          <w:kern w:val="0"/>
          <w:szCs w:val="24"/>
          <w:lang w:eastAsia="pl-PL" w:bidi="ar-SA"/>
          <w14:ligatures w14:val="none"/>
        </w:rPr>
        <w:t>deinstytucjonalizacji</w:t>
      </w:r>
      <w:proofErr w:type="spellEnd"/>
      <w:r w:rsidR="00392899">
        <w:rPr>
          <w:rFonts w:ascii="Cambria Math" w:eastAsiaTheme="minorEastAsia" w:hAnsi="Cambria Math" w:cs="Times New Roman"/>
          <w:kern w:val="0"/>
          <w:szCs w:val="24"/>
          <w:lang w:eastAsia="pl-PL" w:bidi="ar-SA"/>
          <w14:ligatures w14:val="none"/>
        </w:rPr>
        <w:t xml:space="preserve"> pieczy zastępczej na terenie powiatu brzeskiego </w:t>
      </w:r>
      <w:r w:rsidRPr="00D710C5">
        <w:rPr>
          <w:rFonts w:ascii="Cambria Math" w:eastAsiaTheme="minorEastAsia" w:hAnsi="Cambria Math" w:cs="Times New Roman"/>
          <w:kern w:val="0"/>
          <w:szCs w:val="24"/>
          <w:lang w:eastAsia="pl-PL" w:bidi="ar-SA"/>
          <w14:ligatures w14:val="none"/>
        </w:rPr>
        <w:t xml:space="preserve"> </w:t>
      </w:r>
      <w:r w:rsidR="00392899">
        <w:rPr>
          <w:rFonts w:ascii="Cambria Math" w:eastAsiaTheme="minorEastAsia" w:hAnsi="Cambria Math" w:cs="Times New Roman"/>
          <w:kern w:val="0"/>
          <w:szCs w:val="24"/>
          <w:lang w:eastAsia="pl-PL" w:bidi="ar-SA"/>
          <w14:ligatures w14:val="none"/>
        </w:rPr>
        <w:t>w</w:t>
      </w:r>
      <w:r w:rsidRPr="00D710C5">
        <w:rPr>
          <w:rFonts w:ascii="Cambria Math" w:eastAsiaTheme="minorEastAsia" w:hAnsi="Cambria Math" w:cs="Times New Roman"/>
          <w:kern w:val="0"/>
          <w:szCs w:val="24"/>
          <w:lang w:eastAsia="pl-PL" w:bidi="ar-SA"/>
          <w14:ligatures w14:val="none"/>
        </w:rPr>
        <w:t xml:space="preserve"> 202</w:t>
      </w:r>
      <w:r w:rsidR="00392899">
        <w:rPr>
          <w:rFonts w:ascii="Cambria Math" w:eastAsiaTheme="minorEastAsia" w:hAnsi="Cambria Math" w:cs="Times New Roman"/>
          <w:kern w:val="0"/>
          <w:szCs w:val="24"/>
          <w:lang w:eastAsia="pl-PL" w:bidi="ar-SA"/>
          <w14:ligatures w14:val="none"/>
        </w:rPr>
        <w:t>4</w:t>
      </w:r>
      <w:r w:rsidRPr="00D710C5">
        <w:rPr>
          <w:rFonts w:ascii="Cambria Math" w:eastAsiaTheme="minorEastAsia" w:hAnsi="Cambria Math" w:cs="Times New Roman"/>
          <w:kern w:val="0"/>
          <w:szCs w:val="24"/>
          <w:lang w:eastAsia="pl-PL" w:bidi="ar-SA"/>
          <w14:ligatures w14:val="none"/>
        </w:rPr>
        <w:t xml:space="preserve"> roku funkcjonowały </w:t>
      </w:r>
      <w:r w:rsidR="00392899">
        <w:rPr>
          <w:rFonts w:ascii="Cambria Math" w:eastAsiaTheme="minorEastAsia" w:hAnsi="Cambria Math" w:cs="Times New Roman"/>
          <w:kern w:val="0"/>
          <w:szCs w:val="24"/>
          <w:lang w:eastAsia="pl-PL" w:bidi="ar-SA"/>
          <w14:ligatures w14:val="none"/>
        </w:rPr>
        <w:t>4</w:t>
      </w:r>
      <w:r w:rsidRPr="00D710C5">
        <w:rPr>
          <w:rFonts w:ascii="Cambria Math" w:eastAsiaTheme="minorEastAsia" w:hAnsi="Cambria Math" w:cs="Times New Roman"/>
          <w:kern w:val="0"/>
          <w:szCs w:val="24"/>
          <w:lang w:eastAsia="pl-PL" w:bidi="ar-SA"/>
          <w14:ligatures w14:val="none"/>
        </w:rPr>
        <w:t xml:space="preserve"> wystandaryzowane placówki, które zostały dostosowane do wymaganej ilości miejsc, tj. </w:t>
      </w:r>
      <w:r w:rsidRPr="00D710C5">
        <w:rPr>
          <w:rFonts w:ascii="Cambria Math" w:eastAsiaTheme="minorEastAsia" w:hAnsi="Cambria Math" w:cs="Times New Roman"/>
          <w:b/>
          <w:bCs/>
          <w:kern w:val="0"/>
          <w:szCs w:val="24"/>
          <w:lang w:eastAsia="pl-PL" w:bidi="ar-SA"/>
          <w14:ligatures w14:val="none"/>
        </w:rPr>
        <w:t>14</w:t>
      </w:r>
      <w:r w:rsidRPr="00D710C5">
        <w:rPr>
          <w:rFonts w:ascii="Cambria Math" w:eastAsiaTheme="minorEastAsia" w:hAnsi="Cambria Math" w:cs="Times New Roman"/>
          <w:kern w:val="0"/>
          <w:szCs w:val="24"/>
          <w:lang w:eastAsia="pl-PL" w:bidi="ar-SA"/>
          <w14:ligatures w14:val="none"/>
        </w:rPr>
        <w:t xml:space="preserve">. </w:t>
      </w:r>
    </w:p>
    <w:p w14:paraId="33536DB2" w14:textId="1F2CF947" w:rsidR="00D710C5" w:rsidRPr="00D710C5" w:rsidRDefault="00D710C5" w:rsidP="00D710C5">
      <w:pPr>
        <w:widowControl w:val="0"/>
        <w:numPr>
          <w:ilvl w:val="0"/>
          <w:numId w:val="19"/>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 xml:space="preserve">Centrum Administracyjne Placówek Opiekuńczo-Wychowawczych </w:t>
      </w:r>
      <w:r w:rsidRPr="00D710C5">
        <w:rPr>
          <w:rFonts w:ascii="Cambria Math" w:eastAsiaTheme="minorEastAsia" w:hAnsi="Cambria Math" w:cs="Times New Roman"/>
          <w:b/>
          <w:bCs/>
          <w:kern w:val="0"/>
          <w:szCs w:val="24"/>
          <w:lang w:eastAsia="pl-PL" w:bidi="ar-SA"/>
          <w14:ligatures w14:val="none"/>
        </w:rPr>
        <w:br/>
        <w:t xml:space="preserve">w </w:t>
      </w:r>
      <w:proofErr w:type="spellStart"/>
      <w:r w:rsidRPr="00D710C5">
        <w:rPr>
          <w:rFonts w:ascii="Cambria Math" w:eastAsiaTheme="minorEastAsia" w:hAnsi="Cambria Math" w:cs="Times New Roman"/>
          <w:b/>
          <w:bCs/>
          <w:kern w:val="0"/>
          <w:szCs w:val="24"/>
          <w:lang w:eastAsia="pl-PL" w:bidi="ar-SA"/>
          <w14:ligatures w14:val="none"/>
        </w:rPr>
        <w:t>Skorogoszczy</w:t>
      </w:r>
      <w:proofErr w:type="spellEnd"/>
      <w:r w:rsidRPr="00D710C5">
        <w:rPr>
          <w:rFonts w:ascii="Cambria Math" w:eastAsiaTheme="minorEastAsia" w:hAnsi="Cambria Math" w:cs="Times New Roman"/>
          <w:b/>
          <w:bCs/>
          <w:kern w:val="0"/>
          <w:szCs w:val="24"/>
          <w:lang w:eastAsia="pl-PL" w:bidi="ar-SA"/>
          <w14:ligatures w14:val="none"/>
        </w:rPr>
        <w:t xml:space="preserve">, które </w:t>
      </w:r>
      <w:r w:rsidRPr="00D710C5">
        <w:rPr>
          <w:rFonts w:ascii="Cambria Math" w:eastAsiaTheme="minorEastAsia" w:hAnsi="Cambria Math" w:cs="Times New Roman"/>
          <w:kern w:val="0"/>
          <w:szCs w:val="24"/>
          <w:lang w:eastAsia="pl-PL" w:bidi="ar-SA"/>
          <w14:ligatures w14:val="none"/>
        </w:rPr>
        <w:t>obsługuje następujące placówki:</w:t>
      </w:r>
    </w:p>
    <w:p w14:paraId="22A418B0" w14:textId="3B4D2B37" w:rsidR="00D710C5" w:rsidRPr="00D710C5" w:rsidRDefault="00D710C5" w:rsidP="00D710C5">
      <w:pPr>
        <w:widowControl w:val="0"/>
        <w:numPr>
          <w:ilvl w:val="0"/>
          <w:numId w:val="20"/>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 xml:space="preserve">POW typu socjalizacyjnego „Dom nad rzeką” w </w:t>
      </w:r>
      <w:proofErr w:type="spellStart"/>
      <w:r w:rsidRPr="00D710C5">
        <w:rPr>
          <w:rFonts w:ascii="Cambria Math" w:eastAsiaTheme="minorEastAsia" w:hAnsi="Cambria Math" w:cs="Times New Roman"/>
          <w:b/>
          <w:bCs/>
          <w:kern w:val="0"/>
          <w:szCs w:val="24"/>
          <w:lang w:eastAsia="pl-PL" w:bidi="ar-SA"/>
          <w14:ligatures w14:val="none"/>
        </w:rPr>
        <w:t>Skorogoszczy</w:t>
      </w:r>
      <w:proofErr w:type="spellEnd"/>
    </w:p>
    <w:p w14:paraId="0C53D54F" w14:textId="75E9FF70" w:rsidR="00D710C5" w:rsidRPr="00D710C5" w:rsidRDefault="00D710C5" w:rsidP="00D710C5">
      <w:pPr>
        <w:widowControl w:val="0"/>
        <w:numPr>
          <w:ilvl w:val="0"/>
          <w:numId w:val="20"/>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PO</w:t>
      </w:r>
      <w:r w:rsidR="00392899">
        <w:rPr>
          <w:rFonts w:ascii="Cambria Math" w:eastAsiaTheme="minorEastAsia" w:hAnsi="Cambria Math" w:cs="Times New Roman"/>
          <w:b/>
          <w:bCs/>
          <w:kern w:val="0"/>
          <w:szCs w:val="24"/>
          <w:lang w:eastAsia="pl-PL" w:bidi="ar-SA"/>
          <w14:ligatures w14:val="none"/>
        </w:rPr>
        <w:t>W</w:t>
      </w:r>
      <w:r w:rsidRPr="00D710C5">
        <w:rPr>
          <w:rFonts w:ascii="Cambria Math" w:eastAsiaTheme="minorEastAsia" w:hAnsi="Cambria Math" w:cs="Times New Roman"/>
          <w:b/>
          <w:bCs/>
          <w:kern w:val="0"/>
          <w:szCs w:val="24"/>
          <w:lang w:eastAsia="pl-PL" w:bidi="ar-SA"/>
          <w14:ligatures w14:val="none"/>
        </w:rPr>
        <w:t xml:space="preserve"> typu interwencyjnego „Zielony dom” w </w:t>
      </w:r>
      <w:proofErr w:type="spellStart"/>
      <w:r w:rsidRPr="00D710C5">
        <w:rPr>
          <w:rFonts w:ascii="Cambria Math" w:eastAsiaTheme="minorEastAsia" w:hAnsi="Cambria Math" w:cs="Times New Roman"/>
          <w:b/>
          <w:bCs/>
          <w:kern w:val="0"/>
          <w:szCs w:val="24"/>
          <w:lang w:eastAsia="pl-PL" w:bidi="ar-SA"/>
          <w14:ligatures w14:val="none"/>
        </w:rPr>
        <w:t>Skorogoszczy</w:t>
      </w:r>
      <w:proofErr w:type="spellEnd"/>
      <w:r w:rsidRPr="00D710C5">
        <w:rPr>
          <w:rFonts w:ascii="Cambria Math" w:eastAsiaTheme="minorEastAsia" w:hAnsi="Cambria Math" w:cs="Times New Roman"/>
          <w:b/>
          <w:bCs/>
          <w:kern w:val="0"/>
          <w:szCs w:val="24"/>
          <w:lang w:eastAsia="pl-PL" w:bidi="ar-SA"/>
          <w14:ligatures w14:val="none"/>
        </w:rPr>
        <w:t xml:space="preserve">. </w:t>
      </w:r>
    </w:p>
    <w:p w14:paraId="072AE21D" w14:textId="77777777" w:rsidR="00D710C5" w:rsidRPr="00D710C5" w:rsidRDefault="00D710C5" w:rsidP="00D710C5">
      <w:pPr>
        <w:widowControl w:val="0"/>
        <w:spacing w:after="0" w:line="360" w:lineRule="auto"/>
        <w:ind w:left="1146"/>
        <w:jc w:val="both"/>
        <w:rPr>
          <w:rFonts w:ascii="Cambria Math" w:eastAsiaTheme="minorEastAsia" w:hAnsi="Cambria Math" w:cs="Times New Roman"/>
          <w:b/>
          <w:bCs/>
          <w:kern w:val="0"/>
          <w:szCs w:val="24"/>
          <w:lang w:eastAsia="pl-PL" w:bidi="ar-SA"/>
          <w14:ligatures w14:val="none"/>
        </w:rPr>
      </w:pPr>
    </w:p>
    <w:p w14:paraId="13311EAC" w14:textId="5A70E0B1" w:rsidR="00D710C5" w:rsidRPr="00D710C5" w:rsidRDefault="00392899" w:rsidP="00D710C5">
      <w:pPr>
        <w:widowControl w:val="0"/>
        <w:numPr>
          <w:ilvl w:val="0"/>
          <w:numId w:val="21"/>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 xml:space="preserve">Centrum Administracyjne Placówek Opiekuńczo-Wychowawczych </w:t>
      </w:r>
      <w:r w:rsidRPr="00D710C5">
        <w:rPr>
          <w:rFonts w:ascii="Cambria Math" w:eastAsiaTheme="minorEastAsia" w:hAnsi="Cambria Math" w:cs="Times New Roman"/>
          <w:b/>
          <w:bCs/>
          <w:kern w:val="0"/>
          <w:szCs w:val="24"/>
          <w:lang w:eastAsia="pl-PL" w:bidi="ar-SA"/>
          <w14:ligatures w14:val="none"/>
        </w:rPr>
        <w:br/>
      </w:r>
      <w:r w:rsidR="00D710C5" w:rsidRPr="00D710C5">
        <w:rPr>
          <w:rFonts w:ascii="Cambria Math" w:eastAsiaTheme="minorEastAsia" w:hAnsi="Cambria Math" w:cs="Times New Roman"/>
          <w:b/>
          <w:bCs/>
          <w:kern w:val="0"/>
          <w:szCs w:val="24"/>
          <w:lang w:eastAsia="pl-PL" w:bidi="ar-SA"/>
          <w14:ligatures w14:val="none"/>
        </w:rPr>
        <w:t>w Strzegowie</w:t>
      </w:r>
      <w:r>
        <w:rPr>
          <w:rFonts w:ascii="Cambria Math" w:eastAsiaTheme="minorEastAsia" w:hAnsi="Cambria Math" w:cs="Times New Roman"/>
          <w:kern w:val="0"/>
          <w:szCs w:val="24"/>
          <w:lang w:eastAsia="pl-PL" w:bidi="ar-SA"/>
          <w14:ligatures w14:val="none"/>
        </w:rPr>
        <w:t>, które obsługuje następujące placówki</w:t>
      </w:r>
      <w:r w:rsidR="00D710C5" w:rsidRPr="00D710C5">
        <w:rPr>
          <w:rFonts w:ascii="Cambria Math" w:eastAsiaTheme="minorEastAsia" w:hAnsi="Cambria Math" w:cs="Times New Roman"/>
          <w:kern w:val="0"/>
          <w:szCs w:val="24"/>
          <w:lang w:eastAsia="pl-PL" w:bidi="ar-SA"/>
          <w14:ligatures w14:val="none"/>
        </w:rPr>
        <w:t>:</w:t>
      </w:r>
    </w:p>
    <w:p w14:paraId="5E725F6F" w14:textId="742E9BE8" w:rsidR="00D710C5" w:rsidRPr="00D710C5" w:rsidRDefault="00D710C5" w:rsidP="00D710C5">
      <w:pPr>
        <w:widowControl w:val="0"/>
        <w:numPr>
          <w:ilvl w:val="1"/>
          <w:numId w:val="21"/>
        </w:numPr>
        <w:spacing w:after="0" w:line="360" w:lineRule="auto"/>
        <w:contextualSpacing/>
        <w:jc w:val="both"/>
        <w:rPr>
          <w:rFonts w:ascii="Cambria Math" w:eastAsia="Times New Roman" w:hAnsi="Cambria Math" w:cs="Courier New"/>
          <w:b/>
          <w:bCs/>
          <w:color w:val="000000"/>
          <w:kern w:val="0"/>
          <w:szCs w:val="24"/>
          <w:lang w:eastAsia="pl-PL" w:bidi="ar-SA"/>
          <w14:ligatures w14:val="none"/>
        </w:rPr>
      </w:pPr>
      <w:r w:rsidRPr="00D710C5">
        <w:rPr>
          <w:rFonts w:ascii="Cambria Math" w:eastAsia="Times New Roman" w:hAnsi="Cambria Math" w:cs="Courier New"/>
          <w:b/>
          <w:bCs/>
          <w:color w:val="000000"/>
          <w:kern w:val="0"/>
          <w:szCs w:val="24"/>
          <w:lang w:eastAsia="pl-PL" w:bidi="ar-SA"/>
          <w14:ligatures w14:val="none"/>
        </w:rPr>
        <w:t>PO</w:t>
      </w:r>
      <w:r w:rsidR="00392899">
        <w:rPr>
          <w:rFonts w:ascii="Cambria Math" w:eastAsia="Times New Roman" w:hAnsi="Cambria Math" w:cs="Courier New"/>
          <w:b/>
          <w:bCs/>
          <w:color w:val="000000"/>
          <w:kern w:val="0"/>
          <w:szCs w:val="24"/>
          <w:lang w:eastAsia="pl-PL" w:bidi="ar-SA"/>
          <w14:ligatures w14:val="none"/>
        </w:rPr>
        <w:t>W</w:t>
      </w:r>
      <w:r w:rsidRPr="00D710C5">
        <w:rPr>
          <w:rFonts w:ascii="Cambria Math" w:eastAsia="Times New Roman" w:hAnsi="Cambria Math" w:cs="Courier New"/>
          <w:b/>
          <w:bCs/>
          <w:color w:val="000000"/>
          <w:kern w:val="0"/>
          <w:szCs w:val="24"/>
          <w:lang w:eastAsia="pl-PL" w:bidi="ar-SA"/>
          <w14:ligatures w14:val="none"/>
        </w:rPr>
        <w:t xml:space="preserve"> typu socjalizacyjnego „Przyszłość”</w:t>
      </w:r>
    </w:p>
    <w:p w14:paraId="64C412F1" w14:textId="1B9617EB" w:rsidR="00D710C5" w:rsidRPr="00D710C5" w:rsidRDefault="00D710C5" w:rsidP="00D710C5">
      <w:pPr>
        <w:widowControl w:val="0"/>
        <w:numPr>
          <w:ilvl w:val="1"/>
          <w:numId w:val="21"/>
        </w:numPr>
        <w:spacing w:after="0" w:line="360" w:lineRule="auto"/>
        <w:contextualSpacing/>
        <w:jc w:val="both"/>
        <w:rPr>
          <w:rFonts w:ascii="Cambria Math" w:eastAsia="Times New Roman" w:hAnsi="Cambria Math" w:cs="Courier New"/>
          <w:b/>
          <w:bCs/>
          <w:color w:val="000000"/>
          <w:kern w:val="0"/>
          <w:szCs w:val="24"/>
          <w:lang w:eastAsia="pl-PL" w:bidi="ar-SA"/>
          <w14:ligatures w14:val="none"/>
        </w:rPr>
      </w:pPr>
      <w:r w:rsidRPr="00D710C5">
        <w:rPr>
          <w:rFonts w:ascii="Cambria Math" w:eastAsia="Times New Roman" w:hAnsi="Cambria Math" w:cs="Courier New"/>
          <w:b/>
          <w:bCs/>
          <w:color w:val="000000"/>
          <w:kern w:val="0"/>
          <w:szCs w:val="24"/>
          <w:lang w:eastAsia="pl-PL" w:bidi="ar-SA"/>
          <w14:ligatures w14:val="none"/>
        </w:rPr>
        <w:t>P</w:t>
      </w:r>
      <w:r w:rsidR="00392899">
        <w:rPr>
          <w:rFonts w:ascii="Cambria Math" w:eastAsia="Times New Roman" w:hAnsi="Cambria Math" w:cs="Courier New"/>
          <w:b/>
          <w:bCs/>
          <w:color w:val="000000"/>
          <w:kern w:val="0"/>
          <w:szCs w:val="24"/>
          <w:lang w:eastAsia="pl-PL" w:bidi="ar-SA"/>
          <w14:ligatures w14:val="none"/>
        </w:rPr>
        <w:t>OW</w:t>
      </w:r>
      <w:r w:rsidRPr="00D710C5">
        <w:rPr>
          <w:rFonts w:ascii="Cambria Math" w:eastAsia="Times New Roman" w:hAnsi="Cambria Math" w:cs="Courier New"/>
          <w:b/>
          <w:bCs/>
          <w:color w:val="000000"/>
          <w:kern w:val="0"/>
          <w:szCs w:val="24"/>
          <w:lang w:eastAsia="pl-PL" w:bidi="ar-SA"/>
          <w14:ligatures w14:val="none"/>
        </w:rPr>
        <w:t xml:space="preserve"> typu interwencyjnego „Nadzieja” </w:t>
      </w:r>
    </w:p>
    <w:p w14:paraId="120D19FD" w14:textId="77777777" w:rsidR="00D710C5" w:rsidRPr="00D710C5" w:rsidRDefault="00D710C5" w:rsidP="00D710C5">
      <w:pPr>
        <w:spacing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W Powiecie Brzeskim jeszcze funkcjonuje</w:t>
      </w:r>
    </w:p>
    <w:p w14:paraId="1BAABCF4" w14:textId="37448A62" w:rsidR="00D710C5" w:rsidRPr="00D710C5" w:rsidRDefault="00D710C5" w:rsidP="00D710C5">
      <w:pPr>
        <w:widowControl w:val="0"/>
        <w:numPr>
          <w:ilvl w:val="0"/>
          <w:numId w:val="21"/>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 xml:space="preserve">Centrum Obsługi Administracyjnej Placówek Opiekuńczo Wychowawczych </w:t>
      </w:r>
      <w:r w:rsidRPr="00D710C5">
        <w:rPr>
          <w:rFonts w:ascii="Cambria Math" w:eastAsiaTheme="minorEastAsia" w:hAnsi="Cambria Math" w:cs="Times New Roman"/>
          <w:b/>
          <w:bCs/>
          <w:kern w:val="0"/>
          <w:szCs w:val="24"/>
          <w:lang w:eastAsia="pl-PL" w:bidi="ar-SA"/>
          <w14:ligatures w14:val="none"/>
        </w:rPr>
        <w:br/>
        <w:t xml:space="preserve">w Brzegu, </w:t>
      </w:r>
      <w:r w:rsidR="00392899">
        <w:rPr>
          <w:rFonts w:ascii="Cambria Math" w:eastAsiaTheme="minorEastAsia" w:hAnsi="Cambria Math" w:cs="Times New Roman"/>
          <w:b/>
          <w:bCs/>
          <w:kern w:val="0"/>
          <w:szCs w:val="24"/>
          <w:lang w:eastAsia="pl-PL" w:bidi="ar-SA"/>
          <w14:ligatures w14:val="none"/>
        </w:rPr>
        <w:t>które obsługuje:</w:t>
      </w:r>
    </w:p>
    <w:p w14:paraId="001F9F68" w14:textId="77777777" w:rsidR="00D710C5" w:rsidRPr="00D710C5" w:rsidRDefault="00D710C5" w:rsidP="00D710C5">
      <w:pPr>
        <w:widowControl w:val="0"/>
        <w:numPr>
          <w:ilvl w:val="0"/>
          <w:numId w:val="22"/>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Dom Dziecka nr 1 ilość miejsc 14</w:t>
      </w:r>
    </w:p>
    <w:p w14:paraId="58330630" w14:textId="77777777" w:rsidR="00D710C5" w:rsidRPr="00D710C5" w:rsidRDefault="00D710C5" w:rsidP="00D710C5">
      <w:pPr>
        <w:widowControl w:val="0"/>
        <w:numPr>
          <w:ilvl w:val="0"/>
          <w:numId w:val="22"/>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Dom Dziecka nr 2 ilość miejsc 30</w:t>
      </w:r>
    </w:p>
    <w:p w14:paraId="38813C20" w14:textId="5628724E" w:rsidR="00D710C5" w:rsidRPr="00D710C5" w:rsidRDefault="00D710C5" w:rsidP="00D710C5">
      <w:pPr>
        <w:widowControl w:val="0"/>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 xml:space="preserve">Placówki w Brzegu oczekują na standaryzację, a obecnie w ramach inwestycji </w:t>
      </w:r>
      <w:r w:rsidRPr="00D710C5">
        <w:rPr>
          <w:rFonts w:ascii="Cambria Math" w:eastAsiaTheme="minorEastAsia" w:hAnsi="Cambria Math" w:cs="Times New Roman"/>
          <w:b/>
          <w:bCs/>
          <w:kern w:val="0"/>
          <w:szCs w:val="24"/>
          <w:lang w:eastAsia="pl-PL" w:bidi="ar-SA"/>
          <w14:ligatures w14:val="none"/>
        </w:rPr>
        <w:br/>
        <w:t xml:space="preserve">z pozyskanych środków z Polskiego Ładu </w:t>
      </w:r>
      <w:r w:rsidR="00392899">
        <w:rPr>
          <w:rFonts w:ascii="Cambria Math" w:eastAsiaTheme="minorEastAsia" w:hAnsi="Cambria Math" w:cs="Times New Roman"/>
          <w:b/>
          <w:bCs/>
          <w:kern w:val="0"/>
          <w:szCs w:val="24"/>
          <w:lang w:eastAsia="pl-PL" w:bidi="ar-SA"/>
          <w14:ligatures w14:val="none"/>
        </w:rPr>
        <w:t>trwa budowa</w:t>
      </w:r>
      <w:r w:rsidRPr="00D710C5">
        <w:rPr>
          <w:rFonts w:ascii="Cambria Math" w:eastAsiaTheme="minorEastAsia" w:hAnsi="Cambria Math" w:cs="Times New Roman"/>
          <w:b/>
          <w:bCs/>
          <w:kern w:val="0"/>
          <w:szCs w:val="24"/>
          <w:lang w:eastAsia="pl-PL" w:bidi="ar-SA"/>
          <w14:ligatures w14:val="none"/>
        </w:rPr>
        <w:t xml:space="preserve"> 3 now</w:t>
      </w:r>
      <w:r w:rsidR="00392899">
        <w:rPr>
          <w:rFonts w:ascii="Cambria Math" w:eastAsiaTheme="minorEastAsia" w:hAnsi="Cambria Math" w:cs="Times New Roman"/>
          <w:b/>
          <w:bCs/>
          <w:kern w:val="0"/>
          <w:szCs w:val="24"/>
          <w:lang w:eastAsia="pl-PL" w:bidi="ar-SA"/>
          <w14:ligatures w14:val="none"/>
        </w:rPr>
        <w:t xml:space="preserve">ych </w:t>
      </w:r>
      <w:r w:rsidRPr="00D710C5">
        <w:rPr>
          <w:rFonts w:ascii="Cambria Math" w:eastAsiaTheme="minorEastAsia" w:hAnsi="Cambria Math" w:cs="Times New Roman"/>
          <w:b/>
          <w:bCs/>
          <w:kern w:val="0"/>
          <w:szCs w:val="24"/>
          <w:lang w:eastAsia="pl-PL" w:bidi="ar-SA"/>
          <w14:ligatures w14:val="none"/>
        </w:rPr>
        <w:t>budynk</w:t>
      </w:r>
      <w:r w:rsidR="00392899">
        <w:rPr>
          <w:rFonts w:ascii="Cambria Math" w:eastAsiaTheme="minorEastAsia" w:hAnsi="Cambria Math" w:cs="Times New Roman"/>
          <w:b/>
          <w:bCs/>
          <w:kern w:val="0"/>
          <w:szCs w:val="24"/>
          <w:lang w:eastAsia="pl-PL" w:bidi="ar-SA"/>
          <w14:ligatures w14:val="none"/>
        </w:rPr>
        <w:t>ów</w:t>
      </w:r>
      <w:r w:rsidRPr="00D710C5">
        <w:rPr>
          <w:rFonts w:ascii="Cambria Math" w:eastAsiaTheme="minorEastAsia" w:hAnsi="Cambria Math" w:cs="Times New Roman"/>
          <w:b/>
          <w:bCs/>
          <w:kern w:val="0"/>
          <w:szCs w:val="24"/>
          <w:lang w:eastAsia="pl-PL" w:bidi="ar-SA"/>
          <w14:ligatures w14:val="none"/>
        </w:rPr>
        <w:t xml:space="preserve"> pieczy zastępczej. </w:t>
      </w:r>
    </w:p>
    <w:p w14:paraId="6D42E826" w14:textId="77777777" w:rsidR="00370282" w:rsidRDefault="00370282" w:rsidP="00D710C5">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p>
    <w:p w14:paraId="211B24B4" w14:textId="6B1645DD" w:rsidR="00D710C5" w:rsidRPr="00D710C5" w:rsidRDefault="00D710C5" w:rsidP="00D710C5">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710C5">
        <w:rPr>
          <w:rFonts w:ascii="Cambria Math" w:eastAsiaTheme="minorEastAsia" w:hAnsi="Cambria Math" w:cs="Times New Roman"/>
          <w:b/>
          <w:bCs/>
          <w:color w:val="4472C4" w:themeColor="accent1"/>
          <w:kern w:val="0"/>
          <w:szCs w:val="24"/>
          <w:u w:val="single"/>
          <w:lang w:eastAsia="pl-PL" w:bidi="ar-SA"/>
          <w14:ligatures w14:val="none"/>
        </w:rPr>
        <w:t>ŚREDNI MIESIĘCZNY KOSZT UTRZYMANIA WYCHOWAWNKA POW</w:t>
      </w:r>
      <w:r w:rsidR="00370282">
        <w:rPr>
          <w:rFonts w:ascii="Cambria Math" w:eastAsiaTheme="minorEastAsia" w:hAnsi="Cambria Math" w:cs="Times New Roman"/>
          <w:b/>
          <w:bCs/>
          <w:color w:val="4472C4" w:themeColor="accent1"/>
          <w:kern w:val="0"/>
          <w:szCs w:val="24"/>
          <w:u w:val="single"/>
          <w:lang w:eastAsia="pl-PL" w:bidi="ar-SA"/>
          <w14:ligatures w14:val="none"/>
        </w:rPr>
        <w:t xml:space="preserve"> W 2024 ROKU</w:t>
      </w:r>
    </w:p>
    <w:p w14:paraId="295BC19E" w14:textId="77777777" w:rsidR="00D710C5" w:rsidRPr="00D710C5" w:rsidRDefault="00D710C5" w:rsidP="00D710C5">
      <w:pPr>
        <w:widowControl w:val="0"/>
        <w:numPr>
          <w:ilvl w:val="0"/>
          <w:numId w:val="23"/>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Średni miesięczny koszt utrzymania wychowanka</w:t>
      </w:r>
      <w:r w:rsidRPr="00D710C5">
        <w:rPr>
          <w:rFonts w:ascii="Cambria Math" w:eastAsiaTheme="minorEastAsia" w:hAnsi="Cambria Math" w:cs="Times New Roman"/>
          <w:kern w:val="0"/>
          <w:szCs w:val="24"/>
          <w:lang w:eastAsia="pl-PL" w:bidi="ar-SA"/>
          <w14:ligatures w14:val="none"/>
        </w:rPr>
        <w:t xml:space="preserve"> w poszczególnych placówkach kształtował się na poziomie:</w:t>
      </w:r>
    </w:p>
    <w:p w14:paraId="401F9507" w14:textId="77777777" w:rsidR="00D710C5" w:rsidRPr="00D710C5" w:rsidRDefault="00D710C5" w:rsidP="00D710C5">
      <w:pPr>
        <w:widowControl w:val="0"/>
        <w:spacing w:after="0" w:line="360" w:lineRule="auto"/>
        <w:jc w:val="both"/>
        <w:rPr>
          <w:rFonts w:ascii="Cambria Math" w:eastAsiaTheme="minorEastAsia" w:hAnsi="Cambria Math" w:cs="Times New Roman"/>
          <w:kern w:val="0"/>
          <w:szCs w:val="24"/>
          <w:lang w:eastAsia="pl-PL" w:bidi="ar-SA"/>
          <w14:ligatures w14:val="none"/>
        </w:rPr>
      </w:pPr>
    </w:p>
    <w:tbl>
      <w:tblPr>
        <w:tblStyle w:val="Tabela-Siatka"/>
        <w:tblW w:w="0" w:type="auto"/>
        <w:tblInd w:w="562" w:type="dxa"/>
        <w:tblLook w:val="04A0" w:firstRow="1" w:lastRow="0" w:firstColumn="1" w:lastColumn="0" w:noHBand="0" w:noVBand="1"/>
      </w:tblPr>
      <w:tblGrid>
        <w:gridCol w:w="3402"/>
        <w:gridCol w:w="2550"/>
        <w:gridCol w:w="2548"/>
      </w:tblGrid>
      <w:tr w:rsidR="00392899" w:rsidRPr="00D710C5" w14:paraId="51D32797" w14:textId="77777777" w:rsidTr="0054406D">
        <w:tc>
          <w:tcPr>
            <w:tcW w:w="3402" w:type="dxa"/>
            <w:tcBorders>
              <w:top w:val="single" w:sz="4" w:space="0" w:color="auto"/>
              <w:left w:val="single" w:sz="4" w:space="0" w:color="auto"/>
              <w:bottom w:val="single" w:sz="4" w:space="0" w:color="auto"/>
              <w:right w:val="single" w:sz="4" w:space="0" w:color="auto"/>
            </w:tcBorders>
            <w:hideMark/>
          </w:tcPr>
          <w:p w14:paraId="16A50417" w14:textId="77777777" w:rsidR="00D710C5" w:rsidRPr="00D710C5" w:rsidRDefault="00D710C5" w:rsidP="00D710C5">
            <w:pPr>
              <w:widowControl/>
              <w:spacing w:after="160" w:line="360" w:lineRule="auto"/>
              <w:jc w:val="both"/>
              <w:rPr>
                <w:rFonts w:ascii="Cambria Math" w:eastAsiaTheme="minorEastAsia" w:hAnsi="Cambria Math" w:cs="Times New Roman"/>
                <w:b/>
                <w:bCs/>
                <w:i/>
                <w:iCs/>
                <w:color w:val="212121"/>
                <w:lang w:eastAsia="en-US"/>
              </w:rPr>
            </w:pPr>
            <w:r w:rsidRPr="00D710C5">
              <w:rPr>
                <w:rFonts w:ascii="Cambria Math" w:eastAsiaTheme="minorEastAsia" w:hAnsi="Cambria Math" w:cs="Times New Roman"/>
                <w:b/>
                <w:bCs/>
                <w:i/>
                <w:iCs/>
                <w:color w:val="212121"/>
                <w:lang w:eastAsia="en-US"/>
              </w:rPr>
              <w:t>Placówka</w:t>
            </w:r>
          </w:p>
        </w:tc>
        <w:tc>
          <w:tcPr>
            <w:tcW w:w="2550" w:type="dxa"/>
            <w:tcBorders>
              <w:top w:val="single" w:sz="4" w:space="0" w:color="auto"/>
              <w:left w:val="single" w:sz="4" w:space="0" w:color="auto"/>
              <w:bottom w:val="single" w:sz="4" w:space="0" w:color="auto"/>
              <w:right w:val="single" w:sz="4" w:space="0" w:color="auto"/>
            </w:tcBorders>
            <w:hideMark/>
          </w:tcPr>
          <w:p w14:paraId="539A91F6" w14:textId="77777777" w:rsidR="00D710C5" w:rsidRPr="00D710C5" w:rsidRDefault="00D710C5" w:rsidP="00D710C5">
            <w:pPr>
              <w:widowControl/>
              <w:spacing w:after="160" w:line="360" w:lineRule="auto"/>
              <w:jc w:val="both"/>
              <w:rPr>
                <w:rFonts w:ascii="Cambria Math" w:eastAsiaTheme="minorEastAsia" w:hAnsi="Cambria Math" w:cs="Times New Roman"/>
                <w:b/>
                <w:bCs/>
                <w:i/>
                <w:iCs/>
                <w:color w:val="212121"/>
                <w:lang w:eastAsia="en-US"/>
              </w:rPr>
            </w:pPr>
            <w:r w:rsidRPr="00D710C5">
              <w:rPr>
                <w:rFonts w:ascii="Cambria Math" w:eastAsiaTheme="minorEastAsia" w:hAnsi="Cambria Math" w:cs="Times New Roman"/>
                <w:b/>
                <w:bCs/>
                <w:i/>
                <w:iCs/>
                <w:color w:val="212121"/>
                <w:lang w:eastAsia="en-US"/>
              </w:rPr>
              <w:t>01.01.2024 – 31.03.2024</w:t>
            </w:r>
          </w:p>
        </w:tc>
        <w:tc>
          <w:tcPr>
            <w:tcW w:w="2548" w:type="dxa"/>
            <w:tcBorders>
              <w:top w:val="single" w:sz="4" w:space="0" w:color="auto"/>
              <w:left w:val="single" w:sz="4" w:space="0" w:color="auto"/>
              <w:bottom w:val="single" w:sz="4" w:space="0" w:color="auto"/>
              <w:right w:val="single" w:sz="4" w:space="0" w:color="auto"/>
            </w:tcBorders>
            <w:hideMark/>
          </w:tcPr>
          <w:p w14:paraId="6BDE7FA1" w14:textId="77777777" w:rsidR="00D710C5" w:rsidRPr="00D710C5" w:rsidRDefault="00D710C5" w:rsidP="00D710C5">
            <w:pPr>
              <w:widowControl/>
              <w:spacing w:after="160" w:line="360" w:lineRule="auto"/>
              <w:jc w:val="both"/>
              <w:rPr>
                <w:rFonts w:ascii="Cambria Math" w:eastAsiaTheme="minorEastAsia" w:hAnsi="Cambria Math" w:cs="Times New Roman"/>
                <w:b/>
                <w:bCs/>
                <w:i/>
                <w:iCs/>
                <w:color w:val="212121"/>
                <w:lang w:eastAsia="en-US"/>
              </w:rPr>
            </w:pPr>
            <w:r w:rsidRPr="00D710C5">
              <w:rPr>
                <w:rFonts w:ascii="Cambria Math" w:eastAsiaTheme="minorEastAsia" w:hAnsi="Cambria Math" w:cs="Times New Roman"/>
                <w:b/>
                <w:bCs/>
                <w:i/>
                <w:iCs/>
                <w:color w:val="212121"/>
                <w:lang w:eastAsia="en-US"/>
              </w:rPr>
              <w:t>01.04.2024-31.12.2024</w:t>
            </w:r>
          </w:p>
        </w:tc>
      </w:tr>
      <w:tr w:rsidR="00392899" w:rsidRPr="00D710C5" w14:paraId="292C79D3" w14:textId="77777777" w:rsidTr="0054406D">
        <w:tc>
          <w:tcPr>
            <w:tcW w:w="3402" w:type="dxa"/>
            <w:tcBorders>
              <w:top w:val="single" w:sz="4" w:space="0" w:color="auto"/>
              <w:left w:val="single" w:sz="4" w:space="0" w:color="auto"/>
              <w:bottom w:val="single" w:sz="4" w:space="0" w:color="auto"/>
              <w:right w:val="single" w:sz="4" w:space="0" w:color="auto"/>
            </w:tcBorders>
          </w:tcPr>
          <w:p w14:paraId="2CA2BF79"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Placówka opiekuńczo – wychowawcza</w:t>
            </w:r>
          </w:p>
          <w:p w14:paraId="7A9842D8" w14:textId="77777777" w:rsidR="00D710C5" w:rsidRPr="00D710C5" w:rsidRDefault="00D710C5" w:rsidP="00D710C5">
            <w:pPr>
              <w:widowControl/>
              <w:spacing w:after="160"/>
              <w:jc w:val="both"/>
              <w:rPr>
                <w:rFonts w:ascii="Cambria Math" w:eastAsiaTheme="minorEastAsia" w:hAnsi="Cambria Math" w:cs="Times New Roman"/>
                <w:b/>
                <w:bCs/>
                <w:i/>
                <w:iCs/>
                <w:color w:val="212121"/>
                <w:lang w:eastAsia="en-US"/>
              </w:rPr>
            </w:pPr>
            <w:r w:rsidRPr="00D710C5">
              <w:rPr>
                <w:rFonts w:ascii="Cambria Math" w:eastAsiaTheme="minorEastAsia" w:hAnsi="Cambria Math" w:cs="Times New Roman"/>
                <w:color w:val="212121"/>
                <w:lang w:eastAsia="en-US"/>
              </w:rPr>
              <w:t>typu socjalizacyjnego Dom Dziecka</w:t>
            </w:r>
            <w:r w:rsidRPr="00D710C5">
              <w:rPr>
                <w:rFonts w:ascii="Cambria Math" w:eastAsiaTheme="minorEastAsia" w:hAnsi="Cambria Math" w:cs="Times New Roman"/>
                <w:color w:val="212121"/>
                <w:lang w:eastAsia="en-US"/>
              </w:rPr>
              <w:br/>
              <w:t>Nr 1 w Brzegu</w:t>
            </w:r>
          </w:p>
        </w:tc>
        <w:tc>
          <w:tcPr>
            <w:tcW w:w="2550" w:type="dxa"/>
            <w:tcBorders>
              <w:top w:val="single" w:sz="4" w:space="0" w:color="auto"/>
              <w:left w:val="single" w:sz="4" w:space="0" w:color="auto"/>
              <w:bottom w:val="single" w:sz="4" w:space="0" w:color="auto"/>
              <w:right w:val="single" w:sz="4" w:space="0" w:color="auto"/>
            </w:tcBorders>
          </w:tcPr>
          <w:p w14:paraId="3E495A05"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5 848,01</w:t>
            </w:r>
          </w:p>
        </w:tc>
        <w:tc>
          <w:tcPr>
            <w:tcW w:w="2548" w:type="dxa"/>
            <w:tcBorders>
              <w:top w:val="single" w:sz="4" w:space="0" w:color="auto"/>
              <w:left w:val="single" w:sz="4" w:space="0" w:color="auto"/>
              <w:bottom w:val="single" w:sz="4" w:space="0" w:color="auto"/>
              <w:right w:val="single" w:sz="4" w:space="0" w:color="auto"/>
            </w:tcBorders>
          </w:tcPr>
          <w:p w14:paraId="1F0F4DE8"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6 403,77</w:t>
            </w:r>
          </w:p>
        </w:tc>
      </w:tr>
      <w:tr w:rsidR="00392899" w:rsidRPr="00D710C5" w14:paraId="3C80875D" w14:textId="77777777" w:rsidTr="0054406D">
        <w:tc>
          <w:tcPr>
            <w:tcW w:w="3402" w:type="dxa"/>
            <w:tcBorders>
              <w:top w:val="single" w:sz="4" w:space="0" w:color="auto"/>
              <w:left w:val="single" w:sz="4" w:space="0" w:color="auto"/>
              <w:bottom w:val="single" w:sz="4" w:space="0" w:color="auto"/>
              <w:right w:val="single" w:sz="4" w:space="0" w:color="auto"/>
            </w:tcBorders>
            <w:hideMark/>
          </w:tcPr>
          <w:p w14:paraId="2A4A6480"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Placówka opiekuńczo – wychowawcza</w:t>
            </w:r>
          </w:p>
          <w:p w14:paraId="02FE5BF8"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typu socjalizacyjnego Dom Dziecka</w:t>
            </w:r>
            <w:r w:rsidRPr="00D710C5">
              <w:rPr>
                <w:rFonts w:ascii="Cambria Math" w:eastAsiaTheme="minorEastAsia" w:hAnsi="Cambria Math" w:cs="Times New Roman"/>
                <w:color w:val="212121"/>
                <w:lang w:eastAsia="en-US"/>
              </w:rPr>
              <w:br/>
              <w:t>Nr 2 w Brzegu</w:t>
            </w:r>
          </w:p>
        </w:tc>
        <w:tc>
          <w:tcPr>
            <w:tcW w:w="2550" w:type="dxa"/>
            <w:tcBorders>
              <w:top w:val="single" w:sz="4" w:space="0" w:color="auto"/>
              <w:left w:val="single" w:sz="4" w:space="0" w:color="auto"/>
              <w:bottom w:val="single" w:sz="4" w:space="0" w:color="auto"/>
              <w:right w:val="single" w:sz="4" w:space="0" w:color="auto"/>
            </w:tcBorders>
            <w:hideMark/>
          </w:tcPr>
          <w:p w14:paraId="731AE7EC"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6 137,51</w:t>
            </w:r>
          </w:p>
        </w:tc>
        <w:tc>
          <w:tcPr>
            <w:tcW w:w="2548" w:type="dxa"/>
            <w:tcBorders>
              <w:top w:val="single" w:sz="4" w:space="0" w:color="auto"/>
              <w:left w:val="single" w:sz="4" w:space="0" w:color="auto"/>
              <w:bottom w:val="single" w:sz="4" w:space="0" w:color="auto"/>
              <w:right w:val="single" w:sz="4" w:space="0" w:color="auto"/>
            </w:tcBorders>
            <w:hideMark/>
          </w:tcPr>
          <w:p w14:paraId="6A4036BB"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5 182,24</w:t>
            </w:r>
          </w:p>
        </w:tc>
      </w:tr>
      <w:tr w:rsidR="00392899" w:rsidRPr="00D710C5" w14:paraId="32634169" w14:textId="77777777" w:rsidTr="0054406D">
        <w:tc>
          <w:tcPr>
            <w:tcW w:w="3402" w:type="dxa"/>
            <w:tcBorders>
              <w:top w:val="single" w:sz="4" w:space="0" w:color="auto"/>
              <w:left w:val="single" w:sz="4" w:space="0" w:color="auto"/>
              <w:bottom w:val="single" w:sz="4" w:space="0" w:color="auto"/>
              <w:right w:val="single" w:sz="4" w:space="0" w:color="auto"/>
            </w:tcBorders>
            <w:hideMark/>
          </w:tcPr>
          <w:p w14:paraId="29D5D60D"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Placówka opiekuńczo – wychowawcza</w:t>
            </w:r>
          </w:p>
          <w:p w14:paraId="0B816D58"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 xml:space="preserve">typu socjalizacyjnego „Dom Nad Rzeką” w </w:t>
            </w:r>
            <w:proofErr w:type="spellStart"/>
            <w:r w:rsidRPr="00D710C5">
              <w:rPr>
                <w:rFonts w:ascii="Cambria Math" w:eastAsiaTheme="minorEastAsia" w:hAnsi="Cambria Math" w:cs="Times New Roman"/>
                <w:color w:val="212121"/>
                <w:lang w:eastAsia="en-US"/>
              </w:rPr>
              <w:t>Skorogoszczy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7F4C7A6B"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5 958,22</w:t>
            </w:r>
          </w:p>
        </w:tc>
        <w:tc>
          <w:tcPr>
            <w:tcW w:w="2548" w:type="dxa"/>
            <w:tcBorders>
              <w:top w:val="single" w:sz="4" w:space="0" w:color="auto"/>
              <w:left w:val="single" w:sz="4" w:space="0" w:color="auto"/>
              <w:bottom w:val="single" w:sz="4" w:space="0" w:color="auto"/>
              <w:right w:val="single" w:sz="4" w:space="0" w:color="auto"/>
            </w:tcBorders>
            <w:hideMark/>
          </w:tcPr>
          <w:p w14:paraId="34015694"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6 923,29</w:t>
            </w:r>
          </w:p>
        </w:tc>
      </w:tr>
      <w:tr w:rsidR="00392899" w:rsidRPr="00D710C5" w14:paraId="3E5C96BE" w14:textId="77777777" w:rsidTr="0054406D">
        <w:tc>
          <w:tcPr>
            <w:tcW w:w="3402" w:type="dxa"/>
            <w:tcBorders>
              <w:top w:val="single" w:sz="4" w:space="0" w:color="auto"/>
              <w:left w:val="single" w:sz="4" w:space="0" w:color="auto"/>
              <w:bottom w:val="single" w:sz="4" w:space="0" w:color="auto"/>
              <w:right w:val="single" w:sz="4" w:space="0" w:color="auto"/>
            </w:tcBorders>
            <w:hideMark/>
          </w:tcPr>
          <w:p w14:paraId="24D1243A"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lastRenderedPageBreak/>
              <w:t>Placówka opiekuńczo – wychowawcza</w:t>
            </w:r>
          </w:p>
          <w:p w14:paraId="066778B3"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typu interwencyjnego „Zielony Dom”</w:t>
            </w:r>
            <w:r w:rsidRPr="00D710C5">
              <w:rPr>
                <w:rFonts w:ascii="Cambria Math" w:eastAsiaTheme="minorEastAsia" w:hAnsi="Cambria Math" w:cs="Times New Roman"/>
                <w:color w:val="212121"/>
                <w:lang w:eastAsia="en-US"/>
              </w:rPr>
              <w:br/>
              <w:t xml:space="preserve">w </w:t>
            </w:r>
            <w:proofErr w:type="spellStart"/>
            <w:r w:rsidRPr="00D710C5">
              <w:rPr>
                <w:rFonts w:ascii="Cambria Math" w:eastAsiaTheme="minorEastAsia" w:hAnsi="Cambria Math" w:cs="Times New Roman"/>
                <w:color w:val="212121"/>
                <w:lang w:eastAsia="en-US"/>
              </w:rPr>
              <w:t>Skorogoszczy</w:t>
            </w:r>
            <w:proofErr w:type="spellEnd"/>
          </w:p>
        </w:tc>
        <w:tc>
          <w:tcPr>
            <w:tcW w:w="2550" w:type="dxa"/>
            <w:tcBorders>
              <w:top w:val="single" w:sz="4" w:space="0" w:color="auto"/>
              <w:left w:val="single" w:sz="4" w:space="0" w:color="auto"/>
              <w:bottom w:val="single" w:sz="4" w:space="0" w:color="auto"/>
              <w:right w:val="single" w:sz="4" w:space="0" w:color="auto"/>
            </w:tcBorders>
            <w:hideMark/>
          </w:tcPr>
          <w:p w14:paraId="4A8E2446"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5 958,22</w:t>
            </w:r>
          </w:p>
        </w:tc>
        <w:tc>
          <w:tcPr>
            <w:tcW w:w="2548" w:type="dxa"/>
            <w:tcBorders>
              <w:top w:val="single" w:sz="4" w:space="0" w:color="auto"/>
              <w:left w:val="single" w:sz="4" w:space="0" w:color="auto"/>
              <w:bottom w:val="single" w:sz="4" w:space="0" w:color="auto"/>
              <w:right w:val="single" w:sz="4" w:space="0" w:color="auto"/>
            </w:tcBorders>
            <w:hideMark/>
          </w:tcPr>
          <w:p w14:paraId="4A126294"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6 738,13</w:t>
            </w:r>
          </w:p>
        </w:tc>
      </w:tr>
      <w:tr w:rsidR="00392899" w:rsidRPr="00D710C5" w14:paraId="51F14C47" w14:textId="77777777" w:rsidTr="0054406D">
        <w:tc>
          <w:tcPr>
            <w:tcW w:w="3402" w:type="dxa"/>
            <w:tcBorders>
              <w:top w:val="single" w:sz="4" w:space="0" w:color="auto"/>
              <w:left w:val="single" w:sz="4" w:space="0" w:color="auto"/>
              <w:bottom w:val="single" w:sz="4" w:space="0" w:color="auto"/>
              <w:right w:val="single" w:sz="4" w:space="0" w:color="auto"/>
            </w:tcBorders>
          </w:tcPr>
          <w:p w14:paraId="010FBBBD"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Placówka opiekuńczo – wychowawcza</w:t>
            </w:r>
          </w:p>
          <w:p w14:paraId="53A1E46D"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typu socjalizacyjnego „Przyszłość”</w:t>
            </w:r>
            <w:r w:rsidRPr="00D710C5">
              <w:rPr>
                <w:rFonts w:ascii="Cambria Math" w:eastAsiaTheme="minorEastAsia" w:hAnsi="Cambria Math" w:cs="Times New Roman"/>
                <w:color w:val="212121"/>
                <w:lang w:eastAsia="en-US"/>
              </w:rPr>
              <w:br/>
              <w:t>w Strzegowie</w:t>
            </w:r>
          </w:p>
        </w:tc>
        <w:tc>
          <w:tcPr>
            <w:tcW w:w="2550" w:type="dxa"/>
            <w:tcBorders>
              <w:top w:val="single" w:sz="4" w:space="0" w:color="auto"/>
              <w:left w:val="single" w:sz="4" w:space="0" w:color="auto"/>
              <w:bottom w:val="single" w:sz="4" w:space="0" w:color="auto"/>
              <w:right w:val="single" w:sz="4" w:space="0" w:color="auto"/>
            </w:tcBorders>
          </w:tcPr>
          <w:p w14:paraId="04C50E3B"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6 811,38</w:t>
            </w:r>
          </w:p>
        </w:tc>
        <w:tc>
          <w:tcPr>
            <w:tcW w:w="2548" w:type="dxa"/>
            <w:tcBorders>
              <w:top w:val="single" w:sz="4" w:space="0" w:color="auto"/>
              <w:left w:val="single" w:sz="4" w:space="0" w:color="auto"/>
              <w:bottom w:val="single" w:sz="4" w:space="0" w:color="auto"/>
              <w:right w:val="single" w:sz="4" w:space="0" w:color="auto"/>
            </w:tcBorders>
          </w:tcPr>
          <w:p w14:paraId="16BFAA34"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5 974,41</w:t>
            </w:r>
          </w:p>
        </w:tc>
      </w:tr>
      <w:tr w:rsidR="00392899" w:rsidRPr="00D710C5" w14:paraId="7A61224C" w14:textId="77777777" w:rsidTr="0054406D">
        <w:tc>
          <w:tcPr>
            <w:tcW w:w="3402" w:type="dxa"/>
            <w:tcBorders>
              <w:top w:val="single" w:sz="4" w:space="0" w:color="auto"/>
              <w:left w:val="single" w:sz="4" w:space="0" w:color="auto"/>
              <w:bottom w:val="single" w:sz="4" w:space="0" w:color="auto"/>
              <w:right w:val="single" w:sz="4" w:space="0" w:color="auto"/>
            </w:tcBorders>
          </w:tcPr>
          <w:p w14:paraId="31083342"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Placówka opiekuńczo – wychowawcza</w:t>
            </w:r>
          </w:p>
          <w:p w14:paraId="22A3414C" w14:textId="77777777" w:rsidR="00D710C5" w:rsidRPr="00D710C5" w:rsidRDefault="00D710C5" w:rsidP="00D710C5">
            <w:pPr>
              <w:widowControl/>
              <w:spacing w:after="160"/>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typu interwencyjnego „Nadzieja”</w:t>
            </w:r>
            <w:r w:rsidRPr="00D710C5">
              <w:rPr>
                <w:rFonts w:ascii="Cambria Math" w:eastAsiaTheme="minorEastAsia" w:hAnsi="Cambria Math" w:cs="Times New Roman"/>
                <w:color w:val="212121"/>
                <w:lang w:eastAsia="en-US"/>
              </w:rPr>
              <w:br/>
              <w:t>w Strzegowie</w:t>
            </w:r>
          </w:p>
        </w:tc>
        <w:tc>
          <w:tcPr>
            <w:tcW w:w="2550" w:type="dxa"/>
            <w:tcBorders>
              <w:top w:val="single" w:sz="4" w:space="0" w:color="auto"/>
              <w:left w:val="single" w:sz="4" w:space="0" w:color="auto"/>
              <w:bottom w:val="single" w:sz="4" w:space="0" w:color="auto"/>
              <w:right w:val="single" w:sz="4" w:space="0" w:color="auto"/>
            </w:tcBorders>
          </w:tcPr>
          <w:p w14:paraId="6C0CBDAC"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8 394,20</w:t>
            </w:r>
          </w:p>
        </w:tc>
        <w:tc>
          <w:tcPr>
            <w:tcW w:w="2548" w:type="dxa"/>
            <w:tcBorders>
              <w:top w:val="single" w:sz="4" w:space="0" w:color="auto"/>
              <w:left w:val="single" w:sz="4" w:space="0" w:color="auto"/>
              <w:bottom w:val="single" w:sz="4" w:space="0" w:color="auto"/>
              <w:right w:val="single" w:sz="4" w:space="0" w:color="auto"/>
            </w:tcBorders>
          </w:tcPr>
          <w:p w14:paraId="3FD5711C" w14:textId="77777777" w:rsidR="00D710C5" w:rsidRPr="00D710C5" w:rsidRDefault="00D710C5" w:rsidP="00D710C5">
            <w:pPr>
              <w:widowControl/>
              <w:spacing w:after="160" w:line="360" w:lineRule="auto"/>
              <w:jc w:val="both"/>
              <w:rPr>
                <w:rFonts w:ascii="Cambria Math" w:eastAsiaTheme="minorEastAsia" w:hAnsi="Cambria Math" w:cs="Times New Roman"/>
                <w:color w:val="212121"/>
                <w:lang w:eastAsia="en-US"/>
              </w:rPr>
            </w:pPr>
            <w:r w:rsidRPr="00D710C5">
              <w:rPr>
                <w:rFonts w:ascii="Cambria Math" w:eastAsiaTheme="minorEastAsia" w:hAnsi="Cambria Math" w:cs="Times New Roman"/>
                <w:color w:val="212121"/>
                <w:lang w:eastAsia="en-US"/>
              </w:rPr>
              <w:t>5 977,21</w:t>
            </w:r>
          </w:p>
        </w:tc>
      </w:tr>
    </w:tbl>
    <w:p w14:paraId="7B6DC9B9" w14:textId="2BA1C881" w:rsidR="00D710C5" w:rsidRPr="00D710C5" w:rsidRDefault="00D710C5" w:rsidP="00D710C5">
      <w:pPr>
        <w:spacing w:line="360" w:lineRule="auto"/>
        <w:jc w:val="both"/>
        <w:rPr>
          <w:rFonts w:ascii="Cambria Math" w:eastAsiaTheme="minorEastAsia" w:hAnsi="Cambria Math" w:cs="Times New Roman"/>
          <w:kern w:val="0"/>
          <w:szCs w:val="24"/>
          <w:lang w:eastAsia="pl-PL" w:bidi="ar-SA"/>
          <w14:ligatures w14:val="none"/>
        </w:rPr>
      </w:pPr>
    </w:p>
    <w:p w14:paraId="3DE0B1D2" w14:textId="77777777" w:rsidR="00D710C5" w:rsidRPr="00D710C5" w:rsidRDefault="00D710C5" w:rsidP="00D710C5">
      <w:pPr>
        <w:widowControl w:val="0"/>
        <w:numPr>
          <w:ilvl w:val="0"/>
          <w:numId w:val="23"/>
        </w:numPr>
        <w:spacing w:after="0" w:line="360" w:lineRule="auto"/>
        <w:jc w:val="both"/>
        <w:rPr>
          <w:rFonts w:ascii="Cambria Math" w:eastAsiaTheme="minorEastAsia" w:hAnsi="Cambria Math" w:cs="Times New Roman"/>
          <w:color w:val="212121"/>
          <w:kern w:val="0"/>
          <w:szCs w:val="24"/>
          <w:lang w:eastAsia="pl-PL" w:bidi="ar-SA"/>
          <w14:ligatures w14:val="none"/>
        </w:rPr>
      </w:pPr>
      <w:r w:rsidRPr="00D710C5">
        <w:rPr>
          <w:rFonts w:ascii="Cambria Math" w:eastAsiaTheme="minorEastAsia" w:hAnsi="Cambria Math" w:cs="Times New Roman"/>
          <w:b/>
          <w:bCs/>
          <w:color w:val="212121"/>
          <w:kern w:val="0"/>
          <w:szCs w:val="24"/>
          <w:lang w:eastAsia="pl-PL" w:bidi="ar-SA"/>
          <w14:ligatures w14:val="none"/>
        </w:rPr>
        <w:t>Łącznie koszty utrzymania placówek opiekuńczo-wychowawczych</w:t>
      </w:r>
      <w:r w:rsidRPr="00D710C5">
        <w:rPr>
          <w:rFonts w:ascii="Cambria Math" w:eastAsiaTheme="minorEastAsia" w:hAnsi="Cambria Math" w:cs="Times New Roman"/>
          <w:color w:val="212121"/>
          <w:kern w:val="0"/>
          <w:szCs w:val="24"/>
          <w:lang w:eastAsia="pl-PL" w:bidi="ar-SA"/>
          <w14:ligatures w14:val="none"/>
        </w:rPr>
        <w:t xml:space="preserve"> w powiecie brzeskim w roku 2024 wynosiły: 7.924.367,40 zł , w tym:</w:t>
      </w:r>
    </w:p>
    <w:p w14:paraId="7012A99E" w14:textId="77777777" w:rsidR="00D710C5" w:rsidRPr="00D710C5" w:rsidRDefault="00D710C5" w:rsidP="00D710C5">
      <w:pPr>
        <w:spacing w:line="360" w:lineRule="auto"/>
        <w:ind w:left="284"/>
        <w:jc w:val="both"/>
        <w:rPr>
          <w:rFonts w:ascii="Cambria Math" w:eastAsiaTheme="minorEastAsia" w:hAnsi="Cambria Math" w:cs="Times New Roman"/>
          <w:color w:val="212121"/>
          <w:kern w:val="0"/>
          <w:szCs w:val="24"/>
          <w:lang w:eastAsia="pl-PL" w:bidi="ar-SA"/>
          <w14:ligatures w14:val="none"/>
        </w:rPr>
      </w:pPr>
      <w:r w:rsidRPr="00D710C5">
        <w:rPr>
          <w:rFonts w:ascii="Cambria Math" w:eastAsiaTheme="minorEastAsia" w:hAnsi="Cambria Math" w:cs="Times New Roman"/>
          <w:color w:val="212121"/>
          <w:kern w:val="0"/>
          <w:szCs w:val="24"/>
          <w:lang w:eastAsia="pl-PL" w:bidi="ar-SA"/>
          <w14:ligatures w14:val="none"/>
        </w:rPr>
        <w:t xml:space="preserve">- CAPOW w Brzegu: 3.038.261,72 zł  </w:t>
      </w:r>
    </w:p>
    <w:p w14:paraId="1701F48F" w14:textId="77777777" w:rsidR="00D710C5" w:rsidRPr="00D710C5" w:rsidRDefault="00D710C5" w:rsidP="00D710C5">
      <w:pPr>
        <w:spacing w:line="360" w:lineRule="auto"/>
        <w:ind w:left="284"/>
        <w:jc w:val="both"/>
        <w:rPr>
          <w:rFonts w:ascii="Cambria Math" w:eastAsiaTheme="minorEastAsia" w:hAnsi="Cambria Math" w:cs="Times New Roman"/>
          <w:color w:val="212121"/>
          <w:kern w:val="0"/>
          <w:szCs w:val="24"/>
          <w:lang w:eastAsia="pl-PL" w:bidi="ar-SA"/>
          <w14:ligatures w14:val="none"/>
        </w:rPr>
      </w:pPr>
      <w:r w:rsidRPr="00D710C5">
        <w:rPr>
          <w:rFonts w:ascii="Cambria Math" w:eastAsiaTheme="minorEastAsia" w:hAnsi="Cambria Math" w:cs="Times New Roman"/>
          <w:color w:val="212121"/>
          <w:kern w:val="0"/>
          <w:szCs w:val="24"/>
          <w:lang w:eastAsia="pl-PL" w:bidi="ar-SA"/>
          <w14:ligatures w14:val="none"/>
        </w:rPr>
        <w:t xml:space="preserve">- CAPOW w Strzegowie: 2.392.080,20 zł </w:t>
      </w:r>
    </w:p>
    <w:p w14:paraId="410FC3A0" w14:textId="77777777" w:rsidR="00D710C5" w:rsidRPr="00D710C5" w:rsidRDefault="00D710C5" w:rsidP="00D710C5">
      <w:pPr>
        <w:spacing w:line="360" w:lineRule="auto"/>
        <w:ind w:left="284"/>
        <w:jc w:val="both"/>
        <w:rPr>
          <w:rFonts w:ascii="Cambria Math" w:eastAsiaTheme="minorEastAsia" w:hAnsi="Cambria Math" w:cs="Times New Roman"/>
          <w:color w:val="212121"/>
          <w:kern w:val="0"/>
          <w:szCs w:val="24"/>
          <w:lang w:eastAsia="pl-PL" w:bidi="ar-SA"/>
          <w14:ligatures w14:val="none"/>
        </w:rPr>
      </w:pPr>
      <w:r w:rsidRPr="00D710C5">
        <w:rPr>
          <w:rFonts w:ascii="Cambria Math" w:eastAsiaTheme="minorEastAsia" w:hAnsi="Cambria Math" w:cs="Times New Roman"/>
          <w:color w:val="212121"/>
          <w:kern w:val="0"/>
          <w:szCs w:val="24"/>
          <w:lang w:eastAsia="pl-PL" w:bidi="ar-SA"/>
          <w14:ligatures w14:val="none"/>
        </w:rPr>
        <w:t xml:space="preserve">- CAPOW w </w:t>
      </w:r>
      <w:proofErr w:type="spellStart"/>
      <w:r w:rsidRPr="00D710C5">
        <w:rPr>
          <w:rFonts w:ascii="Cambria Math" w:eastAsiaTheme="minorEastAsia" w:hAnsi="Cambria Math" w:cs="Times New Roman"/>
          <w:color w:val="212121"/>
          <w:kern w:val="0"/>
          <w:szCs w:val="24"/>
          <w:lang w:eastAsia="pl-PL" w:bidi="ar-SA"/>
          <w14:ligatures w14:val="none"/>
        </w:rPr>
        <w:t>Skorogoszczy</w:t>
      </w:r>
      <w:proofErr w:type="spellEnd"/>
      <w:r w:rsidRPr="00D710C5">
        <w:rPr>
          <w:rFonts w:ascii="Cambria Math" w:eastAsiaTheme="minorEastAsia" w:hAnsi="Cambria Math" w:cs="Times New Roman"/>
          <w:color w:val="212121"/>
          <w:kern w:val="0"/>
          <w:szCs w:val="24"/>
          <w:lang w:eastAsia="pl-PL" w:bidi="ar-SA"/>
          <w14:ligatures w14:val="none"/>
        </w:rPr>
        <w:t>: 2.494.025,48 zł</w:t>
      </w:r>
    </w:p>
    <w:p w14:paraId="14D0BB60" w14:textId="056894D0" w:rsidR="00D710C5" w:rsidRPr="00D710C5" w:rsidRDefault="00D710C5" w:rsidP="00370282">
      <w:pPr>
        <w:spacing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710C5">
        <w:rPr>
          <w:rFonts w:ascii="Cambria Math" w:eastAsiaTheme="minorEastAsia" w:hAnsi="Cambria Math" w:cs="Times New Roman"/>
          <w:b/>
          <w:bCs/>
          <w:color w:val="4472C4" w:themeColor="accent1"/>
          <w:kern w:val="0"/>
          <w:szCs w:val="24"/>
          <w:u w:val="single"/>
          <w:lang w:eastAsia="pl-PL" w:bidi="ar-SA"/>
          <w14:ligatures w14:val="none"/>
        </w:rPr>
        <w:t>UMIESZCZENIA MAŁOLETNICH W INSTYTUCJONALNEJ PIECZY ZASTĘPCZEJ W 202</w:t>
      </w:r>
      <w:r w:rsidR="00370282">
        <w:rPr>
          <w:rFonts w:ascii="Cambria Math" w:eastAsiaTheme="minorEastAsia" w:hAnsi="Cambria Math" w:cs="Times New Roman"/>
          <w:b/>
          <w:bCs/>
          <w:color w:val="4472C4" w:themeColor="accent1"/>
          <w:kern w:val="0"/>
          <w:szCs w:val="24"/>
          <w:u w:val="single"/>
          <w:lang w:eastAsia="pl-PL" w:bidi="ar-SA"/>
          <w14:ligatures w14:val="none"/>
        </w:rPr>
        <w:t xml:space="preserve">4 </w:t>
      </w:r>
      <w:r w:rsidRPr="00D710C5">
        <w:rPr>
          <w:rFonts w:ascii="Cambria Math" w:eastAsiaTheme="minorEastAsia" w:hAnsi="Cambria Math" w:cs="Times New Roman"/>
          <w:b/>
          <w:bCs/>
          <w:color w:val="4472C4" w:themeColor="accent1"/>
          <w:kern w:val="0"/>
          <w:szCs w:val="24"/>
          <w:u w:val="single"/>
          <w:lang w:eastAsia="pl-PL" w:bidi="ar-SA"/>
          <w14:ligatures w14:val="none"/>
        </w:rPr>
        <w:t>R</w:t>
      </w:r>
      <w:r w:rsidR="00370282">
        <w:rPr>
          <w:rFonts w:ascii="Cambria Math" w:eastAsiaTheme="minorEastAsia" w:hAnsi="Cambria Math" w:cs="Times New Roman"/>
          <w:b/>
          <w:bCs/>
          <w:color w:val="4472C4" w:themeColor="accent1"/>
          <w:kern w:val="0"/>
          <w:szCs w:val="24"/>
          <w:u w:val="single"/>
          <w:lang w:eastAsia="pl-PL" w:bidi="ar-SA"/>
          <w14:ligatures w14:val="none"/>
        </w:rPr>
        <w:t>.</w:t>
      </w:r>
      <w:r w:rsidRPr="00D710C5">
        <w:rPr>
          <w:rFonts w:ascii="Cambria Math" w:eastAsiaTheme="minorEastAsia" w:hAnsi="Cambria Math" w:cs="Times New Roman"/>
          <w:b/>
          <w:bCs/>
          <w:color w:val="4472C4" w:themeColor="accent1"/>
          <w:kern w:val="0"/>
          <w:szCs w:val="24"/>
          <w:u w:val="single"/>
          <w:lang w:eastAsia="pl-PL" w:bidi="ar-SA"/>
          <w14:ligatures w14:val="none"/>
        </w:rPr>
        <w:t xml:space="preserve"> </w:t>
      </w:r>
    </w:p>
    <w:p w14:paraId="26B11B15" w14:textId="77777777" w:rsidR="00D710C5" w:rsidRPr="00D710C5" w:rsidRDefault="00D710C5" w:rsidP="00D710C5">
      <w:pPr>
        <w:widowControl w:val="0"/>
        <w:numPr>
          <w:ilvl w:val="0"/>
          <w:numId w:val="23"/>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Prowadzenie całodobowych placówek opiekuńczo wychowawczych jest zadaniem własnym powiatu. W  roku 2024 do naszych placówek </w:t>
      </w:r>
      <w:r w:rsidRPr="00D710C5">
        <w:rPr>
          <w:rFonts w:ascii="Cambria Math" w:eastAsiaTheme="minorEastAsia" w:hAnsi="Cambria Math" w:cs="Times New Roman"/>
          <w:b/>
          <w:bCs/>
          <w:kern w:val="0"/>
          <w:szCs w:val="24"/>
          <w:lang w:eastAsia="pl-PL" w:bidi="ar-SA"/>
          <w14:ligatures w14:val="none"/>
        </w:rPr>
        <w:t xml:space="preserve">przybyło </w:t>
      </w:r>
      <w:r w:rsidRPr="00D710C5">
        <w:rPr>
          <w:rFonts w:ascii="Cambria Math" w:eastAsiaTheme="minorEastAsia" w:hAnsi="Cambria Math" w:cs="Times New Roman"/>
          <w:b/>
          <w:bCs/>
          <w:color w:val="212121"/>
          <w:kern w:val="0"/>
          <w:szCs w:val="24"/>
          <w:lang w:eastAsia="pl-PL" w:bidi="ar-SA"/>
          <w14:ligatures w14:val="none"/>
        </w:rPr>
        <w:t>17</w:t>
      </w:r>
      <w:r w:rsidRPr="00D710C5">
        <w:rPr>
          <w:rFonts w:ascii="Cambria Math" w:eastAsiaTheme="minorEastAsia" w:hAnsi="Cambria Math" w:cs="Times New Roman"/>
          <w:b/>
          <w:bCs/>
          <w:kern w:val="0"/>
          <w:szCs w:val="24"/>
          <w:lang w:eastAsia="pl-PL" w:bidi="ar-SA"/>
          <w14:ligatures w14:val="none"/>
        </w:rPr>
        <w:t xml:space="preserve"> nowych wychowanków</w:t>
      </w:r>
      <w:r w:rsidRPr="00D710C5">
        <w:rPr>
          <w:rFonts w:ascii="Cambria Math" w:eastAsiaTheme="minorEastAsia" w:hAnsi="Cambria Math" w:cs="Times New Roman"/>
          <w:kern w:val="0"/>
          <w:szCs w:val="24"/>
          <w:lang w:eastAsia="pl-PL" w:bidi="ar-SA"/>
          <w14:ligatures w14:val="none"/>
        </w:rPr>
        <w:t xml:space="preserve">. </w:t>
      </w:r>
    </w:p>
    <w:p w14:paraId="7368B9DC" w14:textId="77777777" w:rsidR="00D710C5" w:rsidRPr="00D710C5" w:rsidRDefault="00D710C5" w:rsidP="00D710C5">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13AF26D5" w14:textId="77777777" w:rsidR="00D710C5" w:rsidRPr="00D710C5" w:rsidRDefault="00D710C5" w:rsidP="00D710C5">
      <w:pPr>
        <w:spacing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710C5">
        <w:rPr>
          <w:rFonts w:ascii="Cambria Math" w:eastAsiaTheme="minorEastAsia" w:hAnsi="Cambria Math" w:cs="Times New Roman"/>
          <w:b/>
          <w:bCs/>
          <w:color w:val="4472C4" w:themeColor="accent1"/>
          <w:kern w:val="0"/>
          <w:szCs w:val="24"/>
          <w:u w:val="single"/>
          <w:lang w:eastAsia="pl-PL" w:bidi="ar-SA"/>
          <w14:ligatures w14:val="none"/>
        </w:rPr>
        <w:t>OCENY OKRESOWE WYCHOWAWNKÓW POW</w:t>
      </w:r>
    </w:p>
    <w:p w14:paraId="4171813C" w14:textId="77777777" w:rsidR="00D710C5" w:rsidRPr="00D710C5" w:rsidRDefault="00D710C5" w:rsidP="00D710C5">
      <w:pPr>
        <w:spacing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Zgodnie z Rozporządzeniem dotyczącym placówek opiekuńczo-wychowawczych pracownicy PCPR są członkami stałych zespołów do spraw okresowej sytuacji dziecka w każdej placówce prowadzonej przez powiat i obligatoryjnie uczestniczą w posiedzeniach zespołów, które dokonują oceny sytuacji dziecka nie rzadziej niż raz na pół roku.</w:t>
      </w:r>
    </w:p>
    <w:p w14:paraId="3A77BC0E" w14:textId="77777777" w:rsidR="00D710C5" w:rsidRDefault="00D710C5" w:rsidP="00D710C5">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502F8948" w14:textId="77777777" w:rsidR="00370282" w:rsidRDefault="00370282" w:rsidP="00D710C5">
      <w:pPr>
        <w:widowControl w:val="0"/>
        <w:spacing w:after="0" w:line="360" w:lineRule="auto"/>
        <w:jc w:val="both"/>
        <w:rPr>
          <w:rFonts w:ascii="Cambria Math" w:eastAsiaTheme="minorEastAsia" w:hAnsi="Cambria Math" w:cs="Times New Roman"/>
          <w:kern w:val="0"/>
          <w:szCs w:val="24"/>
          <w:lang w:eastAsia="pl-PL" w:bidi="ar-SA"/>
          <w14:ligatures w14:val="none"/>
        </w:rPr>
      </w:pPr>
    </w:p>
    <w:p w14:paraId="1E763616" w14:textId="77777777" w:rsidR="00D710C5" w:rsidRPr="00D710C5" w:rsidRDefault="00D710C5" w:rsidP="00D710C5">
      <w:pPr>
        <w:widowControl w:val="0"/>
        <w:spacing w:after="0" w:line="360" w:lineRule="auto"/>
        <w:jc w:val="both"/>
        <w:rPr>
          <w:rFonts w:ascii="Cambria Math" w:eastAsiaTheme="minorEastAsia" w:hAnsi="Cambria Math" w:cs="Times New Roman"/>
          <w:b/>
          <w:bCs/>
          <w:color w:val="4472C4" w:themeColor="accent1"/>
          <w:kern w:val="0"/>
          <w:szCs w:val="24"/>
          <w:u w:val="single"/>
          <w:lang w:eastAsia="pl-PL" w:bidi="ar-SA"/>
          <w14:ligatures w14:val="none"/>
        </w:rPr>
      </w:pPr>
      <w:r w:rsidRPr="00D710C5">
        <w:rPr>
          <w:rFonts w:ascii="Cambria Math" w:eastAsiaTheme="minorEastAsia" w:hAnsi="Cambria Math" w:cs="Times New Roman"/>
          <w:b/>
          <w:bCs/>
          <w:color w:val="4472C4" w:themeColor="accent1"/>
          <w:kern w:val="0"/>
          <w:szCs w:val="24"/>
          <w:u w:val="single"/>
          <w:lang w:eastAsia="pl-PL" w:bidi="ar-SA"/>
          <w14:ligatures w14:val="none"/>
        </w:rPr>
        <w:lastRenderedPageBreak/>
        <w:t>MIESZKANIE CHRONIONE DLA USAMODZIELNIONYCH WYCHOWANKÓW PIECZY ZASTĘPCZEJ</w:t>
      </w:r>
    </w:p>
    <w:p w14:paraId="3805AB08" w14:textId="77777777" w:rsidR="00D710C5" w:rsidRPr="00D710C5" w:rsidRDefault="00D710C5" w:rsidP="00D710C5">
      <w:pPr>
        <w:widowControl w:val="0"/>
        <w:numPr>
          <w:ilvl w:val="0"/>
          <w:numId w:val="23"/>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Powiatowe Centrum Pomocy Rodzinie wspólnie z Centrum Administracyjnym Placówek Opiekuńczo-Wychowawczych w Brzegu prowadzi także </w:t>
      </w:r>
      <w:r w:rsidRPr="00D710C5">
        <w:rPr>
          <w:rFonts w:ascii="Cambria Math" w:eastAsiaTheme="minorEastAsia" w:hAnsi="Cambria Math" w:cs="Times New Roman"/>
          <w:b/>
          <w:bCs/>
          <w:kern w:val="0"/>
          <w:szCs w:val="24"/>
          <w:lang w:eastAsia="pl-PL" w:bidi="ar-SA"/>
          <w14:ligatures w14:val="none"/>
        </w:rPr>
        <w:t xml:space="preserve">mieszkanie chronione dla usamodzielnianych wychowanków placówek opiekuńczo-wychowawczych i rodzin zastępczych. </w:t>
      </w:r>
    </w:p>
    <w:p w14:paraId="2C12EDD5" w14:textId="077C4DD3" w:rsidR="00D710C5" w:rsidRPr="00392899" w:rsidRDefault="00D710C5" w:rsidP="00392899">
      <w:pPr>
        <w:widowControl w:val="0"/>
        <w:spacing w:after="0" w:line="360" w:lineRule="auto"/>
        <w:ind w:left="284"/>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W mieszkaniu chronionym przebywali wychowankowie placówek opiekuńczo wychowawczych. Liczba miejsc w mieszkaniu chronionym wynosi 5. W ciągu roku 2024 roku w mieszkaniu przebywało 3 wychowanków - z uwzględnieniem zmian osobowych.</w:t>
      </w:r>
    </w:p>
    <w:p w14:paraId="5DC06512" w14:textId="77777777" w:rsidR="00370282" w:rsidRDefault="00370282" w:rsidP="006D4BAC">
      <w:pPr>
        <w:widowControl w:val="0"/>
        <w:tabs>
          <w:tab w:val="left" w:pos="315"/>
        </w:tabs>
        <w:spacing w:after="0" w:line="360" w:lineRule="auto"/>
        <w:jc w:val="both"/>
        <w:rPr>
          <w:rFonts w:ascii="Times New Roman" w:eastAsia="Times New Roman" w:hAnsi="Times New Roman" w:cs="Courier New"/>
          <w:b/>
          <w:bCs/>
          <w:color w:val="ED0000"/>
          <w:kern w:val="0"/>
          <w:sz w:val="28"/>
          <w:szCs w:val="28"/>
          <w:u w:val="single"/>
          <w:lang w:eastAsia="pl-PL" w:bidi="ar-SA"/>
          <w14:ligatures w14:val="none"/>
        </w:rPr>
      </w:pPr>
    </w:p>
    <w:p w14:paraId="593E72D9" w14:textId="77777777" w:rsidR="00370282" w:rsidRPr="006D4BAC" w:rsidRDefault="00370282" w:rsidP="006D4BAC">
      <w:pPr>
        <w:widowControl w:val="0"/>
        <w:tabs>
          <w:tab w:val="left" w:pos="315"/>
        </w:tabs>
        <w:spacing w:after="0" w:line="360" w:lineRule="auto"/>
        <w:jc w:val="both"/>
        <w:rPr>
          <w:rFonts w:ascii="Times New Roman" w:eastAsiaTheme="minorEastAsia" w:hAnsi="Times New Roman" w:cs="Times New Roman"/>
          <w:kern w:val="0"/>
          <w:szCs w:val="24"/>
          <w:lang w:eastAsia="pl-PL" w:bidi="ar-SA"/>
          <w14:ligatures w14:val="none"/>
        </w:rPr>
      </w:pPr>
    </w:p>
    <w:p w14:paraId="3B5E459C" w14:textId="77777777" w:rsidR="00F55AA1" w:rsidRPr="00F55AA1" w:rsidRDefault="00F55AA1" w:rsidP="00440C55">
      <w:pPr>
        <w:widowControl w:val="0"/>
        <w:numPr>
          <w:ilvl w:val="0"/>
          <w:numId w:val="45"/>
        </w:numPr>
        <w:tabs>
          <w:tab w:val="left" w:pos="315"/>
        </w:tabs>
        <w:spacing w:after="0" w:line="360" w:lineRule="auto"/>
        <w:contextualSpacing/>
        <w:jc w:val="both"/>
        <w:rPr>
          <w:rFonts w:ascii="Cambria Math" w:eastAsiaTheme="minorEastAsia" w:hAnsi="Cambria Math" w:cs="Courier New"/>
          <w:b/>
          <w:bCs/>
          <w:color w:val="0070C0"/>
          <w:kern w:val="0"/>
          <w:sz w:val="28"/>
          <w:szCs w:val="28"/>
          <w:u w:val="single"/>
          <w:lang w:eastAsia="pl-PL" w:bidi="ar-SA"/>
          <w14:ligatures w14:val="none"/>
        </w:rPr>
      </w:pPr>
      <w:r w:rsidRPr="00F55AA1">
        <w:rPr>
          <w:rFonts w:ascii="Cambria Math" w:eastAsia="Times New Roman" w:hAnsi="Cambria Math" w:cs="Courier New"/>
          <w:b/>
          <w:bCs/>
          <w:color w:val="0070C0"/>
          <w:kern w:val="0"/>
          <w:sz w:val="28"/>
          <w:szCs w:val="28"/>
          <w:u w:val="single"/>
          <w:lang w:eastAsia="pl-PL" w:bidi="ar-SA"/>
          <w14:ligatures w14:val="none"/>
        </w:rPr>
        <w:t>DOMY POMOCY SPOŁECZNEJ W POWIECIE BRZESKIM</w:t>
      </w:r>
    </w:p>
    <w:p w14:paraId="2AA15554" w14:textId="77777777" w:rsidR="00F55AA1" w:rsidRPr="00F55AA1" w:rsidRDefault="00F55AA1" w:rsidP="00F55AA1">
      <w:pPr>
        <w:widowControl w:val="0"/>
        <w:tabs>
          <w:tab w:val="left" w:pos="315"/>
        </w:tabs>
        <w:spacing w:after="0" w:line="360" w:lineRule="auto"/>
        <w:jc w:val="both"/>
        <w:rPr>
          <w:rFonts w:ascii="Cambria Math" w:eastAsia="Times New Roman" w:hAnsi="Cambria Math" w:cs="Times New Roman"/>
          <w:b/>
          <w:bCs/>
          <w:color w:val="0070C0"/>
          <w:kern w:val="0"/>
          <w:sz w:val="28"/>
          <w:szCs w:val="28"/>
          <w:u w:val="single"/>
          <w:lang w:eastAsia="pl-PL" w:bidi="ar-SA"/>
          <w14:ligatures w14:val="none"/>
        </w:rPr>
      </w:pPr>
    </w:p>
    <w:p w14:paraId="0A534153" w14:textId="77777777"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Powiat brzeski jest organem prowadzącym domy pomocy społecznej o zasięgu ponadgminnym, tj.:</w:t>
      </w:r>
    </w:p>
    <w:p w14:paraId="36FDBD68" w14:textId="77777777" w:rsidR="00F55AA1" w:rsidRPr="00F55AA1" w:rsidRDefault="00F55AA1" w:rsidP="00F55AA1">
      <w:pPr>
        <w:widowControl w:val="0"/>
        <w:numPr>
          <w:ilvl w:val="0"/>
          <w:numId w:val="16"/>
        </w:numPr>
        <w:spacing w:after="0" w:line="360" w:lineRule="auto"/>
        <w:contextualSpacing/>
        <w:jc w:val="both"/>
        <w:rPr>
          <w:rFonts w:ascii="Cambria Math" w:eastAsia="Times New Roman" w:hAnsi="Cambria Math" w:cs="Courier New"/>
          <w:b/>
          <w:bCs/>
          <w:color w:val="000000"/>
          <w:kern w:val="0"/>
          <w:szCs w:val="24"/>
          <w:lang w:eastAsia="pl-PL" w:bidi="ar-SA"/>
          <w14:ligatures w14:val="none"/>
        </w:rPr>
      </w:pPr>
      <w:r w:rsidRPr="00F55AA1">
        <w:rPr>
          <w:rFonts w:ascii="Cambria Math" w:eastAsia="Times New Roman" w:hAnsi="Cambria Math" w:cs="Courier New"/>
          <w:b/>
          <w:bCs/>
          <w:color w:val="000000"/>
          <w:kern w:val="0"/>
          <w:szCs w:val="24"/>
          <w:lang w:eastAsia="pl-PL" w:bidi="ar-SA"/>
          <w14:ligatures w14:val="none"/>
        </w:rPr>
        <w:t>Dom Pomocy Społecznej w Grodkowie,</w:t>
      </w:r>
    </w:p>
    <w:p w14:paraId="3F5817B9" w14:textId="77777777" w:rsidR="00F55AA1" w:rsidRPr="00F55AA1" w:rsidRDefault="00F55AA1" w:rsidP="00F55AA1">
      <w:pPr>
        <w:widowControl w:val="0"/>
        <w:numPr>
          <w:ilvl w:val="0"/>
          <w:numId w:val="16"/>
        </w:numPr>
        <w:spacing w:after="0" w:line="360" w:lineRule="auto"/>
        <w:contextualSpacing/>
        <w:jc w:val="both"/>
        <w:rPr>
          <w:rFonts w:ascii="Cambria Math" w:eastAsia="Times New Roman" w:hAnsi="Cambria Math" w:cs="Courier New"/>
          <w:color w:val="000000"/>
          <w:kern w:val="0"/>
          <w:szCs w:val="24"/>
          <w:lang w:eastAsia="pl-PL" w:bidi="ar-SA"/>
          <w14:ligatures w14:val="none"/>
        </w:rPr>
      </w:pPr>
      <w:r w:rsidRPr="00F55AA1">
        <w:rPr>
          <w:rFonts w:ascii="Cambria Math" w:eastAsia="Times New Roman" w:hAnsi="Cambria Math" w:cs="Courier New"/>
          <w:b/>
          <w:bCs/>
          <w:color w:val="000000"/>
          <w:kern w:val="0"/>
          <w:szCs w:val="24"/>
          <w:lang w:eastAsia="pl-PL" w:bidi="ar-SA"/>
          <w14:ligatures w14:val="none"/>
        </w:rPr>
        <w:t>Dom Pomocy Społecznej w Jędrzejowie</w:t>
      </w:r>
      <w:r w:rsidRPr="00F55AA1">
        <w:rPr>
          <w:rFonts w:ascii="Cambria Math" w:eastAsia="Times New Roman" w:hAnsi="Cambria Math" w:cs="Courier New"/>
          <w:color w:val="000000"/>
          <w:kern w:val="0"/>
          <w:szCs w:val="24"/>
          <w:lang w:eastAsia="pl-PL" w:bidi="ar-SA"/>
          <w14:ligatures w14:val="none"/>
        </w:rPr>
        <w:t xml:space="preserve">. </w:t>
      </w:r>
    </w:p>
    <w:p w14:paraId="3192DEFD" w14:textId="77777777" w:rsidR="00F55AA1" w:rsidRPr="00F55AA1" w:rsidRDefault="00F55AA1" w:rsidP="00F55AA1">
      <w:pPr>
        <w:widowControl w:val="0"/>
        <w:spacing w:after="0" w:line="360" w:lineRule="auto"/>
        <w:ind w:left="1080"/>
        <w:contextualSpacing/>
        <w:jc w:val="both"/>
        <w:rPr>
          <w:rFonts w:ascii="Cambria Math" w:eastAsia="Times New Roman" w:hAnsi="Cambria Math" w:cs="Courier New"/>
          <w:color w:val="000000"/>
          <w:kern w:val="0"/>
          <w:szCs w:val="24"/>
          <w:lang w:eastAsia="pl-PL" w:bidi="ar-SA"/>
          <w14:ligatures w14:val="none"/>
        </w:rPr>
      </w:pPr>
    </w:p>
    <w:p w14:paraId="6A814E06" w14:textId="77777777"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b/>
          <w:bCs/>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Dom Pomocy Społecznej w Grodkowie jest domem dla </w:t>
      </w:r>
      <w:r w:rsidRPr="00F55AA1">
        <w:rPr>
          <w:rFonts w:ascii="Cambria Math" w:eastAsiaTheme="minorEastAsia" w:hAnsi="Cambria Math" w:cs="Times New Roman"/>
          <w:b/>
          <w:bCs/>
          <w:kern w:val="0"/>
          <w:szCs w:val="24"/>
          <w:lang w:eastAsia="pl-PL" w:bidi="ar-SA"/>
          <w14:ligatures w14:val="none"/>
        </w:rPr>
        <w:t>osób przewlekle somatycznie chorych i osób w podeszłym wieku i dysponuje 53 miejscami.</w:t>
      </w:r>
    </w:p>
    <w:p w14:paraId="7D9B2C45" w14:textId="77777777"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b/>
          <w:bCs/>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Dom Pomocy Społecznej w Jędrzejowie jest domem </w:t>
      </w:r>
      <w:r w:rsidRPr="00F55AA1">
        <w:rPr>
          <w:rFonts w:ascii="Cambria Math" w:eastAsiaTheme="minorEastAsia" w:hAnsi="Cambria Math" w:cs="Times New Roman"/>
          <w:b/>
          <w:bCs/>
          <w:kern w:val="0"/>
          <w:szCs w:val="24"/>
          <w:lang w:eastAsia="pl-PL" w:bidi="ar-SA"/>
          <w14:ligatures w14:val="none"/>
        </w:rPr>
        <w:t xml:space="preserve">dla mężczyzn niepełnosprawnych intelektualnie i dysponuje 95 miejscami. </w:t>
      </w:r>
    </w:p>
    <w:p w14:paraId="44FE4914" w14:textId="77777777" w:rsidR="00F55AA1" w:rsidRPr="00F55AA1" w:rsidRDefault="00F55AA1" w:rsidP="00F55AA1">
      <w:pPr>
        <w:widowControl w:val="0"/>
        <w:spacing w:after="0" w:line="360" w:lineRule="auto"/>
        <w:ind w:left="300"/>
        <w:jc w:val="both"/>
        <w:rPr>
          <w:rFonts w:ascii="Cambria Math" w:eastAsiaTheme="minorEastAsia" w:hAnsi="Cambria Math" w:cs="Times New Roman"/>
          <w:b/>
          <w:bCs/>
          <w:kern w:val="0"/>
          <w:szCs w:val="24"/>
          <w:u w:val="single"/>
          <w:lang w:eastAsia="pl-PL" w:bidi="ar-SA"/>
          <w14:ligatures w14:val="none"/>
        </w:rPr>
      </w:pPr>
    </w:p>
    <w:p w14:paraId="6A466166" w14:textId="77777777" w:rsidR="00F55AA1" w:rsidRPr="00F55AA1" w:rsidRDefault="00F55AA1" w:rsidP="00F55AA1">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r w:rsidRPr="00F55AA1">
        <w:rPr>
          <w:rFonts w:ascii="Cambria Math" w:eastAsiaTheme="minorEastAsia" w:hAnsi="Cambria Math" w:cs="Times New Roman"/>
          <w:b/>
          <w:bCs/>
          <w:kern w:val="0"/>
          <w:szCs w:val="24"/>
          <w:u w:val="single"/>
          <w:lang w:eastAsia="pl-PL" w:bidi="ar-SA"/>
          <w14:ligatures w14:val="none"/>
        </w:rPr>
        <w:t>POWIATOWE CENTRUM POMOCY RODZINIE JAKO ORGAN UMIESZCZAJĄCY</w:t>
      </w:r>
    </w:p>
    <w:p w14:paraId="29137DCB" w14:textId="77777777"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Decyzje kierujące do domów pomocy społecznej zgodnie z ustawą o pomocy społecznej wraz z ustaleniem wysokości odpłatności wydają ośrodki pomocy społecznej właściwe ze względu na miejsce zamieszkania osoby kierowanej do domu pomocy społecznej. </w:t>
      </w:r>
    </w:p>
    <w:p w14:paraId="6BCD9243" w14:textId="38F248FE"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b/>
          <w:bCs/>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Powiatowe Centrum Pomocy Rodzinie po rozpatrzeniu wniosku ośrodka pomocy społecznej i sprawdzeniu zasadności umieszczenia wydaje </w:t>
      </w:r>
      <w:r w:rsidRPr="00F55AA1">
        <w:rPr>
          <w:rFonts w:ascii="Cambria Math" w:eastAsiaTheme="minorEastAsia" w:hAnsi="Cambria Math" w:cs="Times New Roman"/>
          <w:b/>
          <w:bCs/>
          <w:kern w:val="0"/>
          <w:szCs w:val="24"/>
          <w:lang w:eastAsia="pl-PL" w:bidi="ar-SA"/>
          <w14:ligatures w14:val="none"/>
        </w:rPr>
        <w:t xml:space="preserve">decyzję o umieszczeniu </w:t>
      </w:r>
      <w:r w:rsidR="00370282">
        <w:rPr>
          <w:rFonts w:ascii="Cambria Math" w:eastAsiaTheme="minorEastAsia" w:hAnsi="Cambria Math" w:cs="Times New Roman"/>
          <w:b/>
          <w:bCs/>
          <w:kern w:val="0"/>
          <w:szCs w:val="24"/>
          <w:lang w:eastAsia="pl-PL" w:bidi="ar-SA"/>
          <w14:ligatures w14:val="none"/>
        </w:rPr>
        <w:br/>
      </w:r>
      <w:r w:rsidRPr="00F55AA1">
        <w:rPr>
          <w:rFonts w:ascii="Cambria Math" w:eastAsiaTheme="minorEastAsia" w:hAnsi="Cambria Math" w:cs="Times New Roman"/>
          <w:b/>
          <w:bCs/>
          <w:kern w:val="0"/>
          <w:szCs w:val="24"/>
          <w:lang w:eastAsia="pl-PL" w:bidi="ar-SA"/>
          <w14:ligatures w14:val="none"/>
        </w:rPr>
        <w:t xml:space="preserve">w danym domu pomocy społecznej. </w:t>
      </w:r>
    </w:p>
    <w:p w14:paraId="4870F30D" w14:textId="77777777" w:rsidR="00F55AA1" w:rsidRPr="00F55AA1" w:rsidRDefault="00F55AA1" w:rsidP="00F55AA1">
      <w:pPr>
        <w:widowControl w:val="0"/>
        <w:spacing w:after="0" w:line="360" w:lineRule="auto"/>
        <w:jc w:val="both"/>
        <w:rPr>
          <w:rFonts w:ascii="Cambria Math" w:eastAsiaTheme="minorEastAsia" w:hAnsi="Cambria Math" w:cs="Times New Roman"/>
          <w:b/>
          <w:bCs/>
          <w:kern w:val="0"/>
          <w:szCs w:val="24"/>
          <w:lang w:eastAsia="pl-PL" w:bidi="ar-SA"/>
          <w14:ligatures w14:val="none"/>
        </w:rPr>
      </w:pPr>
    </w:p>
    <w:p w14:paraId="302903FA" w14:textId="77777777" w:rsidR="00F55AA1" w:rsidRPr="00F55AA1" w:rsidRDefault="00F55AA1" w:rsidP="00F55AA1">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r w:rsidRPr="00F55AA1">
        <w:rPr>
          <w:rFonts w:ascii="Cambria Math" w:eastAsiaTheme="minorEastAsia" w:hAnsi="Cambria Math" w:cs="Times New Roman"/>
          <w:b/>
          <w:bCs/>
          <w:kern w:val="0"/>
          <w:szCs w:val="24"/>
          <w:u w:val="single"/>
          <w:lang w:eastAsia="pl-PL" w:bidi="ar-SA"/>
          <w14:ligatures w14:val="none"/>
        </w:rPr>
        <w:lastRenderedPageBreak/>
        <w:t>KOSZT UTRZYMANIA</w:t>
      </w:r>
    </w:p>
    <w:p w14:paraId="308A67E3" w14:textId="70D9BEB6"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b/>
          <w:bCs/>
          <w:kern w:val="0"/>
          <w:szCs w:val="24"/>
          <w:lang w:eastAsia="pl-PL" w:bidi="ar-SA"/>
          <w14:ligatures w14:val="none"/>
        </w:rPr>
        <w:t>Łączny koszt utrzymania</w:t>
      </w:r>
      <w:r w:rsidRPr="00F55AA1">
        <w:rPr>
          <w:rFonts w:ascii="Cambria Math" w:eastAsiaTheme="minorEastAsia" w:hAnsi="Cambria Math" w:cs="Times New Roman"/>
          <w:kern w:val="0"/>
          <w:szCs w:val="24"/>
          <w:lang w:eastAsia="pl-PL" w:bidi="ar-SA"/>
          <w14:ligatures w14:val="none"/>
        </w:rPr>
        <w:t xml:space="preserve"> domów pomocy społecznej w powiecie brzeskim w  roku 202</w:t>
      </w:r>
      <w:r>
        <w:rPr>
          <w:rFonts w:ascii="Cambria Math" w:eastAsiaTheme="minorEastAsia" w:hAnsi="Cambria Math" w:cs="Times New Roman"/>
          <w:kern w:val="0"/>
          <w:szCs w:val="24"/>
          <w:lang w:eastAsia="pl-PL" w:bidi="ar-SA"/>
          <w14:ligatures w14:val="none"/>
        </w:rPr>
        <w:t>4</w:t>
      </w:r>
      <w:r w:rsidRPr="00F55AA1">
        <w:rPr>
          <w:rFonts w:ascii="Cambria Math" w:eastAsiaTheme="minorEastAsia" w:hAnsi="Cambria Math" w:cs="Times New Roman"/>
          <w:kern w:val="0"/>
          <w:szCs w:val="24"/>
          <w:lang w:eastAsia="pl-PL" w:bidi="ar-SA"/>
          <w14:ligatures w14:val="none"/>
        </w:rPr>
        <w:t xml:space="preserve"> wyniósł 1</w:t>
      </w:r>
      <w:r w:rsidR="00842701">
        <w:rPr>
          <w:rFonts w:ascii="Cambria Math" w:eastAsiaTheme="minorEastAsia" w:hAnsi="Cambria Math" w:cs="Times New Roman"/>
          <w:kern w:val="0"/>
          <w:szCs w:val="24"/>
          <w:lang w:eastAsia="pl-PL" w:bidi="ar-SA"/>
          <w14:ligatures w14:val="none"/>
        </w:rPr>
        <w:t>2 895.736,46</w:t>
      </w:r>
      <w:r w:rsidRPr="00F55AA1">
        <w:rPr>
          <w:rFonts w:ascii="Cambria Math" w:eastAsiaTheme="minorEastAsia" w:hAnsi="Cambria Math" w:cs="Times New Roman"/>
          <w:kern w:val="0"/>
          <w:szCs w:val="24"/>
          <w:lang w:eastAsia="pl-PL" w:bidi="ar-SA"/>
          <w14:ligatures w14:val="none"/>
        </w:rPr>
        <w:t xml:space="preserve"> złotych z czego:</w:t>
      </w:r>
    </w:p>
    <w:p w14:paraId="48C02FAE" w14:textId="695FC75F" w:rsidR="00F55AA1" w:rsidRPr="00F55AA1" w:rsidRDefault="00F55AA1" w:rsidP="00F55AA1">
      <w:pPr>
        <w:spacing w:line="360" w:lineRule="auto"/>
        <w:jc w:val="both"/>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 koszty związane z utrzymaniem DPS Jędrzejów wyniosły </w:t>
      </w:r>
      <w:r w:rsidR="00842701">
        <w:rPr>
          <w:rFonts w:ascii="Cambria Math" w:eastAsiaTheme="minorEastAsia" w:hAnsi="Cambria Math" w:cs="Times New Roman"/>
          <w:kern w:val="0"/>
          <w:szCs w:val="24"/>
          <w:lang w:eastAsia="pl-PL" w:bidi="ar-SA"/>
          <w14:ligatures w14:val="none"/>
        </w:rPr>
        <w:t>8 434.246</w:t>
      </w:r>
      <w:r w:rsidRPr="00F55AA1">
        <w:rPr>
          <w:rFonts w:ascii="Cambria Math" w:eastAsiaTheme="minorEastAsia" w:hAnsi="Cambria Math" w:cs="Times New Roman"/>
          <w:kern w:val="0"/>
          <w:szCs w:val="24"/>
          <w:lang w:eastAsia="pl-PL" w:bidi="ar-SA"/>
          <w14:ligatures w14:val="none"/>
        </w:rPr>
        <w:t>,</w:t>
      </w:r>
      <w:r w:rsidR="00842701">
        <w:rPr>
          <w:rFonts w:ascii="Cambria Math" w:eastAsiaTheme="minorEastAsia" w:hAnsi="Cambria Math" w:cs="Times New Roman"/>
          <w:kern w:val="0"/>
          <w:szCs w:val="24"/>
          <w:lang w:eastAsia="pl-PL" w:bidi="ar-SA"/>
          <w14:ligatures w14:val="none"/>
        </w:rPr>
        <w:t>09</w:t>
      </w:r>
      <w:r w:rsidRPr="00F55AA1">
        <w:rPr>
          <w:rFonts w:ascii="Cambria Math" w:eastAsiaTheme="minorEastAsia" w:hAnsi="Cambria Math" w:cs="Times New Roman"/>
          <w:kern w:val="0"/>
          <w:szCs w:val="24"/>
          <w:lang w:eastAsia="pl-PL" w:bidi="ar-SA"/>
          <w14:ligatures w14:val="none"/>
        </w:rPr>
        <w:t xml:space="preserve"> zł, a </w:t>
      </w:r>
    </w:p>
    <w:p w14:paraId="0FF1F33E" w14:textId="7491188D" w:rsidR="00F55AA1" w:rsidRPr="00F55AA1" w:rsidRDefault="00F55AA1" w:rsidP="00F55AA1">
      <w:pPr>
        <w:spacing w:line="360" w:lineRule="auto"/>
        <w:jc w:val="both"/>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 koszty utrzymania DPS Grodków wyniosły </w:t>
      </w:r>
      <w:r w:rsidR="00842701">
        <w:rPr>
          <w:rFonts w:ascii="Cambria Math" w:eastAsiaTheme="minorEastAsia" w:hAnsi="Cambria Math" w:cs="Times New Roman"/>
          <w:kern w:val="0"/>
          <w:szCs w:val="24"/>
          <w:lang w:eastAsia="pl-PL" w:bidi="ar-SA"/>
          <w14:ligatures w14:val="none"/>
        </w:rPr>
        <w:t>4 461.490,37</w:t>
      </w:r>
      <w:r w:rsidRPr="00F55AA1">
        <w:rPr>
          <w:rFonts w:ascii="Cambria Math" w:eastAsiaTheme="minorEastAsia" w:hAnsi="Cambria Math" w:cs="Times New Roman"/>
          <w:kern w:val="0"/>
          <w:szCs w:val="24"/>
          <w:lang w:eastAsia="pl-PL" w:bidi="ar-SA"/>
          <w14:ligatures w14:val="none"/>
        </w:rPr>
        <w:t xml:space="preserve"> zł.</w:t>
      </w:r>
    </w:p>
    <w:p w14:paraId="500D3A82" w14:textId="711EF532" w:rsidR="00F55AA1" w:rsidRPr="00F55AA1" w:rsidRDefault="00F55AA1" w:rsidP="00F55AA1">
      <w:pPr>
        <w:widowControl w:val="0"/>
        <w:numPr>
          <w:ilvl w:val="0"/>
          <w:numId w:val="11"/>
        </w:numPr>
        <w:spacing w:after="0" w:line="360" w:lineRule="auto"/>
        <w:jc w:val="both"/>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W roku 202</w:t>
      </w:r>
      <w:r>
        <w:rPr>
          <w:rFonts w:ascii="Cambria Math" w:eastAsiaTheme="minorEastAsia" w:hAnsi="Cambria Math" w:cs="Times New Roman"/>
          <w:kern w:val="0"/>
          <w:szCs w:val="24"/>
          <w:lang w:eastAsia="pl-PL" w:bidi="ar-SA"/>
          <w14:ligatures w14:val="none"/>
        </w:rPr>
        <w:t>4</w:t>
      </w:r>
      <w:r w:rsidRPr="00F55AA1">
        <w:rPr>
          <w:rFonts w:ascii="Cambria Math" w:eastAsiaTheme="minorEastAsia" w:hAnsi="Cambria Math" w:cs="Times New Roman"/>
          <w:kern w:val="0"/>
          <w:szCs w:val="24"/>
          <w:lang w:eastAsia="pl-PL" w:bidi="ar-SA"/>
          <w14:ligatures w14:val="none"/>
        </w:rPr>
        <w:t xml:space="preserve"> </w:t>
      </w:r>
      <w:r w:rsidRPr="00F55AA1">
        <w:rPr>
          <w:rFonts w:ascii="Cambria Math" w:eastAsiaTheme="minorEastAsia" w:hAnsi="Cambria Math" w:cs="Times New Roman"/>
          <w:b/>
          <w:bCs/>
          <w:kern w:val="0"/>
          <w:szCs w:val="24"/>
          <w:lang w:eastAsia="pl-PL" w:bidi="ar-SA"/>
          <w14:ligatures w14:val="none"/>
        </w:rPr>
        <w:t>średniomiesięczny koszt utrzymania mieszkańca</w:t>
      </w:r>
      <w:r w:rsidRPr="00F55AA1">
        <w:rPr>
          <w:rFonts w:ascii="Cambria Math" w:eastAsiaTheme="minorEastAsia" w:hAnsi="Cambria Math" w:cs="Times New Roman"/>
          <w:kern w:val="0"/>
          <w:szCs w:val="24"/>
          <w:lang w:eastAsia="pl-PL" w:bidi="ar-SA"/>
          <w14:ligatures w14:val="none"/>
        </w:rPr>
        <w:t xml:space="preserve"> wynosi :</w:t>
      </w:r>
    </w:p>
    <w:p w14:paraId="268A74C8" w14:textId="77777777" w:rsidR="00F55AA1" w:rsidRPr="00F55AA1" w:rsidRDefault="00F55AA1" w:rsidP="00F55AA1">
      <w:pPr>
        <w:widowControl w:val="0"/>
        <w:spacing w:after="0" w:line="360" w:lineRule="auto"/>
        <w:jc w:val="both"/>
        <w:rPr>
          <w:rFonts w:ascii="Cambria Math" w:eastAsiaTheme="minorEastAsia" w:hAnsi="Cambria Math" w:cs="Times New Roman"/>
          <w:kern w:val="0"/>
          <w:szCs w:val="24"/>
          <w:lang w:eastAsia="pl-PL" w:bidi="ar-SA"/>
          <w14:ligatures w14:val="none"/>
        </w:rPr>
      </w:pPr>
    </w:p>
    <w:tbl>
      <w:tblPr>
        <w:tblStyle w:val="Tabela-Siatka"/>
        <w:tblW w:w="0" w:type="auto"/>
        <w:tblInd w:w="-5" w:type="dxa"/>
        <w:tblLook w:val="04A0" w:firstRow="1" w:lastRow="0" w:firstColumn="1" w:lastColumn="0" w:noHBand="0" w:noVBand="1"/>
      </w:tblPr>
      <w:tblGrid>
        <w:gridCol w:w="2977"/>
        <w:gridCol w:w="2835"/>
        <w:gridCol w:w="3255"/>
      </w:tblGrid>
      <w:tr w:rsidR="00F55AA1" w:rsidRPr="00F55AA1" w14:paraId="06643F1B" w14:textId="77777777" w:rsidTr="0054406D">
        <w:tc>
          <w:tcPr>
            <w:tcW w:w="2977" w:type="dxa"/>
          </w:tcPr>
          <w:p w14:paraId="28AED12F" w14:textId="77777777" w:rsidR="00F55AA1" w:rsidRPr="00F55AA1" w:rsidRDefault="00F55AA1" w:rsidP="0054406D">
            <w:pPr>
              <w:spacing w:line="360" w:lineRule="auto"/>
              <w:jc w:val="both"/>
              <w:rPr>
                <w:rFonts w:ascii="Cambria Math" w:eastAsiaTheme="minorEastAsia" w:hAnsi="Cambria Math" w:cs="Times New Roman"/>
                <w:b/>
                <w:bCs/>
                <w:i/>
                <w:iCs/>
              </w:rPr>
            </w:pPr>
            <w:r w:rsidRPr="00F55AA1">
              <w:rPr>
                <w:rFonts w:ascii="Cambria Math" w:eastAsiaTheme="minorEastAsia" w:hAnsi="Cambria Math" w:cs="Times New Roman"/>
                <w:b/>
                <w:bCs/>
                <w:i/>
                <w:iCs/>
              </w:rPr>
              <w:t>Placówka</w:t>
            </w:r>
          </w:p>
        </w:tc>
        <w:tc>
          <w:tcPr>
            <w:tcW w:w="2835" w:type="dxa"/>
          </w:tcPr>
          <w:p w14:paraId="559BB836" w14:textId="09DB1746" w:rsidR="00F55AA1" w:rsidRPr="00F55AA1" w:rsidRDefault="00F55AA1" w:rsidP="0054406D">
            <w:pPr>
              <w:spacing w:line="360" w:lineRule="auto"/>
              <w:jc w:val="both"/>
              <w:rPr>
                <w:rFonts w:ascii="Cambria Math" w:eastAsiaTheme="minorEastAsia" w:hAnsi="Cambria Math" w:cs="Times New Roman"/>
                <w:b/>
                <w:bCs/>
                <w:i/>
                <w:iCs/>
              </w:rPr>
            </w:pPr>
            <w:r w:rsidRPr="00F55AA1">
              <w:rPr>
                <w:rFonts w:ascii="Cambria Math" w:eastAsiaTheme="minorEastAsia" w:hAnsi="Cambria Math" w:cs="Times New Roman"/>
                <w:b/>
                <w:bCs/>
                <w:i/>
                <w:iCs/>
              </w:rPr>
              <w:t>01.03.202</w:t>
            </w:r>
            <w:r>
              <w:rPr>
                <w:rFonts w:ascii="Cambria Math" w:eastAsiaTheme="minorEastAsia" w:hAnsi="Cambria Math" w:cs="Times New Roman"/>
                <w:b/>
                <w:bCs/>
                <w:i/>
                <w:iCs/>
              </w:rPr>
              <w:t>4</w:t>
            </w:r>
            <w:r w:rsidRPr="00F55AA1">
              <w:rPr>
                <w:rFonts w:ascii="Cambria Math" w:eastAsiaTheme="minorEastAsia" w:hAnsi="Cambria Math" w:cs="Times New Roman"/>
                <w:b/>
                <w:bCs/>
                <w:i/>
                <w:iCs/>
              </w:rPr>
              <w:t>-31.03.202</w:t>
            </w:r>
            <w:r>
              <w:rPr>
                <w:rFonts w:ascii="Cambria Math" w:eastAsiaTheme="minorEastAsia" w:hAnsi="Cambria Math" w:cs="Times New Roman"/>
                <w:b/>
                <w:bCs/>
                <w:i/>
                <w:iCs/>
              </w:rPr>
              <w:t>4</w:t>
            </w:r>
          </w:p>
        </w:tc>
        <w:tc>
          <w:tcPr>
            <w:tcW w:w="3255" w:type="dxa"/>
          </w:tcPr>
          <w:p w14:paraId="51F6DC0A" w14:textId="7D42D376" w:rsidR="00F55AA1" w:rsidRPr="00F55AA1" w:rsidRDefault="00F55AA1" w:rsidP="0054406D">
            <w:pPr>
              <w:spacing w:line="360" w:lineRule="auto"/>
              <w:jc w:val="both"/>
              <w:rPr>
                <w:rFonts w:ascii="Cambria Math" w:eastAsiaTheme="minorEastAsia" w:hAnsi="Cambria Math" w:cs="Times New Roman"/>
                <w:b/>
                <w:bCs/>
                <w:i/>
                <w:iCs/>
              </w:rPr>
            </w:pPr>
            <w:r w:rsidRPr="00F55AA1">
              <w:rPr>
                <w:rFonts w:ascii="Cambria Math" w:eastAsiaTheme="minorEastAsia" w:hAnsi="Cambria Math" w:cs="Times New Roman"/>
                <w:b/>
                <w:bCs/>
                <w:i/>
                <w:iCs/>
              </w:rPr>
              <w:t>01.04.202</w:t>
            </w:r>
            <w:r>
              <w:rPr>
                <w:rFonts w:ascii="Cambria Math" w:eastAsiaTheme="minorEastAsia" w:hAnsi="Cambria Math" w:cs="Times New Roman"/>
                <w:b/>
                <w:bCs/>
                <w:i/>
                <w:iCs/>
              </w:rPr>
              <w:t>4</w:t>
            </w:r>
            <w:r w:rsidRPr="00F55AA1">
              <w:rPr>
                <w:rFonts w:ascii="Cambria Math" w:eastAsiaTheme="minorEastAsia" w:hAnsi="Cambria Math" w:cs="Times New Roman"/>
                <w:b/>
                <w:bCs/>
                <w:i/>
                <w:iCs/>
              </w:rPr>
              <w:t>-31.12.202</w:t>
            </w:r>
            <w:r>
              <w:rPr>
                <w:rFonts w:ascii="Cambria Math" w:eastAsiaTheme="minorEastAsia" w:hAnsi="Cambria Math" w:cs="Times New Roman"/>
                <w:b/>
                <w:bCs/>
                <w:i/>
                <w:iCs/>
              </w:rPr>
              <w:t>4</w:t>
            </w:r>
          </w:p>
        </w:tc>
      </w:tr>
      <w:tr w:rsidR="00F55AA1" w:rsidRPr="00F55AA1" w14:paraId="405D3332" w14:textId="77777777" w:rsidTr="0054406D">
        <w:tc>
          <w:tcPr>
            <w:tcW w:w="2977" w:type="dxa"/>
          </w:tcPr>
          <w:p w14:paraId="4ED5AF9F" w14:textId="77777777" w:rsidR="00F55AA1" w:rsidRPr="00F55AA1" w:rsidRDefault="00F55AA1" w:rsidP="0054406D">
            <w:pPr>
              <w:spacing w:line="360" w:lineRule="auto"/>
              <w:jc w:val="both"/>
              <w:rPr>
                <w:rFonts w:ascii="Cambria Math" w:eastAsiaTheme="minorEastAsia" w:hAnsi="Cambria Math" w:cs="Times New Roman"/>
              </w:rPr>
            </w:pPr>
            <w:r w:rsidRPr="00F55AA1">
              <w:rPr>
                <w:rFonts w:ascii="Cambria Math" w:eastAsiaTheme="minorEastAsia" w:hAnsi="Cambria Math" w:cs="Times New Roman"/>
              </w:rPr>
              <w:t>DPS w Jędrzejowie</w:t>
            </w:r>
          </w:p>
        </w:tc>
        <w:tc>
          <w:tcPr>
            <w:tcW w:w="2835" w:type="dxa"/>
          </w:tcPr>
          <w:p w14:paraId="76BF452B" w14:textId="12A99AD6" w:rsidR="00F55AA1" w:rsidRPr="00F55AA1" w:rsidRDefault="00F55AA1" w:rsidP="0054406D">
            <w:pPr>
              <w:spacing w:line="360" w:lineRule="auto"/>
              <w:jc w:val="both"/>
              <w:rPr>
                <w:rFonts w:ascii="Cambria Math" w:eastAsiaTheme="minorEastAsia" w:hAnsi="Cambria Math" w:cs="Times New Roman"/>
              </w:rPr>
            </w:pPr>
            <w:r w:rsidRPr="00F55AA1">
              <w:rPr>
                <w:rFonts w:ascii="Cambria Math" w:eastAsiaTheme="minorEastAsia" w:hAnsi="Cambria Math" w:cs="Times New Roman"/>
              </w:rPr>
              <w:t>5</w:t>
            </w:r>
            <w:r w:rsidR="00842701">
              <w:rPr>
                <w:rFonts w:ascii="Cambria Math" w:eastAsiaTheme="minorEastAsia" w:hAnsi="Cambria Math" w:cs="Times New Roman"/>
              </w:rPr>
              <w:t>.926,53</w:t>
            </w:r>
          </w:p>
        </w:tc>
        <w:tc>
          <w:tcPr>
            <w:tcW w:w="3255" w:type="dxa"/>
          </w:tcPr>
          <w:p w14:paraId="22CD7DBB" w14:textId="753B04B6" w:rsidR="00F55AA1" w:rsidRPr="00F55AA1" w:rsidRDefault="00842701" w:rsidP="0054406D">
            <w:pPr>
              <w:spacing w:line="360" w:lineRule="auto"/>
              <w:jc w:val="both"/>
              <w:rPr>
                <w:rFonts w:ascii="Cambria Math" w:eastAsiaTheme="minorEastAsia" w:hAnsi="Cambria Math" w:cs="Times New Roman"/>
              </w:rPr>
            </w:pPr>
            <w:r>
              <w:rPr>
                <w:rFonts w:ascii="Cambria Math" w:eastAsiaTheme="minorEastAsia" w:hAnsi="Cambria Math" w:cs="Times New Roman"/>
              </w:rPr>
              <w:t>7.284,66</w:t>
            </w:r>
          </w:p>
        </w:tc>
      </w:tr>
      <w:tr w:rsidR="00F55AA1" w:rsidRPr="00F55AA1" w14:paraId="4B921813" w14:textId="77777777" w:rsidTr="0054406D">
        <w:tc>
          <w:tcPr>
            <w:tcW w:w="2977" w:type="dxa"/>
          </w:tcPr>
          <w:p w14:paraId="5281CAD9" w14:textId="77777777" w:rsidR="00F55AA1" w:rsidRPr="00F55AA1" w:rsidRDefault="00F55AA1" w:rsidP="0054406D">
            <w:pPr>
              <w:spacing w:line="360" w:lineRule="auto"/>
              <w:jc w:val="both"/>
              <w:rPr>
                <w:rFonts w:ascii="Cambria Math" w:eastAsiaTheme="minorEastAsia" w:hAnsi="Cambria Math" w:cs="Times New Roman"/>
              </w:rPr>
            </w:pPr>
            <w:r w:rsidRPr="00F55AA1">
              <w:rPr>
                <w:rFonts w:ascii="Cambria Math" w:eastAsiaTheme="minorEastAsia" w:hAnsi="Cambria Math" w:cs="Times New Roman"/>
              </w:rPr>
              <w:t>DPS w Grodkowie</w:t>
            </w:r>
          </w:p>
        </w:tc>
        <w:tc>
          <w:tcPr>
            <w:tcW w:w="2835" w:type="dxa"/>
          </w:tcPr>
          <w:p w14:paraId="584FBDD3" w14:textId="70FC483A" w:rsidR="00F55AA1" w:rsidRPr="00F55AA1" w:rsidRDefault="00842701" w:rsidP="0054406D">
            <w:pPr>
              <w:spacing w:line="360" w:lineRule="auto"/>
              <w:jc w:val="both"/>
              <w:rPr>
                <w:rFonts w:ascii="Cambria Math" w:eastAsiaTheme="minorEastAsia" w:hAnsi="Cambria Math" w:cs="Times New Roman"/>
              </w:rPr>
            </w:pPr>
            <w:r>
              <w:rPr>
                <w:rFonts w:ascii="Cambria Math" w:eastAsiaTheme="minorEastAsia" w:hAnsi="Cambria Math" w:cs="Times New Roman"/>
              </w:rPr>
              <w:t>5.377,35</w:t>
            </w:r>
          </w:p>
        </w:tc>
        <w:tc>
          <w:tcPr>
            <w:tcW w:w="3255" w:type="dxa"/>
          </w:tcPr>
          <w:p w14:paraId="06321D13" w14:textId="4CEAA6A5" w:rsidR="00F55AA1" w:rsidRPr="00F55AA1" w:rsidRDefault="00842701" w:rsidP="0054406D">
            <w:pPr>
              <w:spacing w:line="360" w:lineRule="auto"/>
              <w:jc w:val="both"/>
              <w:rPr>
                <w:rFonts w:ascii="Cambria Math" w:eastAsiaTheme="minorEastAsia" w:hAnsi="Cambria Math" w:cs="Times New Roman"/>
              </w:rPr>
            </w:pPr>
            <w:r>
              <w:rPr>
                <w:rFonts w:ascii="Cambria Math" w:eastAsiaTheme="minorEastAsia" w:hAnsi="Cambria Math" w:cs="Times New Roman"/>
              </w:rPr>
              <w:t>6.650,30</w:t>
            </w:r>
          </w:p>
        </w:tc>
      </w:tr>
    </w:tbl>
    <w:p w14:paraId="3EB27741" w14:textId="77777777" w:rsidR="00F55AA1" w:rsidRPr="00F55AA1" w:rsidRDefault="00F55AA1" w:rsidP="00F55AA1">
      <w:pPr>
        <w:spacing w:line="360" w:lineRule="auto"/>
        <w:jc w:val="both"/>
        <w:rPr>
          <w:rFonts w:ascii="Cambria Math" w:eastAsiaTheme="minorEastAsia" w:hAnsi="Cambria Math" w:cs="Times New Roman"/>
          <w:kern w:val="0"/>
          <w:szCs w:val="24"/>
          <w:lang w:eastAsia="pl-PL" w:bidi="ar-SA"/>
          <w14:ligatures w14:val="none"/>
        </w:rPr>
      </w:pPr>
    </w:p>
    <w:p w14:paraId="1269B5CC" w14:textId="5DB80408" w:rsidR="00F55AA1" w:rsidRPr="00F55AA1" w:rsidRDefault="00F55AA1" w:rsidP="00F55AA1">
      <w:pPr>
        <w:spacing w:line="360" w:lineRule="auto"/>
        <w:jc w:val="both"/>
        <w:rPr>
          <w:rFonts w:ascii="Cambria Math" w:eastAsiaTheme="minorEastAsia" w:hAnsi="Cambria Math" w:cs="Times New Roman"/>
          <w:b/>
          <w:bCs/>
          <w:kern w:val="0"/>
          <w:szCs w:val="24"/>
          <w:u w:val="single"/>
          <w:lang w:eastAsia="pl-PL" w:bidi="ar-SA"/>
          <w14:ligatures w14:val="none"/>
        </w:rPr>
      </w:pPr>
      <w:r w:rsidRPr="00F55AA1">
        <w:rPr>
          <w:rFonts w:ascii="Cambria Math" w:eastAsiaTheme="minorEastAsia" w:hAnsi="Cambria Math" w:cs="Times New Roman"/>
          <w:b/>
          <w:bCs/>
          <w:kern w:val="0"/>
          <w:szCs w:val="24"/>
          <w:u w:val="single"/>
          <w:lang w:eastAsia="pl-PL" w:bidi="ar-SA"/>
          <w14:ligatures w14:val="none"/>
        </w:rPr>
        <w:t>RUCH PENSJONARIUSZY W 202</w:t>
      </w:r>
      <w:r>
        <w:rPr>
          <w:rFonts w:ascii="Cambria Math" w:eastAsiaTheme="minorEastAsia" w:hAnsi="Cambria Math" w:cs="Times New Roman"/>
          <w:b/>
          <w:bCs/>
          <w:kern w:val="0"/>
          <w:szCs w:val="24"/>
          <w:u w:val="single"/>
          <w:lang w:eastAsia="pl-PL" w:bidi="ar-SA"/>
          <w14:ligatures w14:val="none"/>
        </w:rPr>
        <w:t xml:space="preserve">4 </w:t>
      </w:r>
      <w:r w:rsidRPr="00F55AA1">
        <w:rPr>
          <w:rFonts w:ascii="Cambria Math" w:eastAsiaTheme="minorEastAsia" w:hAnsi="Cambria Math" w:cs="Times New Roman"/>
          <w:b/>
          <w:bCs/>
          <w:kern w:val="0"/>
          <w:szCs w:val="24"/>
          <w:u w:val="single"/>
          <w:lang w:eastAsia="pl-PL" w:bidi="ar-SA"/>
          <w14:ligatures w14:val="none"/>
        </w:rPr>
        <w:t>ROKU</w:t>
      </w:r>
    </w:p>
    <w:p w14:paraId="7C70132B" w14:textId="1544997B" w:rsidR="00F55AA1" w:rsidRPr="00F55AA1" w:rsidRDefault="00F55AA1" w:rsidP="00370282">
      <w:pPr>
        <w:widowControl w:val="0"/>
        <w:numPr>
          <w:ilvl w:val="0"/>
          <w:numId w:val="11"/>
        </w:numPr>
        <w:spacing w:after="0" w:line="360" w:lineRule="auto"/>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b/>
          <w:bCs/>
          <w:kern w:val="0"/>
          <w:szCs w:val="24"/>
          <w:lang w:eastAsia="pl-PL" w:bidi="ar-SA"/>
          <w14:ligatures w14:val="none"/>
        </w:rPr>
        <w:t>Ruch pensjonariuszy</w:t>
      </w:r>
      <w:r w:rsidRPr="00F55AA1">
        <w:rPr>
          <w:rFonts w:ascii="Cambria Math" w:eastAsiaTheme="minorEastAsia" w:hAnsi="Cambria Math" w:cs="Times New Roman"/>
          <w:kern w:val="0"/>
          <w:szCs w:val="24"/>
          <w:lang w:eastAsia="pl-PL" w:bidi="ar-SA"/>
          <w14:ligatures w14:val="none"/>
        </w:rPr>
        <w:t xml:space="preserve"> w obydwu jednostkach w roku 202</w:t>
      </w:r>
      <w:r>
        <w:rPr>
          <w:rFonts w:ascii="Cambria Math" w:eastAsiaTheme="minorEastAsia" w:hAnsi="Cambria Math" w:cs="Times New Roman"/>
          <w:kern w:val="0"/>
          <w:szCs w:val="24"/>
          <w:lang w:eastAsia="pl-PL" w:bidi="ar-SA"/>
          <w14:ligatures w14:val="none"/>
        </w:rPr>
        <w:t>4</w:t>
      </w:r>
      <w:r w:rsidRPr="00F55AA1">
        <w:rPr>
          <w:rFonts w:ascii="Cambria Math" w:eastAsiaTheme="minorEastAsia" w:hAnsi="Cambria Math" w:cs="Times New Roman"/>
          <w:kern w:val="0"/>
          <w:szCs w:val="24"/>
          <w:lang w:eastAsia="pl-PL" w:bidi="ar-SA"/>
          <w14:ligatures w14:val="none"/>
        </w:rPr>
        <w:t xml:space="preserve"> r</w:t>
      </w:r>
      <w:r w:rsidR="00370282">
        <w:rPr>
          <w:rFonts w:ascii="Cambria Math" w:eastAsiaTheme="minorEastAsia" w:hAnsi="Cambria Math" w:cs="Times New Roman"/>
          <w:kern w:val="0"/>
          <w:szCs w:val="24"/>
          <w:lang w:eastAsia="pl-PL" w:bidi="ar-SA"/>
          <w14:ligatures w14:val="none"/>
        </w:rPr>
        <w:t>.</w:t>
      </w:r>
      <w:r w:rsidRPr="00F55AA1">
        <w:rPr>
          <w:rFonts w:ascii="Cambria Math" w:eastAsiaTheme="minorEastAsia" w:hAnsi="Cambria Math" w:cs="Times New Roman"/>
          <w:kern w:val="0"/>
          <w:szCs w:val="24"/>
          <w:lang w:eastAsia="pl-PL" w:bidi="ar-SA"/>
          <w14:ligatures w14:val="none"/>
        </w:rPr>
        <w:t xml:space="preserve">: </w:t>
      </w:r>
    </w:p>
    <w:p w14:paraId="74C5F46D" w14:textId="14F10B3D" w:rsidR="00F55AA1" w:rsidRPr="00F55AA1" w:rsidRDefault="00F55AA1" w:rsidP="00370282">
      <w:pPr>
        <w:spacing w:line="360" w:lineRule="auto"/>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w:t>
      </w:r>
      <w:r w:rsidR="00370282">
        <w:rPr>
          <w:rFonts w:ascii="Cambria Math" w:eastAsiaTheme="minorEastAsia" w:hAnsi="Cambria Math" w:cs="Times New Roman"/>
          <w:kern w:val="0"/>
          <w:szCs w:val="24"/>
          <w:lang w:eastAsia="pl-PL" w:bidi="ar-SA"/>
          <w14:ligatures w14:val="none"/>
        </w:rPr>
        <w:t xml:space="preserve"> </w:t>
      </w:r>
      <w:r w:rsidRPr="00F55AA1">
        <w:rPr>
          <w:rFonts w:ascii="Cambria Math" w:eastAsiaTheme="minorEastAsia" w:hAnsi="Cambria Math" w:cs="Times New Roman"/>
          <w:kern w:val="0"/>
          <w:szCs w:val="24"/>
          <w:lang w:eastAsia="pl-PL" w:bidi="ar-SA"/>
          <w14:ligatures w14:val="none"/>
        </w:rPr>
        <w:t xml:space="preserve">DPS Jędrzejów opuścił </w:t>
      </w:r>
      <w:r w:rsidR="00842701">
        <w:rPr>
          <w:rFonts w:ascii="Cambria Math" w:eastAsiaTheme="minorEastAsia" w:hAnsi="Cambria Math" w:cs="Times New Roman"/>
          <w:kern w:val="0"/>
          <w:szCs w:val="24"/>
          <w:lang w:eastAsia="pl-PL" w:bidi="ar-SA"/>
          <w14:ligatures w14:val="none"/>
        </w:rPr>
        <w:t>1</w:t>
      </w:r>
      <w:r w:rsidRPr="00F55AA1">
        <w:rPr>
          <w:rFonts w:ascii="Cambria Math" w:eastAsiaTheme="minorEastAsia" w:hAnsi="Cambria Math" w:cs="Times New Roman"/>
          <w:kern w:val="0"/>
          <w:szCs w:val="24"/>
          <w:lang w:eastAsia="pl-PL" w:bidi="ar-SA"/>
          <w14:ligatures w14:val="none"/>
        </w:rPr>
        <w:t xml:space="preserve">  mieszka</w:t>
      </w:r>
      <w:r w:rsidR="00842701">
        <w:rPr>
          <w:rFonts w:ascii="Cambria Math" w:eastAsiaTheme="minorEastAsia" w:hAnsi="Cambria Math" w:cs="Times New Roman"/>
          <w:kern w:val="0"/>
          <w:szCs w:val="24"/>
          <w:lang w:eastAsia="pl-PL" w:bidi="ar-SA"/>
          <w14:ligatures w14:val="none"/>
        </w:rPr>
        <w:t>niec</w:t>
      </w:r>
      <w:r w:rsidRPr="00F55AA1">
        <w:rPr>
          <w:rFonts w:ascii="Cambria Math" w:eastAsiaTheme="minorEastAsia" w:hAnsi="Cambria Math" w:cs="Times New Roman"/>
          <w:kern w:val="0"/>
          <w:szCs w:val="24"/>
          <w:lang w:eastAsia="pl-PL" w:bidi="ar-SA"/>
          <w14:ligatures w14:val="none"/>
        </w:rPr>
        <w:t xml:space="preserve">, przyjęto </w:t>
      </w:r>
      <w:r w:rsidR="00842701">
        <w:rPr>
          <w:rFonts w:ascii="Cambria Math" w:eastAsiaTheme="minorEastAsia" w:hAnsi="Cambria Math" w:cs="Times New Roman"/>
          <w:kern w:val="0"/>
          <w:szCs w:val="24"/>
          <w:lang w:eastAsia="pl-PL" w:bidi="ar-SA"/>
          <w14:ligatures w14:val="none"/>
        </w:rPr>
        <w:t>9</w:t>
      </w:r>
      <w:r w:rsidRPr="00F55AA1">
        <w:rPr>
          <w:rFonts w:ascii="Cambria Math" w:eastAsiaTheme="minorEastAsia" w:hAnsi="Cambria Math" w:cs="Times New Roman"/>
          <w:kern w:val="0"/>
          <w:szCs w:val="24"/>
          <w:lang w:eastAsia="pl-PL" w:bidi="ar-SA"/>
          <w14:ligatures w14:val="none"/>
        </w:rPr>
        <w:t xml:space="preserve"> nowych mieszkańców. </w:t>
      </w:r>
      <w:r w:rsidR="00370282">
        <w:rPr>
          <w:rFonts w:ascii="Cambria Math" w:eastAsiaTheme="minorEastAsia" w:hAnsi="Cambria Math" w:cs="Times New Roman"/>
          <w:kern w:val="0"/>
          <w:szCs w:val="24"/>
          <w:lang w:eastAsia="pl-PL" w:bidi="ar-SA"/>
          <w14:ligatures w14:val="none"/>
        </w:rPr>
        <w:br/>
      </w:r>
      <w:r w:rsidRPr="00F55AA1">
        <w:rPr>
          <w:rFonts w:ascii="Cambria Math" w:eastAsiaTheme="minorEastAsia" w:hAnsi="Cambria Math" w:cs="Times New Roman"/>
          <w:kern w:val="0"/>
          <w:szCs w:val="24"/>
          <w:lang w:eastAsia="pl-PL" w:bidi="ar-SA"/>
          <w14:ligatures w14:val="none"/>
        </w:rPr>
        <w:t>- DPS Grodków opuściło 14 mieszkańców, przybyło 1</w:t>
      </w:r>
      <w:r w:rsidR="00842701">
        <w:rPr>
          <w:rFonts w:ascii="Cambria Math" w:eastAsiaTheme="minorEastAsia" w:hAnsi="Cambria Math" w:cs="Times New Roman"/>
          <w:kern w:val="0"/>
          <w:szCs w:val="24"/>
          <w:lang w:eastAsia="pl-PL" w:bidi="ar-SA"/>
          <w14:ligatures w14:val="none"/>
        </w:rPr>
        <w:t>8</w:t>
      </w:r>
      <w:r w:rsidRPr="00F55AA1">
        <w:rPr>
          <w:rFonts w:ascii="Cambria Math" w:eastAsiaTheme="minorEastAsia" w:hAnsi="Cambria Math" w:cs="Times New Roman"/>
          <w:kern w:val="0"/>
          <w:szCs w:val="24"/>
          <w:lang w:eastAsia="pl-PL" w:bidi="ar-SA"/>
          <w14:ligatures w14:val="none"/>
        </w:rPr>
        <w:t xml:space="preserve"> nowych mieszkańców. </w:t>
      </w:r>
    </w:p>
    <w:p w14:paraId="693EEE69" w14:textId="77777777" w:rsidR="00F55AA1" w:rsidRPr="00F55AA1" w:rsidRDefault="00F55AA1" w:rsidP="00370282">
      <w:pPr>
        <w:widowControl w:val="0"/>
        <w:numPr>
          <w:ilvl w:val="0"/>
          <w:numId w:val="11"/>
        </w:numPr>
        <w:spacing w:after="0" w:line="360" w:lineRule="auto"/>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b/>
          <w:bCs/>
          <w:kern w:val="0"/>
          <w:szCs w:val="24"/>
          <w:lang w:eastAsia="pl-PL" w:bidi="ar-SA"/>
          <w14:ligatures w14:val="none"/>
        </w:rPr>
        <w:t xml:space="preserve">Średniomiesięczne wykorzystanie miejsc </w:t>
      </w:r>
      <w:r w:rsidRPr="00F55AA1">
        <w:rPr>
          <w:rFonts w:ascii="Cambria Math" w:eastAsiaTheme="minorEastAsia" w:hAnsi="Cambria Math" w:cs="Times New Roman"/>
          <w:kern w:val="0"/>
          <w:szCs w:val="24"/>
          <w:lang w:eastAsia="pl-PL" w:bidi="ar-SA"/>
          <w14:ligatures w14:val="none"/>
        </w:rPr>
        <w:t>wynosiło:</w:t>
      </w:r>
    </w:p>
    <w:p w14:paraId="5DDA0852" w14:textId="2F1E1320" w:rsidR="00F55AA1" w:rsidRPr="00F55AA1" w:rsidRDefault="00F55AA1" w:rsidP="00370282">
      <w:pPr>
        <w:spacing w:line="360" w:lineRule="auto"/>
        <w:rPr>
          <w:rFonts w:ascii="Cambria Math" w:eastAsiaTheme="minorEastAsia" w:hAnsi="Cambria Math" w:cs="Times New Roman"/>
          <w:kern w:val="0"/>
          <w:szCs w:val="24"/>
          <w:lang w:eastAsia="pl-PL" w:bidi="ar-SA"/>
          <w14:ligatures w14:val="none"/>
        </w:rPr>
      </w:pPr>
      <w:r w:rsidRPr="00F55AA1">
        <w:rPr>
          <w:rFonts w:ascii="Cambria Math" w:eastAsiaTheme="minorEastAsia" w:hAnsi="Cambria Math" w:cs="Times New Roman"/>
          <w:kern w:val="0"/>
          <w:szCs w:val="24"/>
          <w:lang w:eastAsia="pl-PL" w:bidi="ar-SA"/>
          <w14:ligatures w14:val="none"/>
        </w:rPr>
        <w:t xml:space="preserve">- dla Jędrzejowa </w:t>
      </w:r>
      <w:r w:rsidR="00842701">
        <w:rPr>
          <w:rFonts w:ascii="Cambria Math" w:eastAsiaTheme="minorEastAsia" w:hAnsi="Cambria Math" w:cs="Times New Roman"/>
          <w:kern w:val="0"/>
          <w:szCs w:val="24"/>
          <w:lang w:eastAsia="pl-PL" w:bidi="ar-SA"/>
          <w14:ligatures w14:val="none"/>
        </w:rPr>
        <w:t>90,08</w:t>
      </w:r>
      <w:r w:rsidRPr="00F55AA1">
        <w:rPr>
          <w:rFonts w:ascii="Cambria Math" w:eastAsiaTheme="minorEastAsia" w:hAnsi="Cambria Math" w:cs="Times New Roman"/>
          <w:kern w:val="0"/>
          <w:szCs w:val="24"/>
          <w:lang w:eastAsia="pl-PL" w:bidi="ar-SA"/>
          <w14:ligatures w14:val="none"/>
        </w:rPr>
        <w:t xml:space="preserve"> miejsc/ miesiąc, </w:t>
      </w:r>
      <w:r w:rsidR="00370282">
        <w:rPr>
          <w:rFonts w:ascii="Cambria Math" w:eastAsiaTheme="minorEastAsia" w:hAnsi="Cambria Math" w:cs="Times New Roman"/>
          <w:kern w:val="0"/>
          <w:szCs w:val="24"/>
          <w:lang w:eastAsia="pl-PL" w:bidi="ar-SA"/>
          <w14:ligatures w14:val="none"/>
        </w:rPr>
        <w:br/>
      </w:r>
      <w:r w:rsidRPr="00F55AA1">
        <w:rPr>
          <w:rFonts w:ascii="Cambria Math" w:eastAsiaTheme="minorEastAsia" w:hAnsi="Cambria Math" w:cs="Times New Roman"/>
          <w:kern w:val="0"/>
          <w:szCs w:val="24"/>
          <w:lang w:eastAsia="pl-PL" w:bidi="ar-SA"/>
          <w14:ligatures w14:val="none"/>
        </w:rPr>
        <w:t>dla Grodkowa 5</w:t>
      </w:r>
      <w:r w:rsidR="00842701">
        <w:rPr>
          <w:rFonts w:ascii="Cambria Math" w:eastAsiaTheme="minorEastAsia" w:hAnsi="Cambria Math" w:cs="Times New Roman"/>
          <w:kern w:val="0"/>
          <w:szCs w:val="24"/>
          <w:lang w:eastAsia="pl-PL" w:bidi="ar-SA"/>
          <w14:ligatures w14:val="none"/>
        </w:rPr>
        <w:t>2</w:t>
      </w:r>
      <w:r w:rsidRPr="00F55AA1">
        <w:rPr>
          <w:rFonts w:ascii="Cambria Math" w:eastAsiaTheme="minorEastAsia" w:hAnsi="Cambria Math" w:cs="Times New Roman"/>
          <w:kern w:val="0"/>
          <w:szCs w:val="24"/>
          <w:lang w:eastAsia="pl-PL" w:bidi="ar-SA"/>
          <w14:ligatures w14:val="none"/>
        </w:rPr>
        <w:t>,</w:t>
      </w:r>
      <w:r w:rsidR="00842701">
        <w:rPr>
          <w:rFonts w:ascii="Cambria Math" w:eastAsiaTheme="minorEastAsia" w:hAnsi="Cambria Math" w:cs="Times New Roman"/>
          <w:kern w:val="0"/>
          <w:szCs w:val="24"/>
          <w:lang w:eastAsia="pl-PL" w:bidi="ar-SA"/>
          <w14:ligatures w14:val="none"/>
        </w:rPr>
        <w:t>92</w:t>
      </w:r>
      <w:r w:rsidRPr="00F55AA1">
        <w:rPr>
          <w:rFonts w:ascii="Cambria Math" w:eastAsiaTheme="minorEastAsia" w:hAnsi="Cambria Math" w:cs="Times New Roman"/>
          <w:kern w:val="0"/>
          <w:szCs w:val="24"/>
          <w:lang w:eastAsia="pl-PL" w:bidi="ar-SA"/>
          <w14:ligatures w14:val="none"/>
        </w:rPr>
        <w:t xml:space="preserve"> miejsc/miesiąc. </w:t>
      </w:r>
    </w:p>
    <w:p w14:paraId="3A361482" w14:textId="6280BCD3" w:rsidR="00842701" w:rsidRDefault="00F55AA1" w:rsidP="00842701">
      <w:pPr>
        <w:spacing w:line="259" w:lineRule="auto"/>
        <w:rPr>
          <w:rFonts w:ascii="Cambria Math" w:eastAsiaTheme="minorEastAsia" w:hAnsi="Cambria Math" w:cs="Times New Roman"/>
          <w:b/>
          <w:bCs/>
          <w:kern w:val="0"/>
          <w:szCs w:val="24"/>
          <w:lang w:eastAsia="pl-PL" w:bidi="ar-SA"/>
          <w14:ligatures w14:val="none"/>
        </w:rPr>
      </w:pPr>
      <w:r w:rsidRPr="00F55AA1">
        <w:rPr>
          <w:rFonts w:ascii="Cambria Math" w:eastAsiaTheme="minorEastAsia" w:hAnsi="Cambria Math" w:cs="Times New Roman"/>
          <w:b/>
          <w:bCs/>
          <w:kern w:val="0"/>
          <w:szCs w:val="24"/>
          <w:lang w:eastAsia="pl-PL" w:bidi="ar-SA"/>
          <w14:ligatures w14:val="none"/>
        </w:rPr>
        <w:t>Według stanu na dzień 31.12.202</w:t>
      </w:r>
      <w:r>
        <w:rPr>
          <w:rFonts w:ascii="Cambria Math" w:eastAsiaTheme="minorEastAsia" w:hAnsi="Cambria Math" w:cs="Times New Roman"/>
          <w:b/>
          <w:bCs/>
          <w:kern w:val="0"/>
          <w:szCs w:val="24"/>
          <w:lang w:eastAsia="pl-PL" w:bidi="ar-SA"/>
          <w14:ligatures w14:val="none"/>
        </w:rPr>
        <w:t>4</w:t>
      </w:r>
      <w:r w:rsidRPr="00F55AA1">
        <w:rPr>
          <w:rFonts w:ascii="Cambria Math" w:eastAsiaTheme="minorEastAsia" w:hAnsi="Cambria Math" w:cs="Times New Roman"/>
          <w:b/>
          <w:bCs/>
          <w:kern w:val="0"/>
          <w:szCs w:val="24"/>
          <w:lang w:eastAsia="pl-PL" w:bidi="ar-SA"/>
          <w14:ligatures w14:val="none"/>
        </w:rPr>
        <w:t xml:space="preserve"> w DPS Jędrzejów przebywało 5</w:t>
      </w:r>
      <w:r w:rsidR="00842701">
        <w:rPr>
          <w:rFonts w:ascii="Cambria Math" w:eastAsiaTheme="minorEastAsia" w:hAnsi="Cambria Math" w:cs="Times New Roman"/>
          <w:b/>
          <w:bCs/>
          <w:kern w:val="0"/>
          <w:szCs w:val="24"/>
          <w:lang w:eastAsia="pl-PL" w:bidi="ar-SA"/>
          <w14:ligatures w14:val="none"/>
        </w:rPr>
        <w:t>5</w:t>
      </w:r>
      <w:r w:rsidRPr="00F55AA1">
        <w:rPr>
          <w:rFonts w:ascii="Cambria Math" w:eastAsiaTheme="minorEastAsia" w:hAnsi="Cambria Math" w:cs="Times New Roman"/>
          <w:b/>
          <w:bCs/>
          <w:kern w:val="0"/>
          <w:szCs w:val="24"/>
          <w:lang w:eastAsia="pl-PL" w:bidi="ar-SA"/>
          <w14:ligatures w14:val="none"/>
        </w:rPr>
        <w:t xml:space="preserve"> mieszkańców powiatu brzeskiego a w DPS Grodków 41 mieszkańców powiatu brzeskiego</w:t>
      </w:r>
      <w:r w:rsidR="004A3B9E">
        <w:rPr>
          <w:rFonts w:ascii="Cambria Math" w:eastAsiaTheme="minorEastAsia" w:hAnsi="Cambria Math" w:cs="Times New Roman"/>
          <w:b/>
          <w:bCs/>
          <w:kern w:val="0"/>
          <w:szCs w:val="24"/>
          <w:lang w:eastAsia="pl-PL" w:bidi="ar-SA"/>
          <w14:ligatures w14:val="none"/>
        </w:rPr>
        <w:t>.</w:t>
      </w:r>
    </w:p>
    <w:p w14:paraId="3E60949F" w14:textId="77777777" w:rsidR="00842701" w:rsidRDefault="00842701" w:rsidP="00842701">
      <w:pPr>
        <w:spacing w:line="259" w:lineRule="auto"/>
        <w:rPr>
          <w:rFonts w:ascii="Cambria Math" w:eastAsiaTheme="minorEastAsia" w:hAnsi="Cambria Math" w:cs="Times New Roman"/>
          <w:b/>
          <w:bCs/>
          <w:kern w:val="0"/>
          <w:szCs w:val="24"/>
          <w:lang w:eastAsia="pl-PL" w:bidi="ar-SA"/>
          <w14:ligatures w14:val="none"/>
        </w:rPr>
      </w:pPr>
    </w:p>
    <w:p w14:paraId="719FCD9F" w14:textId="59539CC4" w:rsidR="00842701" w:rsidRPr="00842701" w:rsidRDefault="00842701" w:rsidP="00842701">
      <w:pPr>
        <w:spacing w:line="259" w:lineRule="auto"/>
        <w:rPr>
          <w:rFonts w:ascii="Cambria Math" w:eastAsiaTheme="minorEastAsia" w:hAnsi="Cambria Math" w:cs="Times New Roman"/>
          <w:b/>
          <w:bCs/>
          <w:color w:val="0070C0"/>
          <w:kern w:val="0"/>
          <w:szCs w:val="24"/>
          <w:lang w:eastAsia="pl-PL" w:bidi="ar-SA"/>
          <w14:ligatures w14:val="none"/>
        </w:rPr>
      </w:pPr>
      <w:r w:rsidRPr="00842701">
        <w:rPr>
          <w:rFonts w:ascii="Cambria Math" w:eastAsia="Times New Roman" w:hAnsi="Cambria Math" w:cstheme="minorHAnsi"/>
          <w:b/>
          <w:bCs/>
          <w:color w:val="0070C0"/>
          <w:szCs w:val="24"/>
        </w:rPr>
        <w:t>ODPŁATNOŚĆ GMIN POWIATU BRZESKIEGO ZA POBYT MIESZKAŃCA W DPS</w:t>
      </w:r>
    </w:p>
    <w:p w14:paraId="47BDA01C" w14:textId="77777777" w:rsidR="00842701" w:rsidRPr="00842701" w:rsidRDefault="00842701" w:rsidP="00370282">
      <w:pPr>
        <w:pStyle w:val="Akapitzlist"/>
        <w:shd w:val="clear" w:color="auto" w:fill="FFFFFF"/>
        <w:spacing w:before="100" w:beforeAutospacing="1" w:after="100" w:afterAutospacing="1" w:line="360" w:lineRule="auto"/>
        <w:ind w:left="0"/>
        <w:jc w:val="both"/>
        <w:rPr>
          <w:rFonts w:ascii="Cambria Math" w:eastAsia="Times New Roman" w:hAnsi="Cambria Math" w:cstheme="minorHAnsi"/>
          <w:szCs w:val="24"/>
        </w:rPr>
      </w:pPr>
      <w:r w:rsidRPr="00842701">
        <w:rPr>
          <w:rFonts w:ascii="Cambria Math" w:hAnsi="Cambria Math"/>
          <w:szCs w:val="24"/>
        </w:rPr>
        <w:t xml:space="preserve">Zgodnie z zapisami Ustawy z dnia 12 marca 2004 r. o pomocy społecznej (Dz.U.2024.1283 </w:t>
      </w:r>
      <w:proofErr w:type="spellStart"/>
      <w:r w:rsidRPr="00842701">
        <w:rPr>
          <w:rFonts w:ascii="Cambria Math" w:hAnsi="Cambria Math"/>
          <w:szCs w:val="24"/>
        </w:rPr>
        <w:t>t.j</w:t>
      </w:r>
      <w:proofErr w:type="spellEnd"/>
      <w:r w:rsidRPr="00842701">
        <w:rPr>
          <w:rFonts w:ascii="Cambria Math" w:hAnsi="Cambria Math"/>
          <w:szCs w:val="24"/>
        </w:rPr>
        <w:t>.) Art.  61. </w:t>
      </w:r>
      <w:r w:rsidRPr="00842701">
        <w:rPr>
          <w:rStyle w:val="alb-s"/>
          <w:rFonts w:ascii="Cambria Math" w:hAnsi="Cambria Math"/>
          <w:szCs w:val="24"/>
        </w:rPr>
        <w:t xml:space="preserve"> [Osoby wnoszące opłatę za pobyt w domu pomocy społecznej]</w:t>
      </w:r>
    </w:p>
    <w:p w14:paraId="73A30007" w14:textId="77777777" w:rsidR="00370282" w:rsidRDefault="00842701" w:rsidP="00370282">
      <w:pPr>
        <w:pStyle w:val="Akapitzlist"/>
        <w:numPr>
          <w:ilvl w:val="0"/>
          <w:numId w:val="40"/>
        </w:numPr>
        <w:spacing w:after="200" w:line="360" w:lineRule="auto"/>
        <w:rPr>
          <w:rFonts w:ascii="Cambria Math" w:hAnsi="Cambria Math"/>
          <w:szCs w:val="24"/>
        </w:rPr>
      </w:pPr>
      <w:r w:rsidRPr="00842701">
        <w:rPr>
          <w:rFonts w:ascii="Cambria Math" w:hAnsi="Cambria Math"/>
          <w:szCs w:val="24"/>
        </w:rPr>
        <w:t>Obowiązani do wnoszenia opłaty za pobyt w domu pomocy społecznej są w kolejności:</w:t>
      </w:r>
      <w:r w:rsidRPr="00842701">
        <w:rPr>
          <w:rFonts w:ascii="Cambria Math" w:hAnsi="Cambria Math"/>
          <w:szCs w:val="24"/>
        </w:rPr>
        <w:br/>
        <w:t>1) mieszkaniec domu, a w przypadku osób małoletnich przedstawiciel ustawowy z dochodów dziecka,</w:t>
      </w:r>
      <w:r w:rsidRPr="00842701">
        <w:rPr>
          <w:rFonts w:ascii="Cambria Math" w:hAnsi="Cambria Math"/>
          <w:szCs w:val="24"/>
        </w:rPr>
        <w:br/>
        <w:t>2) małżonek, zstępni przed wstępnymi,</w:t>
      </w:r>
    </w:p>
    <w:p w14:paraId="50B426B1" w14:textId="15B73A1E" w:rsidR="00842701" w:rsidRPr="00370282" w:rsidRDefault="00842701" w:rsidP="00370282">
      <w:pPr>
        <w:spacing w:after="200" w:line="360" w:lineRule="auto"/>
        <w:rPr>
          <w:rFonts w:ascii="Cambria Math" w:hAnsi="Cambria Math"/>
          <w:szCs w:val="24"/>
        </w:rPr>
      </w:pPr>
      <w:r w:rsidRPr="00370282">
        <w:rPr>
          <w:rFonts w:ascii="Cambria Math" w:hAnsi="Cambria Math"/>
          <w:szCs w:val="24"/>
        </w:rPr>
        <w:lastRenderedPageBreak/>
        <w:t>3) gmina, z której osoba została skierowana do domu pomocy społecznej - przy czym osoby i gmina określone w pkt 2 i 3 nie mają obowiązku wnoszenia opłat, jeżeli mieszkaniec domu ponosi pełną odpłatność. </w:t>
      </w:r>
    </w:p>
    <w:p w14:paraId="2A3D29F2" w14:textId="64F074AF" w:rsidR="00842701" w:rsidRPr="00842701" w:rsidRDefault="00842701" w:rsidP="00370282">
      <w:pPr>
        <w:spacing w:line="360" w:lineRule="auto"/>
        <w:jc w:val="both"/>
        <w:rPr>
          <w:rFonts w:ascii="Cambria Math" w:hAnsi="Cambria Math"/>
          <w:szCs w:val="24"/>
        </w:rPr>
      </w:pPr>
      <w:r w:rsidRPr="00842701">
        <w:rPr>
          <w:rFonts w:ascii="Cambria Math" w:hAnsi="Cambria Math"/>
          <w:szCs w:val="24"/>
        </w:rPr>
        <w:t xml:space="preserve">Opłatę za pobyt w domu pomocy społecznej wnosi mieszkaniec domu, nie więcej jednak niż 70% swojego dochodu. Opłatę ponosi gmina, z której osoba została skierowana do domu pomocy społecznej - w wysokości różnicy między średnim kosztem utrzymania </w:t>
      </w:r>
      <w:r w:rsidR="00370282">
        <w:rPr>
          <w:rFonts w:ascii="Cambria Math" w:hAnsi="Cambria Math"/>
          <w:szCs w:val="24"/>
        </w:rPr>
        <w:br/>
      </w:r>
      <w:r w:rsidRPr="00842701">
        <w:rPr>
          <w:rFonts w:ascii="Cambria Math" w:hAnsi="Cambria Math"/>
          <w:szCs w:val="24"/>
        </w:rPr>
        <w:t>w domu pomocy społecznej a opłatami wnoszonymi przez osoby, o których mowa w pkt 1 i 2 (tj. mieszkaniec i rodzina).</w:t>
      </w:r>
    </w:p>
    <w:p w14:paraId="164C2423" w14:textId="77777777" w:rsidR="00842701" w:rsidRPr="00842701" w:rsidRDefault="00842701" w:rsidP="00842701">
      <w:pPr>
        <w:shd w:val="clear" w:color="auto" w:fill="FFFFFF"/>
        <w:spacing w:before="100" w:beforeAutospacing="1" w:after="100" w:afterAutospacing="1" w:line="240" w:lineRule="auto"/>
        <w:rPr>
          <w:rFonts w:ascii="Cambria Math" w:eastAsia="Times New Roman" w:hAnsi="Cambria Math" w:cstheme="minorHAnsi"/>
          <w:szCs w:val="24"/>
        </w:rPr>
      </w:pPr>
      <w:bookmarkStart w:id="4" w:name="_Hlk189570868"/>
      <w:r w:rsidRPr="00842701">
        <w:rPr>
          <w:rFonts w:ascii="Cambria Math" w:eastAsia="Times New Roman" w:hAnsi="Cambria Math" w:cstheme="minorHAnsi"/>
          <w:szCs w:val="24"/>
        </w:rPr>
        <w:t>Tabela 4. Odpłatność Gmin Powiatu Brzeskiego za pobyt mieszkańca w DPS Jędrzejów</w:t>
      </w:r>
    </w:p>
    <w:tbl>
      <w:tblPr>
        <w:tblW w:w="8500" w:type="dxa"/>
        <w:tblInd w:w="61" w:type="dxa"/>
        <w:tblCellMar>
          <w:left w:w="70" w:type="dxa"/>
          <w:right w:w="70" w:type="dxa"/>
        </w:tblCellMar>
        <w:tblLook w:val="04A0" w:firstRow="1" w:lastRow="0" w:firstColumn="1" w:lastColumn="0" w:noHBand="0" w:noVBand="1"/>
      </w:tblPr>
      <w:tblGrid>
        <w:gridCol w:w="3400"/>
        <w:gridCol w:w="1700"/>
        <w:gridCol w:w="1700"/>
        <w:gridCol w:w="1700"/>
      </w:tblGrid>
      <w:tr w:rsidR="00842701" w:rsidRPr="00842701" w14:paraId="1070B8DE" w14:textId="77777777" w:rsidTr="0054406D">
        <w:trPr>
          <w:trHeight w:val="402"/>
        </w:trPr>
        <w:tc>
          <w:tcPr>
            <w:tcW w:w="3400" w:type="dxa"/>
            <w:noWrap/>
            <w:vAlign w:val="center"/>
            <w:hideMark/>
          </w:tcPr>
          <w:p w14:paraId="0213096B" w14:textId="77777777" w:rsidR="00842701" w:rsidRPr="00842701" w:rsidRDefault="00842701" w:rsidP="0054406D">
            <w:pPr>
              <w:rPr>
                <w:rFonts w:ascii="Cambria Math" w:eastAsia="Times New Roman" w:hAnsi="Cambria Math" w:cstheme="minorHAnsi"/>
                <w:szCs w:val="24"/>
              </w:rPr>
            </w:pP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2F5CF1EA" w14:textId="77777777" w:rsidR="00842701" w:rsidRPr="00842701" w:rsidRDefault="00842701" w:rsidP="0054406D">
            <w:pPr>
              <w:spacing w:after="0" w:line="240" w:lineRule="auto"/>
              <w:jc w:val="center"/>
              <w:rPr>
                <w:rFonts w:ascii="Cambria Math" w:eastAsia="Times New Roman" w:hAnsi="Cambria Math" w:cstheme="minorHAnsi"/>
                <w:b/>
                <w:bCs/>
                <w:color w:val="000000"/>
                <w:szCs w:val="24"/>
              </w:rPr>
            </w:pPr>
            <w:r w:rsidRPr="00842701">
              <w:rPr>
                <w:rFonts w:ascii="Cambria Math" w:eastAsia="Times New Roman" w:hAnsi="Cambria Math" w:cstheme="minorHAnsi"/>
                <w:b/>
                <w:bCs/>
                <w:color w:val="000000"/>
                <w:szCs w:val="24"/>
              </w:rPr>
              <w:t>2022</w:t>
            </w:r>
          </w:p>
        </w:tc>
        <w:tc>
          <w:tcPr>
            <w:tcW w:w="1700" w:type="dxa"/>
            <w:tcBorders>
              <w:top w:val="single" w:sz="4" w:space="0" w:color="auto"/>
              <w:left w:val="nil"/>
              <w:bottom w:val="single" w:sz="4" w:space="0" w:color="auto"/>
              <w:right w:val="single" w:sz="4" w:space="0" w:color="auto"/>
            </w:tcBorders>
            <w:noWrap/>
            <w:vAlign w:val="center"/>
            <w:hideMark/>
          </w:tcPr>
          <w:p w14:paraId="1BB95FA6" w14:textId="77777777" w:rsidR="00842701" w:rsidRPr="00842701" w:rsidRDefault="00842701" w:rsidP="0054406D">
            <w:pPr>
              <w:spacing w:after="0" w:line="240" w:lineRule="auto"/>
              <w:jc w:val="center"/>
              <w:rPr>
                <w:rFonts w:ascii="Cambria Math" w:eastAsia="Times New Roman" w:hAnsi="Cambria Math" w:cstheme="minorHAnsi"/>
                <w:b/>
                <w:bCs/>
                <w:color w:val="000000"/>
                <w:szCs w:val="24"/>
              </w:rPr>
            </w:pPr>
            <w:r w:rsidRPr="00842701">
              <w:rPr>
                <w:rFonts w:ascii="Cambria Math" w:eastAsia="Times New Roman" w:hAnsi="Cambria Math" w:cstheme="minorHAnsi"/>
                <w:b/>
                <w:bCs/>
                <w:color w:val="000000"/>
                <w:szCs w:val="24"/>
              </w:rPr>
              <w:t>2023</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31973248" w14:textId="77777777" w:rsidR="00842701" w:rsidRPr="00842701" w:rsidRDefault="00842701" w:rsidP="0054406D">
            <w:pPr>
              <w:spacing w:after="0" w:line="240" w:lineRule="auto"/>
              <w:jc w:val="center"/>
              <w:rPr>
                <w:rFonts w:ascii="Cambria Math" w:eastAsia="Times New Roman" w:hAnsi="Cambria Math" w:cstheme="minorHAnsi"/>
                <w:b/>
                <w:bCs/>
                <w:color w:val="000000"/>
                <w:szCs w:val="24"/>
              </w:rPr>
            </w:pPr>
            <w:r w:rsidRPr="00842701">
              <w:rPr>
                <w:rFonts w:ascii="Cambria Math" w:eastAsia="Times New Roman" w:hAnsi="Cambria Math" w:cstheme="minorHAnsi"/>
                <w:b/>
                <w:bCs/>
                <w:color w:val="000000"/>
                <w:szCs w:val="24"/>
              </w:rPr>
              <w:t>2024</w:t>
            </w:r>
          </w:p>
        </w:tc>
      </w:tr>
      <w:tr w:rsidR="00842701" w:rsidRPr="00842701" w14:paraId="6EBE3A76" w14:textId="77777777" w:rsidTr="0054406D">
        <w:trPr>
          <w:trHeight w:val="399"/>
        </w:trPr>
        <w:tc>
          <w:tcPr>
            <w:tcW w:w="3400" w:type="dxa"/>
            <w:tcBorders>
              <w:top w:val="single" w:sz="4" w:space="0" w:color="auto"/>
              <w:left w:val="single" w:sz="4" w:space="0" w:color="auto"/>
              <w:bottom w:val="single" w:sz="4" w:space="0" w:color="auto"/>
              <w:right w:val="single" w:sz="4" w:space="0" w:color="auto"/>
            </w:tcBorders>
            <w:noWrap/>
            <w:vAlign w:val="center"/>
            <w:hideMark/>
          </w:tcPr>
          <w:p w14:paraId="4F70E5C7"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Brzeg</w:t>
            </w:r>
          </w:p>
        </w:tc>
        <w:tc>
          <w:tcPr>
            <w:tcW w:w="1700" w:type="dxa"/>
            <w:tcBorders>
              <w:top w:val="nil"/>
              <w:left w:val="nil"/>
              <w:bottom w:val="single" w:sz="4" w:space="0" w:color="auto"/>
              <w:right w:val="single" w:sz="4" w:space="0" w:color="auto"/>
            </w:tcBorders>
            <w:noWrap/>
            <w:vAlign w:val="center"/>
            <w:hideMark/>
          </w:tcPr>
          <w:p w14:paraId="392BE7EC"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291.389,70</w:t>
            </w:r>
          </w:p>
        </w:tc>
        <w:tc>
          <w:tcPr>
            <w:tcW w:w="1700" w:type="dxa"/>
            <w:tcBorders>
              <w:top w:val="nil"/>
              <w:left w:val="nil"/>
              <w:bottom w:val="single" w:sz="4" w:space="0" w:color="auto"/>
              <w:right w:val="single" w:sz="4" w:space="0" w:color="auto"/>
            </w:tcBorders>
            <w:noWrap/>
            <w:vAlign w:val="center"/>
            <w:hideMark/>
          </w:tcPr>
          <w:p w14:paraId="646D2066"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309.798,42</w:t>
            </w:r>
          </w:p>
        </w:tc>
        <w:tc>
          <w:tcPr>
            <w:tcW w:w="1700" w:type="dxa"/>
            <w:tcBorders>
              <w:top w:val="nil"/>
              <w:left w:val="nil"/>
              <w:bottom w:val="single" w:sz="4" w:space="0" w:color="auto"/>
              <w:right w:val="single" w:sz="4" w:space="0" w:color="auto"/>
            </w:tcBorders>
            <w:noWrap/>
            <w:vAlign w:val="center"/>
          </w:tcPr>
          <w:p w14:paraId="4980D6D3"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Calibri"/>
                <w:color w:val="000000"/>
                <w:szCs w:val="24"/>
              </w:rPr>
              <w:t>443.206,96</w:t>
            </w:r>
          </w:p>
        </w:tc>
      </w:tr>
      <w:tr w:rsidR="00842701" w:rsidRPr="00842701" w14:paraId="1B9519E6" w14:textId="77777777" w:rsidTr="0054406D">
        <w:trPr>
          <w:trHeight w:val="399"/>
        </w:trPr>
        <w:tc>
          <w:tcPr>
            <w:tcW w:w="3400" w:type="dxa"/>
            <w:tcBorders>
              <w:top w:val="nil"/>
              <w:left w:val="single" w:sz="4" w:space="0" w:color="auto"/>
              <w:bottom w:val="single" w:sz="4" w:space="0" w:color="auto"/>
              <w:right w:val="single" w:sz="4" w:space="0" w:color="auto"/>
            </w:tcBorders>
            <w:noWrap/>
            <w:vAlign w:val="center"/>
            <w:hideMark/>
          </w:tcPr>
          <w:p w14:paraId="12D5AA98"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Grodków</w:t>
            </w:r>
          </w:p>
        </w:tc>
        <w:tc>
          <w:tcPr>
            <w:tcW w:w="1700" w:type="dxa"/>
            <w:tcBorders>
              <w:top w:val="nil"/>
              <w:left w:val="nil"/>
              <w:bottom w:val="single" w:sz="4" w:space="0" w:color="auto"/>
              <w:right w:val="single" w:sz="4" w:space="0" w:color="auto"/>
            </w:tcBorders>
            <w:noWrap/>
            <w:vAlign w:val="center"/>
            <w:hideMark/>
          </w:tcPr>
          <w:p w14:paraId="29FE4816"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38.890,47</w:t>
            </w:r>
          </w:p>
        </w:tc>
        <w:tc>
          <w:tcPr>
            <w:tcW w:w="1700" w:type="dxa"/>
            <w:tcBorders>
              <w:top w:val="nil"/>
              <w:left w:val="nil"/>
              <w:bottom w:val="single" w:sz="4" w:space="0" w:color="auto"/>
              <w:right w:val="single" w:sz="4" w:space="0" w:color="auto"/>
            </w:tcBorders>
            <w:noWrap/>
            <w:vAlign w:val="center"/>
            <w:hideMark/>
          </w:tcPr>
          <w:p w14:paraId="1B2036AE"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85.219,95</w:t>
            </w:r>
          </w:p>
        </w:tc>
        <w:tc>
          <w:tcPr>
            <w:tcW w:w="1700" w:type="dxa"/>
            <w:tcBorders>
              <w:top w:val="nil"/>
              <w:left w:val="nil"/>
              <w:bottom w:val="single" w:sz="4" w:space="0" w:color="auto"/>
              <w:right w:val="single" w:sz="4" w:space="0" w:color="auto"/>
            </w:tcBorders>
            <w:noWrap/>
            <w:vAlign w:val="center"/>
          </w:tcPr>
          <w:p w14:paraId="3DDE7E03"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Calibri"/>
                <w:color w:val="000000"/>
                <w:szCs w:val="24"/>
              </w:rPr>
              <w:t>142.907,75</w:t>
            </w:r>
          </w:p>
        </w:tc>
      </w:tr>
      <w:tr w:rsidR="00842701" w:rsidRPr="00842701" w14:paraId="792F91A3" w14:textId="77777777" w:rsidTr="0054406D">
        <w:trPr>
          <w:trHeight w:val="399"/>
        </w:trPr>
        <w:tc>
          <w:tcPr>
            <w:tcW w:w="3400" w:type="dxa"/>
            <w:tcBorders>
              <w:top w:val="nil"/>
              <w:left w:val="single" w:sz="4" w:space="0" w:color="auto"/>
              <w:bottom w:val="nil"/>
              <w:right w:val="single" w:sz="4" w:space="0" w:color="auto"/>
            </w:tcBorders>
            <w:noWrap/>
            <w:vAlign w:val="center"/>
            <w:hideMark/>
          </w:tcPr>
          <w:p w14:paraId="420F5A1B"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Skarbimierz</w:t>
            </w:r>
          </w:p>
        </w:tc>
        <w:tc>
          <w:tcPr>
            <w:tcW w:w="1700" w:type="dxa"/>
            <w:tcBorders>
              <w:top w:val="nil"/>
              <w:left w:val="nil"/>
              <w:bottom w:val="nil"/>
              <w:right w:val="single" w:sz="4" w:space="0" w:color="auto"/>
            </w:tcBorders>
            <w:noWrap/>
            <w:vAlign w:val="center"/>
            <w:hideMark/>
          </w:tcPr>
          <w:p w14:paraId="62009792"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39.422,76</w:t>
            </w:r>
          </w:p>
        </w:tc>
        <w:tc>
          <w:tcPr>
            <w:tcW w:w="1700" w:type="dxa"/>
            <w:tcBorders>
              <w:top w:val="nil"/>
              <w:left w:val="nil"/>
              <w:bottom w:val="nil"/>
              <w:right w:val="single" w:sz="4" w:space="0" w:color="auto"/>
            </w:tcBorders>
            <w:noWrap/>
            <w:vAlign w:val="center"/>
            <w:hideMark/>
          </w:tcPr>
          <w:p w14:paraId="4BC3AD1B"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36.299,19</w:t>
            </w:r>
          </w:p>
        </w:tc>
        <w:tc>
          <w:tcPr>
            <w:tcW w:w="1700" w:type="dxa"/>
            <w:tcBorders>
              <w:top w:val="nil"/>
              <w:left w:val="nil"/>
              <w:bottom w:val="nil"/>
              <w:right w:val="single" w:sz="4" w:space="0" w:color="auto"/>
            </w:tcBorders>
            <w:noWrap/>
            <w:vAlign w:val="center"/>
          </w:tcPr>
          <w:p w14:paraId="2CD4C252"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Calibri"/>
                <w:color w:val="000000"/>
                <w:szCs w:val="24"/>
              </w:rPr>
              <w:t>54.030,92</w:t>
            </w:r>
          </w:p>
        </w:tc>
      </w:tr>
      <w:tr w:rsidR="00842701" w:rsidRPr="00842701" w14:paraId="5155AE2C" w14:textId="77777777" w:rsidTr="0054406D">
        <w:trPr>
          <w:trHeight w:val="399"/>
        </w:trPr>
        <w:tc>
          <w:tcPr>
            <w:tcW w:w="3400" w:type="dxa"/>
            <w:tcBorders>
              <w:top w:val="single" w:sz="4" w:space="0" w:color="auto"/>
              <w:left w:val="single" w:sz="4" w:space="0" w:color="auto"/>
              <w:bottom w:val="single" w:sz="4" w:space="0" w:color="auto"/>
              <w:right w:val="single" w:sz="4" w:space="0" w:color="auto"/>
            </w:tcBorders>
            <w:noWrap/>
            <w:vAlign w:val="center"/>
            <w:hideMark/>
          </w:tcPr>
          <w:p w14:paraId="30F30FDB"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Olszanka</w:t>
            </w:r>
          </w:p>
        </w:tc>
        <w:tc>
          <w:tcPr>
            <w:tcW w:w="1700" w:type="dxa"/>
            <w:tcBorders>
              <w:top w:val="single" w:sz="4" w:space="0" w:color="auto"/>
              <w:left w:val="nil"/>
              <w:bottom w:val="single" w:sz="4" w:space="0" w:color="auto"/>
              <w:right w:val="single" w:sz="4" w:space="0" w:color="auto"/>
            </w:tcBorders>
            <w:noWrap/>
            <w:vAlign w:val="center"/>
            <w:hideMark/>
          </w:tcPr>
          <w:p w14:paraId="77B3FEED"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46.547,44</w:t>
            </w:r>
          </w:p>
        </w:tc>
        <w:tc>
          <w:tcPr>
            <w:tcW w:w="1700" w:type="dxa"/>
            <w:tcBorders>
              <w:top w:val="single" w:sz="4" w:space="0" w:color="auto"/>
              <w:left w:val="nil"/>
              <w:bottom w:val="single" w:sz="4" w:space="0" w:color="auto"/>
              <w:right w:val="single" w:sz="4" w:space="0" w:color="auto"/>
            </w:tcBorders>
            <w:noWrap/>
            <w:vAlign w:val="center"/>
            <w:hideMark/>
          </w:tcPr>
          <w:p w14:paraId="4F47B70B"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51.433,32</w:t>
            </w:r>
          </w:p>
        </w:tc>
        <w:tc>
          <w:tcPr>
            <w:tcW w:w="1700" w:type="dxa"/>
            <w:tcBorders>
              <w:top w:val="single" w:sz="4" w:space="0" w:color="auto"/>
              <w:left w:val="nil"/>
              <w:bottom w:val="single" w:sz="4" w:space="0" w:color="auto"/>
              <w:right w:val="single" w:sz="4" w:space="0" w:color="auto"/>
            </w:tcBorders>
            <w:noWrap/>
            <w:vAlign w:val="center"/>
          </w:tcPr>
          <w:p w14:paraId="0D45FF09"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Calibri"/>
                <w:color w:val="000000"/>
                <w:szCs w:val="24"/>
              </w:rPr>
              <w:t>75.380,93</w:t>
            </w:r>
          </w:p>
        </w:tc>
      </w:tr>
    </w:tbl>
    <w:p w14:paraId="5F07A6C6" w14:textId="77777777" w:rsidR="00842701" w:rsidRPr="00842701" w:rsidRDefault="00842701" w:rsidP="00842701">
      <w:pPr>
        <w:shd w:val="clear" w:color="auto" w:fill="FFFFFF"/>
        <w:spacing w:before="100" w:beforeAutospacing="1" w:after="100" w:afterAutospacing="1" w:line="240" w:lineRule="auto"/>
        <w:rPr>
          <w:rFonts w:ascii="Cambria Math" w:eastAsia="Times New Roman" w:hAnsi="Cambria Math" w:cstheme="minorHAnsi"/>
          <w:szCs w:val="24"/>
        </w:rPr>
      </w:pPr>
      <w:r w:rsidRPr="00842701">
        <w:rPr>
          <w:rFonts w:ascii="Cambria Math" w:eastAsia="Times New Roman" w:hAnsi="Cambria Math" w:cstheme="minorHAnsi"/>
          <w:szCs w:val="24"/>
        </w:rPr>
        <w:t>Dane opracowano na podstawie informacji z DPS Jędrzejów.</w:t>
      </w:r>
    </w:p>
    <w:bookmarkEnd w:id="4"/>
    <w:p w14:paraId="4395DD23" w14:textId="77777777" w:rsidR="00842701" w:rsidRPr="00842701" w:rsidRDefault="00842701" w:rsidP="00842701">
      <w:pPr>
        <w:shd w:val="clear" w:color="auto" w:fill="FFFFFF"/>
        <w:spacing w:before="100" w:beforeAutospacing="1" w:after="100" w:afterAutospacing="1" w:line="240" w:lineRule="auto"/>
        <w:rPr>
          <w:rFonts w:ascii="Cambria Math" w:eastAsia="Times New Roman" w:hAnsi="Cambria Math" w:cstheme="minorHAnsi"/>
          <w:szCs w:val="24"/>
        </w:rPr>
      </w:pPr>
    </w:p>
    <w:p w14:paraId="67514E12" w14:textId="77777777" w:rsidR="00842701" w:rsidRPr="00842701" w:rsidRDefault="00842701" w:rsidP="00842701">
      <w:pPr>
        <w:shd w:val="clear" w:color="auto" w:fill="FFFFFF"/>
        <w:spacing w:before="100" w:beforeAutospacing="1" w:after="100" w:afterAutospacing="1" w:line="240" w:lineRule="auto"/>
        <w:rPr>
          <w:rFonts w:ascii="Cambria Math" w:eastAsia="Times New Roman" w:hAnsi="Cambria Math" w:cstheme="minorHAnsi"/>
          <w:szCs w:val="24"/>
        </w:rPr>
      </w:pPr>
      <w:bookmarkStart w:id="5" w:name="_Hlk189570820"/>
      <w:r w:rsidRPr="00842701">
        <w:rPr>
          <w:rFonts w:ascii="Cambria Math" w:eastAsia="Times New Roman" w:hAnsi="Cambria Math" w:cstheme="minorHAnsi"/>
          <w:szCs w:val="24"/>
        </w:rPr>
        <w:t>Tabela 5. Odpłatność Gmin Powiatu Brzeskiego za pobyt mieszkańca w DPS Grodkowie</w:t>
      </w:r>
    </w:p>
    <w:tbl>
      <w:tblPr>
        <w:tblW w:w="8500" w:type="dxa"/>
        <w:tblInd w:w="61" w:type="dxa"/>
        <w:tblCellMar>
          <w:left w:w="70" w:type="dxa"/>
          <w:right w:w="70" w:type="dxa"/>
        </w:tblCellMar>
        <w:tblLook w:val="04A0" w:firstRow="1" w:lastRow="0" w:firstColumn="1" w:lastColumn="0" w:noHBand="0" w:noVBand="1"/>
      </w:tblPr>
      <w:tblGrid>
        <w:gridCol w:w="3400"/>
        <w:gridCol w:w="1700"/>
        <w:gridCol w:w="1700"/>
        <w:gridCol w:w="1700"/>
      </w:tblGrid>
      <w:tr w:rsidR="00842701" w:rsidRPr="00842701" w14:paraId="1BFF99CB" w14:textId="77777777" w:rsidTr="0054406D">
        <w:trPr>
          <w:trHeight w:val="446"/>
        </w:trPr>
        <w:tc>
          <w:tcPr>
            <w:tcW w:w="3400" w:type="dxa"/>
            <w:noWrap/>
            <w:vAlign w:val="center"/>
            <w:hideMark/>
          </w:tcPr>
          <w:p w14:paraId="352CF7E2" w14:textId="77777777" w:rsidR="00842701" w:rsidRPr="00842701" w:rsidRDefault="00842701" w:rsidP="0054406D">
            <w:pPr>
              <w:rPr>
                <w:rFonts w:ascii="Cambria Math" w:eastAsia="Times New Roman" w:hAnsi="Cambria Math" w:cstheme="minorHAnsi"/>
                <w:szCs w:val="24"/>
              </w:rPr>
            </w:pPr>
          </w:p>
        </w:tc>
        <w:tc>
          <w:tcPr>
            <w:tcW w:w="1700" w:type="dxa"/>
            <w:tcBorders>
              <w:top w:val="single" w:sz="4" w:space="0" w:color="auto"/>
              <w:left w:val="single" w:sz="4" w:space="0" w:color="auto"/>
              <w:bottom w:val="single" w:sz="4" w:space="0" w:color="auto"/>
              <w:right w:val="single" w:sz="4" w:space="0" w:color="auto"/>
            </w:tcBorders>
            <w:noWrap/>
            <w:vAlign w:val="center"/>
            <w:hideMark/>
          </w:tcPr>
          <w:p w14:paraId="192E6FCC" w14:textId="77777777" w:rsidR="00842701" w:rsidRPr="00842701" w:rsidRDefault="00842701" w:rsidP="0054406D">
            <w:pPr>
              <w:spacing w:after="0" w:line="240" w:lineRule="auto"/>
              <w:jc w:val="center"/>
              <w:rPr>
                <w:rFonts w:ascii="Cambria Math" w:eastAsia="Times New Roman" w:hAnsi="Cambria Math" w:cstheme="minorHAnsi"/>
                <w:b/>
                <w:bCs/>
                <w:color w:val="000000"/>
                <w:szCs w:val="24"/>
              </w:rPr>
            </w:pPr>
            <w:r w:rsidRPr="00842701">
              <w:rPr>
                <w:rFonts w:ascii="Cambria Math" w:eastAsia="Times New Roman" w:hAnsi="Cambria Math" w:cstheme="minorHAnsi"/>
                <w:b/>
                <w:bCs/>
                <w:color w:val="000000"/>
                <w:szCs w:val="24"/>
              </w:rPr>
              <w:t>2022</w:t>
            </w:r>
          </w:p>
        </w:tc>
        <w:tc>
          <w:tcPr>
            <w:tcW w:w="1700" w:type="dxa"/>
            <w:tcBorders>
              <w:top w:val="single" w:sz="4" w:space="0" w:color="auto"/>
              <w:left w:val="nil"/>
              <w:bottom w:val="single" w:sz="4" w:space="0" w:color="auto"/>
              <w:right w:val="single" w:sz="4" w:space="0" w:color="auto"/>
            </w:tcBorders>
            <w:noWrap/>
            <w:vAlign w:val="center"/>
            <w:hideMark/>
          </w:tcPr>
          <w:p w14:paraId="25839EA8" w14:textId="77777777" w:rsidR="00842701" w:rsidRPr="00842701" w:rsidRDefault="00842701" w:rsidP="0054406D">
            <w:pPr>
              <w:spacing w:after="0" w:line="240" w:lineRule="auto"/>
              <w:jc w:val="center"/>
              <w:rPr>
                <w:rFonts w:ascii="Cambria Math" w:eastAsia="Times New Roman" w:hAnsi="Cambria Math" w:cstheme="minorHAnsi"/>
                <w:b/>
                <w:bCs/>
                <w:color w:val="000000"/>
                <w:szCs w:val="24"/>
              </w:rPr>
            </w:pPr>
            <w:r w:rsidRPr="00842701">
              <w:rPr>
                <w:rFonts w:ascii="Cambria Math" w:eastAsia="Times New Roman" w:hAnsi="Cambria Math" w:cstheme="minorHAnsi"/>
                <w:b/>
                <w:bCs/>
                <w:color w:val="000000"/>
                <w:szCs w:val="24"/>
              </w:rPr>
              <w:t>2023</w:t>
            </w:r>
          </w:p>
        </w:tc>
        <w:tc>
          <w:tcPr>
            <w:tcW w:w="1700" w:type="dxa"/>
            <w:tcBorders>
              <w:top w:val="single" w:sz="4" w:space="0" w:color="auto"/>
              <w:left w:val="nil"/>
              <w:bottom w:val="single" w:sz="4" w:space="0" w:color="auto"/>
              <w:right w:val="single" w:sz="4" w:space="0" w:color="auto"/>
            </w:tcBorders>
            <w:shd w:val="clear" w:color="auto" w:fill="auto"/>
            <w:noWrap/>
            <w:vAlign w:val="center"/>
            <w:hideMark/>
          </w:tcPr>
          <w:p w14:paraId="456A59B0" w14:textId="77777777" w:rsidR="00842701" w:rsidRPr="00842701" w:rsidRDefault="00842701" w:rsidP="0054406D">
            <w:pPr>
              <w:spacing w:after="0" w:line="240" w:lineRule="auto"/>
              <w:jc w:val="center"/>
              <w:rPr>
                <w:rFonts w:ascii="Cambria Math" w:eastAsia="Times New Roman" w:hAnsi="Cambria Math" w:cstheme="minorHAnsi"/>
                <w:b/>
                <w:bCs/>
                <w:color w:val="000000"/>
                <w:szCs w:val="24"/>
              </w:rPr>
            </w:pPr>
            <w:r w:rsidRPr="00842701">
              <w:rPr>
                <w:rFonts w:ascii="Cambria Math" w:eastAsia="Times New Roman" w:hAnsi="Cambria Math" w:cstheme="minorHAnsi"/>
                <w:b/>
                <w:bCs/>
                <w:color w:val="000000"/>
                <w:szCs w:val="24"/>
              </w:rPr>
              <w:t xml:space="preserve"> 2024</w:t>
            </w:r>
          </w:p>
        </w:tc>
      </w:tr>
      <w:tr w:rsidR="00842701" w:rsidRPr="00842701" w14:paraId="1AC7B2A2" w14:textId="77777777" w:rsidTr="0054406D">
        <w:trPr>
          <w:trHeight w:val="399"/>
        </w:trPr>
        <w:tc>
          <w:tcPr>
            <w:tcW w:w="3400" w:type="dxa"/>
            <w:tcBorders>
              <w:top w:val="single" w:sz="4" w:space="0" w:color="auto"/>
              <w:left w:val="single" w:sz="4" w:space="0" w:color="auto"/>
              <w:bottom w:val="single" w:sz="4" w:space="0" w:color="auto"/>
              <w:right w:val="single" w:sz="4" w:space="0" w:color="auto"/>
            </w:tcBorders>
            <w:noWrap/>
            <w:vAlign w:val="center"/>
            <w:hideMark/>
          </w:tcPr>
          <w:p w14:paraId="37BBC6F4"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Brzeg</w:t>
            </w:r>
          </w:p>
        </w:tc>
        <w:tc>
          <w:tcPr>
            <w:tcW w:w="1700" w:type="dxa"/>
            <w:tcBorders>
              <w:top w:val="nil"/>
              <w:left w:val="nil"/>
              <w:bottom w:val="single" w:sz="4" w:space="0" w:color="auto"/>
              <w:right w:val="single" w:sz="4" w:space="0" w:color="auto"/>
            </w:tcBorders>
            <w:noWrap/>
            <w:vAlign w:val="center"/>
          </w:tcPr>
          <w:p w14:paraId="39CC600C"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895.294,32</w:t>
            </w:r>
          </w:p>
        </w:tc>
        <w:tc>
          <w:tcPr>
            <w:tcW w:w="1700" w:type="dxa"/>
            <w:tcBorders>
              <w:top w:val="nil"/>
              <w:left w:val="nil"/>
              <w:bottom w:val="single" w:sz="4" w:space="0" w:color="auto"/>
              <w:right w:val="single" w:sz="4" w:space="0" w:color="auto"/>
            </w:tcBorders>
            <w:noWrap/>
            <w:vAlign w:val="center"/>
          </w:tcPr>
          <w:p w14:paraId="708D8B4A"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981.565,92</w:t>
            </w:r>
          </w:p>
        </w:tc>
        <w:tc>
          <w:tcPr>
            <w:tcW w:w="1700" w:type="dxa"/>
            <w:tcBorders>
              <w:top w:val="nil"/>
              <w:left w:val="nil"/>
              <w:bottom w:val="single" w:sz="4" w:space="0" w:color="auto"/>
              <w:right w:val="single" w:sz="4" w:space="0" w:color="auto"/>
            </w:tcBorders>
            <w:shd w:val="clear" w:color="auto" w:fill="auto"/>
            <w:noWrap/>
            <w:vAlign w:val="center"/>
          </w:tcPr>
          <w:p w14:paraId="01259B69"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1.189.380,72</w:t>
            </w:r>
          </w:p>
        </w:tc>
      </w:tr>
      <w:tr w:rsidR="00842701" w:rsidRPr="00842701" w14:paraId="67181722" w14:textId="77777777" w:rsidTr="0054406D">
        <w:trPr>
          <w:trHeight w:val="399"/>
        </w:trPr>
        <w:tc>
          <w:tcPr>
            <w:tcW w:w="3400" w:type="dxa"/>
            <w:tcBorders>
              <w:top w:val="nil"/>
              <w:left w:val="single" w:sz="4" w:space="0" w:color="auto"/>
              <w:bottom w:val="single" w:sz="4" w:space="0" w:color="auto"/>
              <w:right w:val="single" w:sz="4" w:space="0" w:color="auto"/>
            </w:tcBorders>
            <w:noWrap/>
            <w:vAlign w:val="center"/>
            <w:hideMark/>
          </w:tcPr>
          <w:p w14:paraId="7A1CC020"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Lewin Brzeski</w:t>
            </w:r>
          </w:p>
        </w:tc>
        <w:tc>
          <w:tcPr>
            <w:tcW w:w="1700" w:type="dxa"/>
            <w:tcBorders>
              <w:top w:val="nil"/>
              <w:left w:val="nil"/>
              <w:bottom w:val="single" w:sz="4" w:space="0" w:color="auto"/>
              <w:right w:val="single" w:sz="4" w:space="0" w:color="auto"/>
            </w:tcBorders>
            <w:noWrap/>
            <w:vAlign w:val="center"/>
          </w:tcPr>
          <w:p w14:paraId="3C0377B6"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83.293,68</w:t>
            </w:r>
          </w:p>
        </w:tc>
        <w:tc>
          <w:tcPr>
            <w:tcW w:w="1700" w:type="dxa"/>
            <w:tcBorders>
              <w:top w:val="nil"/>
              <w:left w:val="nil"/>
              <w:bottom w:val="single" w:sz="4" w:space="0" w:color="auto"/>
              <w:right w:val="single" w:sz="4" w:space="0" w:color="auto"/>
            </w:tcBorders>
            <w:noWrap/>
            <w:vAlign w:val="center"/>
          </w:tcPr>
          <w:p w14:paraId="6C144886"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58.488,60</w:t>
            </w:r>
          </w:p>
        </w:tc>
        <w:tc>
          <w:tcPr>
            <w:tcW w:w="1700" w:type="dxa"/>
            <w:tcBorders>
              <w:top w:val="nil"/>
              <w:left w:val="nil"/>
              <w:bottom w:val="single" w:sz="4" w:space="0" w:color="auto"/>
              <w:right w:val="single" w:sz="4" w:space="0" w:color="auto"/>
            </w:tcBorders>
            <w:shd w:val="clear" w:color="auto" w:fill="auto"/>
            <w:noWrap/>
            <w:vAlign w:val="center"/>
          </w:tcPr>
          <w:p w14:paraId="612F1A7D"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234.189,24</w:t>
            </w:r>
          </w:p>
        </w:tc>
      </w:tr>
      <w:tr w:rsidR="00842701" w:rsidRPr="00842701" w14:paraId="161D21CF" w14:textId="77777777" w:rsidTr="0054406D">
        <w:trPr>
          <w:trHeight w:val="399"/>
        </w:trPr>
        <w:tc>
          <w:tcPr>
            <w:tcW w:w="3400" w:type="dxa"/>
            <w:tcBorders>
              <w:top w:val="nil"/>
              <w:left w:val="single" w:sz="4" w:space="0" w:color="auto"/>
              <w:bottom w:val="single" w:sz="4" w:space="0" w:color="auto"/>
              <w:right w:val="single" w:sz="4" w:space="0" w:color="auto"/>
            </w:tcBorders>
            <w:noWrap/>
            <w:vAlign w:val="center"/>
            <w:hideMark/>
          </w:tcPr>
          <w:p w14:paraId="223C5882"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Lubsza</w:t>
            </w:r>
          </w:p>
        </w:tc>
        <w:tc>
          <w:tcPr>
            <w:tcW w:w="1700" w:type="dxa"/>
            <w:tcBorders>
              <w:top w:val="nil"/>
              <w:left w:val="nil"/>
              <w:bottom w:val="single" w:sz="4" w:space="0" w:color="auto"/>
              <w:right w:val="single" w:sz="4" w:space="0" w:color="auto"/>
            </w:tcBorders>
            <w:noWrap/>
            <w:vAlign w:val="center"/>
          </w:tcPr>
          <w:p w14:paraId="001C2EF3"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0,00</w:t>
            </w:r>
          </w:p>
        </w:tc>
        <w:tc>
          <w:tcPr>
            <w:tcW w:w="1700" w:type="dxa"/>
            <w:tcBorders>
              <w:top w:val="nil"/>
              <w:left w:val="nil"/>
              <w:bottom w:val="single" w:sz="4" w:space="0" w:color="auto"/>
              <w:right w:val="single" w:sz="4" w:space="0" w:color="auto"/>
            </w:tcBorders>
            <w:noWrap/>
            <w:vAlign w:val="center"/>
          </w:tcPr>
          <w:p w14:paraId="5441CAD6"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43.446,84</w:t>
            </w:r>
          </w:p>
        </w:tc>
        <w:tc>
          <w:tcPr>
            <w:tcW w:w="1700" w:type="dxa"/>
            <w:tcBorders>
              <w:top w:val="nil"/>
              <w:left w:val="nil"/>
              <w:bottom w:val="single" w:sz="4" w:space="0" w:color="auto"/>
              <w:right w:val="single" w:sz="4" w:space="0" w:color="auto"/>
            </w:tcBorders>
            <w:shd w:val="clear" w:color="auto" w:fill="auto"/>
            <w:noWrap/>
            <w:vAlign w:val="center"/>
          </w:tcPr>
          <w:p w14:paraId="7B0F542C"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116.778,00</w:t>
            </w:r>
          </w:p>
        </w:tc>
      </w:tr>
      <w:tr w:rsidR="00842701" w:rsidRPr="00842701" w14:paraId="2F6949D1" w14:textId="77777777" w:rsidTr="0054406D">
        <w:trPr>
          <w:trHeight w:val="399"/>
        </w:trPr>
        <w:tc>
          <w:tcPr>
            <w:tcW w:w="3400" w:type="dxa"/>
            <w:tcBorders>
              <w:top w:val="nil"/>
              <w:left w:val="single" w:sz="4" w:space="0" w:color="auto"/>
              <w:bottom w:val="single" w:sz="4" w:space="0" w:color="auto"/>
              <w:right w:val="single" w:sz="4" w:space="0" w:color="auto"/>
            </w:tcBorders>
            <w:noWrap/>
            <w:vAlign w:val="center"/>
            <w:hideMark/>
          </w:tcPr>
          <w:p w14:paraId="76A6C58F"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Grodków</w:t>
            </w:r>
          </w:p>
        </w:tc>
        <w:tc>
          <w:tcPr>
            <w:tcW w:w="1700" w:type="dxa"/>
            <w:tcBorders>
              <w:top w:val="nil"/>
              <w:left w:val="nil"/>
              <w:bottom w:val="single" w:sz="4" w:space="0" w:color="auto"/>
              <w:right w:val="single" w:sz="4" w:space="0" w:color="auto"/>
            </w:tcBorders>
            <w:noWrap/>
            <w:vAlign w:val="center"/>
          </w:tcPr>
          <w:p w14:paraId="76F5E419"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363.568,68</w:t>
            </w:r>
          </w:p>
        </w:tc>
        <w:tc>
          <w:tcPr>
            <w:tcW w:w="1700" w:type="dxa"/>
            <w:tcBorders>
              <w:top w:val="nil"/>
              <w:left w:val="nil"/>
              <w:bottom w:val="single" w:sz="4" w:space="0" w:color="auto"/>
              <w:right w:val="single" w:sz="4" w:space="0" w:color="auto"/>
            </w:tcBorders>
            <w:noWrap/>
            <w:vAlign w:val="center"/>
          </w:tcPr>
          <w:p w14:paraId="523C9BAD"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404.620,92</w:t>
            </w:r>
          </w:p>
        </w:tc>
        <w:tc>
          <w:tcPr>
            <w:tcW w:w="1700" w:type="dxa"/>
            <w:tcBorders>
              <w:top w:val="nil"/>
              <w:left w:val="nil"/>
              <w:bottom w:val="single" w:sz="4" w:space="0" w:color="auto"/>
              <w:right w:val="single" w:sz="4" w:space="0" w:color="auto"/>
            </w:tcBorders>
            <w:shd w:val="clear" w:color="auto" w:fill="auto"/>
            <w:noWrap/>
            <w:vAlign w:val="center"/>
          </w:tcPr>
          <w:p w14:paraId="7A2D1AC7"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426.402,96</w:t>
            </w:r>
          </w:p>
        </w:tc>
      </w:tr>
      <w:tr w:rsidR="00842701" w:rsidRPr="00842701" w14:paraId="5B9D9353" w14:textId="77777777" w:rsidTr="0054406D">
        <w:trPr>
          <w:trHeight w:val="399"/>
        </w:trPr>
        <w:tc>
          <w:tcPr>
            <w:tcW w:w="3400" w:type="dxa"/>
            <w:tcBorders>
              <w:top w:val="single" w:sz="4" w:space="0" w:color="auto"/>
              <w:left w:val="single" w:sz="4" w:space="0" w:color="auto"/>
              <w:bottom w:val="single" w:sz="4" w:space="0" w:color="auto"/>
              <w:right w:val="single" w:sz="4" w:space="0" w:color="auto"/>
            </w:tcBorders>
            <w:noWrap/>
            <w:vAlign w:val="center"/>
            <w:hideMark/>
          </w:tcPr>
          <w:p w14:paraId="7541A4C6"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Skarbimierz</w:t>
            </w:r>
          </w:p>
        </w:tc>
        <w:tc>
          <w:tcPr>
            <w:tcW w:w="1700" w:type="dxa"/>
            <w:tcBorders>
              <w:top w:val="single" w:sz="4" w:space="0" w:color="auto"/>
              <w:left w:val="nil"/>
              <w:bottom w:val="single" w:sz="4" w:space="0" w:color="auto"/>
              <w:right w:val="single" w:sz="4" w:space="0" w:color="auto"/>
            </w:tcBorders>
            <w:noWrap/>
            <w:vAlign w:val="center"/>
          </w:tcPr>
          <w:p w14:paraId="725B3590"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42.857,16</w:t>
            </w:r>
          </w:p>
        </w:tc>
        <w:tc>
          <w:tcPr>
            <w:tcW w:w="1700" w:type="dxa"/>
            <w:tcBorders>
              <w:top w:val="single" w:sz="4" w:space="0" w:color="auto"/>
              <w:left w:val="nil"/>
              <w:bottom w:val="single" w:sz="4" w:space="0" w:color="auto"/>
              <w:right w:val="single" w:sz="4" w:space="0" w:color="auto"/>
            </w:tcBorders>
            <w:noWrap/>
            <w:vAlign w:val="center"/>
          </w:tcPr>
          <w:p w14:paraId="3022DC69"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49.119,96</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446E6ECD"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128.108,04</w:t>
            </w:r>
          </w:p>
        </w:tc>
      </w:tr>
      <w:tr w:rsidR="00842701" w:rsidRPr="00842701" w14:paraId="67665250" w14:textId="77777777" w:rsidTr="0054406D">
        <w:trPr>
          <w:trHeight w:val="399"/>
        </w:trPr>
        <w:tc>
          <w:tcPr>
            <w:tcW w:w="3400" w:type="dxa"/>
            <w:tcBorders>
              <w:top w:val="single" w:sz="4" w:space="0" w:color="auto"/>
              <w:left w:val="single" w:sz="4" w:space="0" w:color="auto"/>
              <w:bottom w:val="single" w:sz="4" w:space="0" w:color="auto"/>
              <w:right w:val="single" w:sz="4" w:space="0" w:color="auto"/>
            </w:tcBorders>
            <w:noWrap/>
            <w:vAlign w:val="center"/>
            <w:hideMark/>
          </w:tcPr>
          <w:p w14:paraId="4729C3B9" w14:textId="77777777" w:rsidR="00842701" w:rsidRPr="00842701" w:rsidRDefault="00842701" w:rsidP="0054406D">
            <w:pPr>
              <w:spacing w:after="0" w:line="240" w:lineRule="auto"/>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Gmina Olszanka</w:t>
            </w:r>
          </w:p>
        </w:tc>
        <w:tc>
          <w:tcPr>
            <w:tcW w:w="1700" w:type="dxa"/>
            <w:tcBorders>
              <w:top w:val="single" w:sz="4" w:space="0" w:color="auto"/>
              <w:left w:val="nil"/>
              <w:bottom w:val="single" w:sz="4" w:space="0" w:color="auto"/>
              <w:right w:val="single" w:sz="4" w:space="0" w:color="auto"/>
            </w:tcBorders>
            <w:noWrap/>
            <w:vAlign w:val="center"/>
          </w:tcPr>
          <w:p w14:paraId="2846719E"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165.731,52</w:t>
            </w:r>
          </w:p>
        </w:tc>
        <w:tc>
          <w:tcPr>
            <w:tcW w:w="1700" w:type="dxa"/>
            <w:tcBorders>
              <w:top w:val="single" w:sz="4" w:space="0" w:color="auto"/>
              <w:left w:val="nil"/>
              <w:bottom w:val="single" w:sz="4" w:space="0" w:color="auto"/>
              <w:right w:val="single" w:sz="4" w:space="0" w:color="auto"/>
            </w:tcBorders>
            <w:noWrap/>
            <w:vAlign w:val="center"/>
          </w:tcPr>
          <w:p w14:paraId="318172F8"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201.070,80</w:t>
            </w:r>
          </w:p>
        </w:tc>
        <w:tc>
          <w:tcPr>
            <w:tcW w:w="1700" w:type="dxa"/>
            <w:tcBorders>
              <w:top w:val="single" w:sz="4" w:space="0" w:color="auto"/>
              <w:left w:val="nil"/>
              <w:bottom w:val="single" w:sz="4" w:space="0" w:color="auto"/>
              <w:right w:val="single" w:sz="4" w:space="0" w:color="auto"/>
            </w:tcBorders>
            <w:shd w:val="clear" w:color="auto" w:fill="auto"/>
            <w:noWrap/>
            <w:vAlign w:val="center"/>
          </w:tcPr>
          <w:p w14:paraId="4E247341" w14:textId="77777777" w:rsidR="00842701" w:rsidRPr="00842701" w:rsidRDefault="00842701" w:rsidP="0054406D">
            <w:pPr>
              <w:spacing w:after="0" w:line="240" w:lineRule="auto"/>
              <w:jc w:val="right"/>
              <w:rPr>
                <w:rFonts w:ascii="Cambria Math" w:eastAsia="Times New Roman" w:hAnsi="Cambria Math" w:cstheme="minorHAnsi"/>
                <w:color w:val="000000"/>
                <w:szCs w:val="24"/>
              </w:rPr>
            </w:pPr>
            <w:r w:rsidRPr="00842701">
              <w:rPr>
                <w:rFonts w:ascii="Cambria Math" w:eastAsia="Times New Roman" w:hAnsi="Cambria Math" w:cstheme="minorHAnsi"/>
                <w:color w:val="000000"/>
                <w:szCs w:val="24"/>
              </w:rPr>
              <w:t>307.728,12</w:t>
            </w:r>
          </w:p>
        </w:tc>
      </w:tr>
    </w:tbl>
    <w:p w14:paraId="2CA13CB0" w14:textId="6A2F9185" w:rsidR="00842701" w:rsidRPr="006D4BAC" w:rsidRDefault="00842701" w:rsidP="00842701">
      <w:pPr>
        <w:shd w:val="clear" w:color="auto" w:fill="FFFFFF"/>
        <w:spacing w:before="100" w:beforeAutospacing="1" w:after="100" w:afterAutospacing="1" w:line="240" w:lineRule="auto"/>
        <w:rPr>
          <w:rFonts w:ascii="Cambria Math" w:eastAsia="Times New Roman" w:hAnsi="Cambria Math" w:cstheme="minorHAnsi"/>
          <w:szCs w:val="24"/>
        </w:rPr>
      </w:pPr>
      <w:r w:rsidRPr="00842701">
        <w:rPr>
          <w:rFonts w:ascii="Cambria Math" w:eastAsia="Times New Roman" w:hAnsi="Cambria Math" w:cstheme="minorHAnsi"/>
          <w:szCs w:val="24"/>
        </w:rPr>
        <w:t>Dane opracowano na podstawie informacji z DPS Grodkowie.</w:t>
      </w:r>
      <w:bookmarkEnd w:id="5"/>
    </w:p>
    <w:p w14:paraId="65D9BE08" w14:textId="77777777" w:rsidR="006D4BAC" w:rsidRPr="006D4BAC" w:rsidRDefault="006D4BAC" w:rsidP="006D4BAC">
      <w:pPr>
        <w:widowControl w:val="0"/>
        <w:spacing w:after="0" w:line="360" w:lineRule="auto"/>
        <w:jc w:val="both"/>
        <w:rPr>
          <w:rFonts w:ascii="Cambria Math" w:eastAsiaTheme="minorEastAsia" w:hAnsi="Cambria Math" w:cs="Times New Roman"/>
          <w:b/>
          <w:bCs/>
          <w:kern w:val="0"/>
          <w:szCs w:val="24"/>
          <w:lang w:eastAsia="pl-PL" w:bidi="ar-SA"/>
          <w14:ligatures w14:val="none"/>
        </w:rPr>
      </w:pPr>
    </w:p>
    <w:p w14:paraId="49DB3E21" w14:textId="77777777" w:rsidR="00370282" w:rsidRDefault="006D4BAC" w:rsidP="00440C55">
      <w:pPr>
        <w:keepNext/>
        <w:keepLines/>
        <w:widowControl w:val="0"/>
        <w:numPr>
          <w:ilvl w:val="0"/>
          <w:numId w:val="45"/>
        </w:numPr>
        <w:spacing w:after="0" w:line="360" w:lineRule="auto"/>
        <w:contextualSpacing/>
        <w:jc w:val="both"/>
        <w:outlineLvl w:val="0"/>
        <w:rPr>
          <w:rFonts w:ascii="Cambria Math" w:eastAsia="Times New Roman" w:hAnsi="Cambria Math" w:cs="Times New Roman"/>
          <w:b/>
          <w:bCs/>
          <w:color w:val="0070C0"/>
          <w:kern w:val="0"/>
          <w:szCs w:val="24"/>
          <w:u w:val="single"/>
          <w:lang w:eastAsia="pl-PL" w:bidi="ar-SA"/>
          <w14:ligatures w14:val="none"/>
        </w:rPr>
      </w:pPr>
      <w:r w:rsidRPr="006D4BAC">
        <w:rPr>
          <w:rFonts w:ascii="Cambria Math" w:eastAsia="Times New Roman" w:hAnsi="Cambria Math" w:cs="Times New Roman"/>
          <w:b/>
          <w:bCs/>
          <w:color w:val="0070C0"/>
          <w:kern w:val="0"/>
          <w:szCs w:val="24"/>
          <w:u w:val="single"/>
          <w:lang w:eastAsia="pl-PL" w:bidi="ar-SA"/>
          <w14:ligatures w14:val="none"/>
        </w:rPr>
        <w:lastRenderedPageBreak/>
        <w:t>ZADANIA Z ZAKRESU REHABILITACJI OSÓB Z NIEPEŁNOSPRAWNOŚCIAMI</w:t>
      </w:r>
    </w:p>
    <w:p w14:paraId="6D5C3236" w14:textId="5D63B70F" w:rsidR="006D4BAC" w:rsidRPr="006D4BAC" w:rsidRDefault="006D4BAC" w:rsidP="00370282">
      <w:pPr>
        <w:keepNext/>
        <w:keepLines/>
        <w:widowControl w:val="0"/>
        <w:spacing w:after="0" w:line="360" w:lineRule="auto"/>
        <w:ind w:left="1080"/>
        <w:contextualSpacing/>
        <w:jc w:val="both"/>
        <w:outlineLvl w:val="0"/>
        <w:rPr>
          <w:rFonts w:ascii="Cambria Math" w:eastAsia="Times New Roman" w:hAnsi="Cambria Math" w:cs="Times New Roman"/>
          <w:b/>
          <w:bCs/>
          <w:color w:val="0070C0"/>
          <w:kern w:val="0"/>
          <w:szCs w:val="24"/>
          <w:u w:val="single"/>
          <w:lang w:eastAsia="pl-PL" w:bidi="ar-SA"/>
          <w14:ligatures w14:val="none"/>
        </w:rPr>
      </w:pPr>
      <w:r w:rsidRPr="006D4BAC">
        <w:rPr>
          <w:rFonts w:ascii="Cambria Math" w:eastAsia="Times New Roman" w:hAnsi="Cambria Math" w:cs="Times New Roman"/>
          <w:b/>
          <w:bCs/>
          <w:color w:val="0070C0"/>
          <w:kern w:val="0"/>
          <w:szCs w:val="24"/>
          <w:u w:val="single"/>
          <w:lang w:eastAsia="pl-PL" w:bidi="ar-SA"/>
          <w14:ligatures w14:val="none"/>
        </w:rPr>
        <w:t xml:space="preserve"> W POWIECIE BRZESKIM</w:t>
      </w:r>
      <w:r w:rsidR="00370282">
        <w:rPr>
          <w:rFonts w:ascii="Cambria Math" w:eastAsia="Times New Roman" w:hAnsi="Cambria Math" w:cs="Times New Roman"/>
          <w:b/>
          <w:bCs/>
          <w:color w:val="0070C0"/>
          <w:kern w:val="0"/>
          <w:szCs w:val="24"/>
          <w:u w:val="single"/>
          <w:lang w:eastAsia="pl-PL" w:bidi="ar-SA"/>
          <w14:ligatures w14:val="none"/>
        </w:rPr>
        <w:t xml:space="preserve"> W 2024 ROKU</w:t>
      </w:r>
    </w:p>
    <w:p w14:paraId="04FF44BF" w14:textId="77777777" w:rsidR="006D4BAC" w:rsidRPr="00D710C5" w:rsidRDefault="006D4BAC" w:rsidP="006D4BAC">
      <w:pPr>
        <w:keepNext/>
        <w:keepLines/>
        <w:widowControl w:val="0"/>
        <w:spacing w:after="0" w:line="360" w:lineRule="auto"/>
        <w:contextualSpacing/>
        <w:outlineLvl w:val="0"/>
        <w:rPr>
          <w:rFonts w:ascii="Cambria Math" w:eastAsia="Times New Roman" w:hAnsi="Cambria Math" w:cs="Times New Roman"/>
          <w:b/>
          <w:bCs/>
          <w:color w:val="0070C0"/>
          <w:kern w:val="0"/>
          <w:szCs w:val="24"/>
          <w:lang w:eastAsia="pl-PL" w:bidi="ar-SA"/>
          <w14:ligatures w14:val="none"/>
        </w:rPr>
      </w:pPr>
    </w:p>
    <w:p w14:paraId="1FDD248B" w14:textId="77777777" w:rsidR="00D710C5" w:rsidRPr="00D710C5" w:rsidRDefault="00D710C5" w:rsidP="00D710C5">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r w:rsidRPr="00D710C5">
        <w:rPr>
          <w:rFonts w:ascii="Cambria Math" w:eastAsiaTheme="minorEastAsia" w:hAnsi="Cambria Math" w:cs="Times New Roman"/>
          <w:b/>
          <w:bCs/>
          <w:kern w:val="0"/>
          <w:szCs w:val="24"/>
          <w:u w:val="single"/>
          <w:lang w:eastAsia="pl-PL" w:bidi="ar-SA"/>
          <w14:ligatures w14:val="none"/>
        </w:rPr>
        <w:t>ŚRODKI PFRON DLA POWIATU BRZESKIEGO</w:t>
      </w:r>
    </w:p>
    <w:p w14:paraId="01CFBAB2" w14:textId="77777777" w:rsidR="00D710C5" w:rsidRPr="00D710C5" w:rsidRDefault="00D710C5" w:rsidP="00D710C5">
      <w:pPr>
        <w:widowControl w:val="0"/>
        <w:numPr>
          <w:ilvl w:val="0"/>
          <w:numId w:val="31"/>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Zgodnie z obowiązującymi przepisami </w:t>
      </w:r>
      <w:r w:rsidRPr="00D710C5">
        <w:rPr>
          <w:rFonts w:ascii="Cambria Math" w:eastAsiaTheme="minorEastAsia" w:hAnsi="Cambria Math" w:cs="Times New Roman"/>
          <w:b/>
          <w:bCs/>
          <w:kern w:val="0"/>
          <w:szCs w:val="24"/>
          <w:lang w:eastAsia="pl-PL" w:bidi="ar-SA"/>
          <w14:ligatures w14:val="none"/>
        </w:rPr>
        <w:t>powiat brzeski</w:t>
      </w:r>
      <w:r w:rsidRPr="00D710C5">
        <w:rPr>
          <w:rFonts w:ascii="Cambria Math" w:eastAsiaTheme="minorEastAsia" w:hAnsi="Cambria Math" w:cs="Times New Roman"/>
          <w:kern w:val="0"/>
          <w:szCs w:val="24"/>
          <w:lang w:eastAsia="pl-PL" w:bidi="ar-SA"/>
          <w14:ligatures w14:val="none"/>
        </w:rPr>
        <w:t xml:space="preserve"> według algorytmu określonego rozporządzeniem </w:t>
      </w:r>
      <w:r w:rsidRPr="00D710C5">
        <w:rPr>
          <w:rFonts w:ascii="Cambria Math" w:eastAsiaTheme="minorEastAsia" w:hAnsi="Cambria Math" w:cs="Times New Roman"/>
          <w:b/>
          <w:bCs/>
          <w:kern w:val="0"/>
          <w:szCs w:val="24"/>
          <w:lang w:eastAsia="pl-PL" w:bidi="ar-SA"/>
          <w14:ligatures w14:val="none"/>
        </w:rPr>
        <w:t>na realizację zadań w 2024 roku otrzymał decyzją Prezesa PFRON kwotę 4.963.025,00 zł</w:t>
      </w:r>
      <w:r w:rsidRPr="00D710C5">
        <w:rPr>
          <w:rFonts w:ascii="Cambria Math" w:eastAsiaTheme="minorEastAsia" w:hAnsi="Cambria Math" w:cs="Times New Roman"/>
          <w:kern w:val="0"/>
          <w:szCs w:val="24"/>
          <w:lang w:eastAsia="pl-PL" w:bidi="ar-SA"/>
          <w14:ligatures w14:val="none"/>
        </w:rPr>
        <w:t>, z czego:</w:t>
      </w:r>
    </w:p>
    <w:p w14:paraId="1939FC1C" w14:textId="77777777" w:rsidR="00D710C5" w:rsidRPr="00D710C5" w:rsidRDefault="00D710C5" w:rsidP="00D710C5">
      <w:pPr>
        <w:widowControl w:val="0"/>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 kwota </w:t>
      </w:r>
      <w:r w:rsidRPr="00D710C5">
        <w:rPr>
          <w:rFonts w:ascii="Cambria Math" w:eastAsiaTheme="minorEastAsia" w:hAnsi="Cambria Math" w:cs="Times New Roman"/>
          <w:b/>
          <w:bCs/>
          <w:kern w:val="0"/>
          <w:szCs w:val="24"/>
          <w:lang w:eastAsia="pl-PL" w:bidi="ar-SA"/>
          <w14:ligatures w14:val="none"/>
        </w:rPr>
        <w:t>2.527.200,00 zł</w:t>
      </w:r>
      <w:r w:rsidRPr="00D710C5">
        <w:rPr>
          <w:rFonts w:ascii="Cambria Math" w:eastAsiaTheme="minorEastAsia" w:hAnsi="Cambria Math" w:cs="Times New Roman"/>
          <w:kern w:val="0"/>
          <w:szCs w:val="24"/>
          <w:lang w:eastAsia="pl-PL" w:bidi="ar-SA"/>
          <w14:ligatures w14:val="none"/>
        </w:rPr>
        <w:t xml:space="preserve"> stanowiła kwotę zobowiązań dotyczących warsztatów terapii zajęciowej;</w:t>
      </w:r>
      <w:r w:rsidRPr="00D710C5">
        <w:rPr>
          <w:rFonts w:ascii="Cambria Math" w:eastAsiaTheme="minorEastAsia" w:hAnsi="Cambria Math" w:cs="Times New Roman"/>
          <w:kern w:val="0"/>
          <w:szCs w:val="24"/>
          <w:lang w:eastAsia="pl-PL" w:bidi="ar-SA"/>
          <w14:ligatures w14:val="none"/>
        </w:rPr>
        <w:br/>
        <w:t xml:space="preserve">- kwota </w:t>
      </w:r>
      <w:r w:rsidRPr="00D710C5">
        <w:rPr>
          <w:rFonts w:ascii="Cambria Math" w:eastAsiaTheme="minorEastAsia" w:hAnsi="Cambria Math" w:cs="Times New Roman"/>
          <w:b/>
          <w:bCs/>
          <w:kern w:val="0"/>
          <w:szCs w:val="24"/>
          <w:lang w:eastAsia="pl-PL" w:bidi="ar-SA"/>
          <w14:ligatures w14:val="none"/>
        </w:rPr>
        <w:t>2.435.825,00</w:t>
      </w:r>
      <w:r w:rsidRPr="00D710C5">
        <w:rPr>
          <w:rFonts w:ascii="Cambria Math" w:eastAsiaTheme="minorEastAsia" w:hAnsi="Cambria Math" w:cs="Times New Roman"/>
          <w:kern w:val="0"/>
          <w:szCs w:val="24"/>
          <w:lang w:eastAsia="pl-PL" w:bidi="ar-SA"/>
          <w14:ligatures w14:val="none"/>
        </w:rPr>
        <w:t xml:space="preserve"> </w:t>
      </w:r>
      <w:r w:rsidRPr="00D710C5">
        <w:rPr>
          <w:rFonts w:ascii="Cambria Math" w:eastAsiaTheme="minorEastAsia" w:hAnsi="Cambria Math" w:cs="Times New Roman"/>
          <w:b/>
          <w:bCs/>
          <w:kern w:val="0"/>
          <w:szCs w:val="24"/>
          <w:lang w:eastAsia="pl-PL" w:bidi="ar-SA"/>
          <w14:ligatures w14:val="none"/>
        </w:rPr>
        <w:t>zł</w:t>
      </w:r>
      <w:r w:rsidRPr="00D710C5">
        <w:rPr>
          <w:rFonts w:ascii="Cambria Math" w:eastAsiaTheme="minorEastAsia" w:hAnsi="Cambria Math" w:cs="Times New Roman"/>
          <w:kern w:val="0"/>
          <w:szCs w:val="24"/>
          <w:lang w:eastAsia="pl-PL" w:bidi="ar-SA"/>
          <w14:ligatures w14:val="none"/>
        </w:rPr>
        <w:t xml:space="preserve"> to środki przeznaczone na realizację zadań z zakresu rehabilitacji zawodowej i społecznej.</w:t>
      </w:r>
    </w:p>
    <w:p w14:paraId="60896F8D" w14:textId="77777777" w:rsidR="00D710C5" w:rsidRPr="00D710C5" w:rsidRDefault="00D710C5" w:rsidP="00D710C5">
      <w:pPr>
        <w:widowControl w:val="0"/>
        <w:numPr>
          <w:ilvl w:val="0"/>
          <w:numId w:val="31"/>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Faktyczna realizacja zadań rozpoczęła się w miesiącu marcu, po podjęciu przez Radę Powiatu Uchwały w sprawie podziału środków przekazanych powiatowi brzeskiemu i podjęciu uchwały przez Radę Powiatu Brzeskiego. </w:t>
      </w:r>
    </w:p>
    <w:p w14:paraId="173F3992" w14:textId="77777777" w:rsidR="00D710C5" w:rsidRPr="00D710C5" w:rsidRDefault="00D710C5" w:rsidP="00D710C5">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p>
    <w:p w14:paraId="6F905A99" w14:textId="77777777" w:rsidR="00D710C5" w:rsidRPr="00D710C5" w:rsidRDefault="00D710C5" w:rsidP="00D710C5">
      <w:pPr>
        <w:widowControl w:val="0"/>
        <w:spacing w:after="0" w:line="360" w:lineRule="auto"/>
        <w:jc w:val="both"/>
        <w:rPr>
          <w:rFonts w:ascii="Cambria Math" w:eastAsiaTheme="minorEastAsia" w:hAnsi="Cambria Math" w:cs="Times New Roman"/>
          <w:b/>
          <w:bCs/>
          <w:kern w:val="0"/>
          <w:szCs w:val="24"/>
          <w:u w:val="single"/>
          <w:lang w:eastAsia="pl-PL" w:bidi="ar-SA"/>
          <w14:ligatures w14:val="none"/>
        </w:rPr>
      </w:pPr>
      <w:r w:rsidRPr="00D710C5">
        <w:rPr>
          <w:rFonts w:ascii="Cambria Math" w:eastAsiaTheme="minorEastAsia" w:hAnsi="Cambria Math" w:cs="Times New Roman"/>
          <w:b/>
          <w:bCs/>
          <w:kern w:val="0"/>
          <w:szCs w:val="24"/>
          <w:u w:val="single"/>
          <w:lang w:eastAsia="pl-PL" w:bidi="ar-SA"/>
          <w14:ligatures w14:val="none"/>
        </w:rPr>
        <w:t>UDZIELONE DOFINANSOWANIA</w:t>
      </w:r>
    </w:p>
    <w:p w14:paraId="0FF08124" w14:textId="77777777" w:rsidR="00D710C5" w:rsidRPr="00D710C5" w:rsidRDefault="00D710C5" w:rsidP="00D710C5">
      <w:pPr>
        <w:widowControl w:val="0"/>
        <w:numPr>
          <w:ilvl w:val="0"/>
          <w:numId w:val="31"/>
        </w:numPr>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W ramach wsparcia osób niepełnosprawnych w roku  2024 roku </w:t>
      </w:r>
      <w:r w:rsidRPr="00D710C5">
        <w:rPr>
          <w:rFonts w:ascii="Cambria Math" w:eastAsiaTheme="minorEastAsia" w:hAnsi="Cambria Math" w:cs="Times New Roman"/>
          <w:b/>
          <w:bCs/>
          <w:kern w:val="0"/>
          <w:szCs w:val="24"/>
          <w:lang w:eastAsia="pl-PL" w:bidi="ar-SA"/>
          <w14:ligatures w14:val="none"/>
        </w:rPr>
        <w:t>udzielono dofinansowania do:</w:t>
      </w:r>
    </w:p>
    <w:p w14:paraId="189708BD" w14:textId="77777777" w:rsidR="00D710C5" w:rsidRPr="00D710C5" w:rsidRDefault="00D710C5" w:rsidP="00D710C5">
      <w:pPr>
        <w:widowControl w:val="0"/>
        <w:numPr>
          <w:ilvl w:val="0"/>
          <w:numId w:val="32"/>
        </w:numPr>
        <w:spacing w:after="0" w:line="360" w:lineRule="auto"/>
        <w:contextualSpacing/>
        <w:jc w:val="both"/>
        <w:rPr>
          <w:rFonts w:ascii="Cambria Math" w:eastAsia="Times New Roman" w:hAnsi="Cambria Math" w:cs="Times New Roman"/>
          <w:color w:val="000000"/>
          <w:kern w:val="0"/>
          <w:szCs w:val="24"/>
          <w:lang w:eastAsia="pl-PL" w:bidi="ar-SA"/>
          <w14:ligatures w14:val="none"/>
        </w:rPr>
      </w:pPr>
      <w:r w:rsidRPr="00D710C5">
        <w:rPr>
          <w:rFonts w:ascii="Cambria Math" w:eastAsia="Times New Roman" w:hAnsi="Cambria Math" w:cs="Times New Roman"/>
          <w:b/>
          <w:bCs/>
          <w:color w:val="000000"/>
          <w:kern w:val="0"/>
          <w:szCs w:val="24"/>
          <w:lang w:eastAsia="pl-PL" w:bidi="ar-SA"/>
          <w14:ligatures w14:val="none"/>
        </w:rPr>
        <w:t>zakupu sprzętu</w:t>
      </w:r>
      <w:r w:rsidRPr="00D710C5">
        <w:rPr>
          <w:rFonts w:ascii="Cambria Math" w:eastAsia="Times New Roman" w:hAnsi="Cambria Math" w:cs="Times New Roman"/>
          <w:color w:val="000000"/>
          <w:kern w:val="0"/>
          <w:szCs w:val="24"/>
          <w:lang w:eastAsia="pl-PL" w:bidi="ar-SA"/>
          <w14:ligatures w14:val="none"/>
        </w:rPr>
        <w:t xml:space="preserve"> rehabilitacyjnego, przedmiotów ortopedycznych i środków pomocniczych na łączną kwotę 1.369.956,22 zł dla 1448 osób.  </w:t>
      </w:r>
    </w:p>
    <w:p w14:paraId="7536F926" w14:textId="77777777" w:rsidR="00D710C5" w:rsidRPr="00D710C5" w:rsidRDefault="00D710C5" w:rsidP="00D710C5">
      <w:pPr>
        <w:widowControl w:val="0"/>
        <w:numPr>
          <w:ilvl w:val="0"/>
          <w:numId w:val="32"/>
        </w:numPr>
        <w:spacing w:after="0" w:line="360" w:lineRule="auto"/>
        <w:contextualSpacing/>
        <w:jc w:val="both"/>
        <w:rPr>
          <w:rFonts w:ascii="Cambria Math" w:eastAsia="Times New Roman" w:hAnsi="Cambria Math" w:cs="Times New Roman"/>
          <w:color w:val="000000"/>
          <w:kern w:val="0"/>
          <w:szCs w:val="24"/>
          <w:lang w:eastAsia="pl-PL" w:bidi="ar-SA"/>
          <w14:ligatures w14:val="none"/>
        </w:rPr>
      </w:pPr>
      <w:r w:rsidRPr="00D710C5">
        <w:rPr>
          <w:rFonts w:ascii="Cambria Math" w:eastAsia="Times New Roman" w:hAnsi="Cambria Math" w:cs="Times New Roman"/>
          <w:color w:val="000000"/>
          <w:kern w:val="0"/>
          <w:szCs w:val="24"/>
          <w:lang w:eastAsia="pl-PL" w:bidi="ar-SA"/>
          <w14:ligatures w14:val="none"/>
        </w:rPr>
        <w:t xml:space="preserve">68 osobom dofinansowano </w:t>
      </w:r>
      <w:r w:rsidRPr="00D710C5">
        <w:rPr>
          <w:rFonts w:ascii="Cambria Math" w:eastAsia="Times New Roman" w:hAnsi="Cambria Math" w:cs="Times New Roman"/>
          <w:b/>
          <w:bCs/>
          <w:color w:val="000000"/>
          <w:kern w:val="0"/>
          <w:szCs w:val="24"/>
          <w:lang w:eastAsia="pl-PL" w:bidi="ar-SA"/>
          <w14:ligatures w14:val="none"/>
        </w:rPr>
        <w:t>do likwidacji barier</w:t>
      </w:r>
      <w:r w:rsidRPr="00D710C5">
        <w:rPr>
          <w:rFonts w:ascii="Cambria Math" w:eastAsia="Times New Roman" w:hAnsi="Cambria Math" w:cs="Times New Roman"/>
          <w:color w:val="000000"/>
          <w:kern w:val="0"/>
          <w:szCs w:val="24"/>
          <w:lang w:eastAsia="pl-PL" w:bidi="ar-SA"/>
          <w14:ligatures w14:val="none"/>
        </w:rPr>
        <w:t xml:space="preserve"> architektonicznych, technicznych </w:t>
      </w:r>
      <w:r w:rsidRPr="00D710C5">
        <w:rPr>
          <w:rFonts w:ascii="Cambria Math" w:eastAsia="Times New Roman" w:hAnsi="Cambria Math" w:cs="Times New Roman"/>
          <w:color w:val="000000"/>
          <w:kern w:val="0"/>
          <w:szCs w:val="24"/>
          <w:lang w:eastAsia="pl-PL" w:bidi="ar-SA"/>
          <w14:ligatures w14:val="none"/>
        </w:rPr>
        <w:br/>
        <w:t>i w komunikowaniu się na kwotę 274.116,75 zł,</w:t>
      </w:r>
    </w:p>
    <w:p w14:paraId="59011360" w14:textId="77777777" w:rsidR="00D710C5" w:rsidRPr="00D710C5" w:rsidRDefault="00D710C5" w:rsidP="00D710C5">
      <w:pPr>
        <w:widowControl w:val="0"/>
        <w:numPr>
          <w:ilvl w:val="0"/>
          <w:numId w:val="32"/>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391 osobom wraz z opiekunami, w tym  dzieciom niepełnosprawnym dofinansowano </w:t>
      </w:r>
      <w:r w:rsidRPr="00D710C5">
        <w:rPr>
          <w:rFonts w:ascii="Cambria Math" w:eastAsiaTheme="minorEastAsia" w:hAnsi="Cambria Math" w:cs="Times New Roman"/>
          <w:b/>
          <w:bCs/>
          <w:kern w:val="0"/>
          <w:szCs w:val="24"/>
          <w:lang w:eastAsia="pl-PL" w:bidi="ar-SA"/>
          <w14:ligatures w14:val="none"/>
        </w:rPr>
        <w:t>do uczestnictwa w turnusach rehabilitacyjnych</w:t>
      </w:r>
      <w:r w:rsidRPr="00D710C5">
        <w:rPr>
          <w:rFonts w:ascii="Cambria Math" w:eastAsiaTheme="minorEastAsia" w:hAnsi="Cambria Math" w:cs="Times New Roman"/>
          <w:kern w:val="0"/>
          <w:szCs w:val="24"/>
          <w:lang w:eastAsia="pl-PL" w:bidi="ar-SA"/>
          <w14:ligatures w14:val="none"/>
        </w:rPr>
        <w:t xml:space="preserve"> na kwotę 751.531,00 zł</w:t>
      </w:r>
    </w:p>
    <w:p w14:paraId="19512B5C" w14:textId="77777777" w:rsidR="00D710C5" w:rsidRPr="00D710C5" w:rsidRDefault="00D710C5" w:rsidP="00D710C5">
      <w:pPr>
        <w:widowControl w:val="0"/>
        <w:numPr>
          <w:ilvl w:val="0"/>
          <w:numId w:val="32"/>
        </w:numPr>
        <w:spacing w:after="0" w:line="360" w:lineRule="auto"/>
        <w:jc w:val="both"/>
        <w:rPr>
          <w:rFonts w:ascii="Cambria Math" w:eastAsiaTheme="minorEastAsia" w:hAnsi="Cambria Math" w:cs="Times New Roman"/>
          <w:kern w:val="0"/>
          <w:szCs w:val="24"/>
          <w:lang w:eastAsia="pl-PL" w:bidi="ar-SA"/>
          <w14:ligatures w14:val="none"/>
        </w:rPr>
      </w:pPr>
      <w:r w:rsidRPr="00D710C5">
        <w:rPr>
          <w:rFonts w:ascii="Cambria Math" w:eastAsiaTheme="minorEastAsia" w:hAnsi="Cambria Math" w:cs="Times New Roman"/>
          <w:kern w:val="0"/>
          <w:szCs w:val="24"/>
          <w:lang w:eastAsia="pl-PL" w:bidi="ar-SA"/>
          <w14:ligatures w14:val="none"/>
        </w:rPr>
        <w:t xml:space="preserve">80 osób skorzystało z dofinansowania </w:t>
      </w:r>
      <w:r w:rsidRPr="00D710C5">
        <w:rPr>
          <w:rFonts w:ascii="Cambria Math" w:eastAsiaTheme="minorEastAsia" w:hAnsi="Cambria Math" w:cs="Times New Roman"/>
          <w:b/>
          <w:bCs/>
          <w:kern w:val="0"/>
          <w:szCs w:val="24"/>
          <w:lang w:eastAsia="pl-PL" w:bidi="ar-SA"/>
          <w14:ligatures w14:val="none"/>
        </w:rPr>
        <w:t>do sportu, kultury i rekreacji</w:t>
      </w:r>
      <w:r w:rsidRPr="00D710C5">
        <w:rPr>
          <w:rFonts w:ascii="Cambria Math" w:eastAsiaTheme="minorEastAsia" w:hAnsi="Cambria Math" w:cs="Times New Roman"/>
          <w:kern w:val="0"/>
          <w:szCs w:val="24"/>
          <w:lang w:eastAsia="pl-PL" w:bidi="ar-SA"/>
          <w14:ligatures w14:val="none"/>
        </w:rPr>
        <w:t xml:space="preserve"> na kwotę 33.200,00 zł. </w:t>
      </w:r>
    </w:p>
    <w:p w14:paraId="59F927F6" w14:textId="77777777" w:rsidR="00D710C5" w:rsidRPr="00D710C5" w:rsidRDefault="00D710C5" w:rsidP="00D710C5">
      <w:pPr>
        <w:widowControl w:val="0"/>
        <w:spacing w:after="0" w:line="360" w:lineRule="auto"/>
        <w:jc w:val="both"/>
        <w:rPr>
          <w:rFonts w:ascii="Cambria Math" w:eastAsiaTheme="minorEastAsia" w:hAnsi="Cambria Math" w:cs="Times New Roman"/>
          <w:b/>
          <w:bCs/>
          <w:kern w:val="0"/>
          <w:szCs w:val="24"/>
          <w:lang w:eastAsia="pl-PL" w:bidi="ar-SA"/>
          <w14:ligatures w14:val="none"/>
        </w:rPr>
      </w:pPr>
    </w:p>
    <w:p w14:paraId="467EE368" w14:textId="77777777" w:rsidR="00D710C5" w:rsidRPr="00D710C5" w:rsidRDefault="00D710C5" w:rsidP="00D710C5">
      <w:pPr>
        <w:widowControl w:val="0"/>
        <w:spacing w:after="0" w:line="360" w:lineRule="auto"/>
        <w:jc w:val="both"/>
        <w:rPr>
          <w:rFonts w:ascii="Cambria Math" w:eastAsiaTheme="minorEastAsia" w:hAnsi="Cambria Math" w:cs="Times New Roman"/>
          <w:b/>
          <w:bCs/>
          <w:kern w:val="0"/>
          <w:szCs w:val="24"/>
          <w:lang w:eastAsia="pl-PL" w:bidi="ar-SA"/>
          <w14:ligatures w14:val="none"/>
        </w:rPr>
      </w:pPr>
      <w:r w:rsidRPr="00D710C5">
        <w:rPr>
          <w:rFonts w:ascii="Cambria Math" w:eastAsiaTheme="minorEastAsia" w:hAnsi="Cambria Math" w:cs="Times New Roman"/>
          <w:b/>
          <w:bCs/>
          <w:kern w:val="0"/>
          <w:szCs w:val="24"/>
          <w:lang w:eastAsia="pl-PL" w:bidi="ar-SA"/>
          <w14:ligatures w14:val="none"/>
        </w:rPr>
        <w:t xml:space="preserve">Łącznie z różnego rodzaju form wsparcia finansowego w roku 2024 skorzystały 1987 osoby niepełnosprawne. </w:t>
      </w:r>
    </w:p>
    <w:p w14:paraId="49CDE94E" w14:textId="77777777" w:rsidR="006D4BAC" w:rsidRDefault="006D4BAC" w:rsidP="006D4BAC">
      <w:pPr>
        <w:widowControl w:val="0"/>
        <w:spacing w:after="0" w:line="360" w:lineRule="auto"/>
        <w:jc w:val="both"/>
        <w:rPr>
          <w:rFonts w:ascii="Times New Roman" w:eastAsiaTheme="minorEastAsia" w:hAnsi="Times New Roman" w:cs="Times New Roman"/>
          <w:kern w:val="0"/>
          <w:szCs w:val="24"/>
          <w:lang w:eastAsia="pl-PL" w:bidi="ar-SA"/>
          <w14:ligatures w14:val="none"/>
        </w:rPr>
      </w:pPr>
    </w:p>
    <w:p w14:paraId="1B586399" w14:textId="77777777" w:rsidR="00370282" w:rsidRDefault="00370282" w:rsidP="006D4BAC">
      <w:pPr>
        <w:widowControl w:val="0"/>
        <w:spacing w:after="0" w:line="360" w:lineRule="auto"/>
        <w:jc w:val="both"/>
        <w:rPr>
          <w:rFonts w:ascii="Times New Roman" w:eastAsiaTheme="minorEastAsia" w:hAnsi="Times New Roman" w:cs="Times New Roman"/>
          <w:kern w:val="0"/>
          <w:szCs w:val="24"/>
          <w:lang w:eastAsia="pl-PL" w:bidi="ar-SA"/>
          <w14:ligatures w14:val="none"/>
        </w:rPr>
      </w:pPr>
    </w:p>
    <w:p w14:paraId="5BEC94DF" w14:textId="77777777" w:rsidR="00370282" w:rsidRPr="006D4BAC" w:rsidRDefault="00370282" w:rsidP="006D4BAC">
      <w:pPr>
        <w:widowControl w:val="0"/>
        <w:spacing w:after="0" w:line="360" w:lineRule="auto"/>
        <w:jc w:val="both"/>
        <w:rPr>
          <w:rFonts w:ascii="Times New Roman" w:eastAsiaTheme="minorEastAsia" w:hAnsi="Times New Roman" w:cs="Times New Roman"/>
          <w:kern w:val="0"/>
          <w:szCs w:val="24"/>
          <w:lang w:eastAsia="pl-PL" w:bidi="ar-SA"/>
          <w14:ligatures w14:val="none"/>
        </w:rPr>
      </w:pPr>
    </w:p>
    <w:p w14:paraId="41734154" w14:textId="77777777" w:rsidR="00F55AA1" w:rsidRPr="00F55AA1" w:rsidRDefault="00F55AA1" w:rsidP="00F55AA1">
      <w:pPr>
        <w:widowControl w:val="0"/>
        <w:spacing w:after="0" w:line="360" w:lineRule="auto"/>
        <w:jc w:val="both"/>
        <w:rPr>
          <w:rFonts w:ascii="Cambria Math" w:eastAsiaTheme="minorEastAsia" w:hAnsi="Cambria Math" w:cs="Times New Roman"/>
          <w:b/>
          <w:bCs/>
          <w:color w:val="0070C0"/>
          <w:kern w:val="0"/>
          <w:szCs w:val="24"/>
          <w:lang w:eastAsia="pl-PL" w:bidi="ar-SA"/>
          <w14:ligatures w14:val="none"/>
        </w:rPr>
      </w:pPr>
      <w:r w:rsidRPr="00F55AA1">
        <w:rPr>
          <w:rFonts w:ascii="Cambria Math" w:eastAsiaTheme="minorEastAsia" w:hAnsi="Cambria Math" w:cs="Times New Roman"/>
          <w:b/>
          <w:bCs/>
          <w:color w:val="0070C0"/>
          <w:kern w:val="0"/>
          <w:szCs w:val="24"/>
          <w:lang w:eastAsia="pl-PL" w:bidi="ar-SA"/>
          <w14:ligatures w14:val="none"/>
        </w:rPr>
        <w:lastRenderedPageBreak/>
        <w:t>WARSZTATY TERAPII ZAJECIOWEJ W POWIECIE BRZESKIM</w:t>
      </w:r>
    </w:p>
    <w:p w14:paraId="7D9DFE84" w14:textId="77777777" w:rsidR="00F55AA1" w:rsidRPr="00F55AA1" w:rsidRDefault="00F55AA1" w:rsidP="00F55AA1">
      <w:pPr>
        <w:widowControl w:val="0"/>
        <w:spacing w:after="0" w:line="360" w:lineRule="auto"/>
        <w:jc w:val="both"/>
        <w:rPr>
          <w:rFonts w:ascii="Cambria Math" w:eastAsiaTheme="minorEastAsia" w:hAnsi="Cambria Math" w:cs="Times New Roman"/>
          <w:b/>
          <w:bCs/>
          <w:kern w:val="0"/>
          <w:szCs w:val="24"/>
          <w:lang w:eastAsia="pl-PL" w:bidi="ar-SA"/>
          <w14:ligatures w14:val="none"/>
        </w:rPr>
      </w:pPr>
    </w:p>
    <w:p w14:paraId="313A0757" w14:textId="77777777" w:rsidR="00F55AA1" w:rsidRPr="00F55AA1" w:rsidRDefault="00F55AA1" w:rsidP="00F55AA1">
      <w:pPr>
        <w:numPr>
          <w:ilvl w:val="0"/>
          <w:numId w:val="29"/>
        </w:numPr>
        <w:spacing w:after="0" w:line="360" w:lineRule="auto"/>
        <w:jc w:val="both"/>
        <w:rPr>
          <w:rFonts w:ascii="Cambria Math" w:eastAsia="Times New Roman" w:hAnsi="Cambria Math" w:cs="Times New Roman"/>
          <w:kern w:val="0"/>
          <w:szCs w:val="24"/>
          <w:lang w:bidi="ar-SA"/>
          <w14:ligatures w14:val="none"/>
        </w:rPr>
      </w:pPr>
      <w:r w:rsidRPr="00F55AA1">
        <w:rPr>
          <w:rFonts w:ascii="Cambria Math" w:eastAsia="Times New Roman" w:hAnsi="Cambria Math" w:cs="Times New Roman"/>
          <w:kern w:val="0"/>
          <w:szCs w:val="24"/>
          <w:lang w:bidi="ar-SA"/>
          <w14:ligatures w14:val="none"/>
        </w:rPr>
        <w:t xml:space="preserve">W powiecie brzeskim funkcjonują </w:t>
      </w:r>
      <w:r w:rsidRPr="00F55AA1">
        <w:rPr>
          <w:rFonts w:ascii="Cambria Math" w:eastAsia="Times New Roman" w:hAnsi="Cambria Math" w:cs="Times New Roman"/>
          <w:b/>
          <w:kern w:val="0"/>
          <w:szCs w:val="24"/>
          <w:lang w:bidi="ar-SA"/>
          <w14:ligatures w14:val="none"/>
        </w:rPr>
        <w:t>warsztaty terapii zajęciowej</w:t>
      </w:r>
      <w:r w:rsidRPr="00F55AA1">
        <w:rPr>
          <w:rFonts w:ascii="Cambria Math" w:eastAsia="Times New Roman" w:hAnsi="Cambria Math" w:cs="Times New Roman"/>
          <w:kern w:val="0"/>
          <w:szCs w:val="24"/>
          <w:lang w:bidi="ar-SA"/>
          <w14:ligatures w14:val="none"/>
        </w:rPr>
        <w:t>. Warsztaty prowadzone są przez organizacje pozarządowe działające na rzecz osób niepełnosprawnych. Finansowanie warsztatów odbywa się ze środków PFRON przekazywanych powiatowi zgodnie z algorytmem ustalonym rozporządzeniem oraz ze środków samorządu powiatowego.</w:t>
      </w:r>
    </w:p>
    <w:p w14:paraId="1A3851F9" w14:textId="77777777" w:rsidR="00F55AA1" w:rsidRPr="00F55AA1" w:rsidRDefault="00F55AA1" w:rsidP="00F55AA1">
      <w:pPr>
        <w:spacing w:after="0" w:line="360" w:lineRule="auto"/>
        <w:jc w:val="both"/>
        <w:rPr>
          <w:rFonts w:ascii="Cambria Math" w:eastAsia="Times New Roman" w:hAnsi="Cambria Math" w:cs="Times New Roman"/>
          <w:kern w:val="0"/>
          <w:szCs w:val="24"/>
          <w:lang w:bidi="ar-SA"/>
          <w14:ligatures w14:val="none"/>
        </w:rPr>
      </w:pPr>
      <w:r w:rsidRPr="00F55AA1">
        <w:rPr>
          <w:rFonts w:ascii="Cambria Math" w:eastAsia="Times New Roman" w:hAnsi="Cambria Math" w:cs="Times New Roman"/>
          <w:kern w:val="0"/>
          <w:szCs w:val="24"/>
          <w:lang w:bidi="ar-SA"/>
          <w14:ligatures w14:val="none"/>
        </w:rPr>
        <w:t>Są to:</w:t>
      </w:r>
    </w:p>
    <w:p w14:paraId="7DAD8E3A" w14:textId="77777777" w:rsidR="00F55AA1" w:rsidRPr="00F55AA1" w:rsidRDefault="00F55AA1" w:rsidP="00F55AA1">
      <w:pPr>
        <w:spacing w:after="0" w:line="360" w:lineRule="auto"/>
        <w:jc w:val="both"/>
        <w:rPr>
          <w:rFonts w:ascii="Cambria Math" w:eastAsia="Times New Roman" w:hAnsi="Cambria Math" w:cs="Times New Roman"/>
          <w:b/>
          <w:bCs/>
          <w:kern w:val="0"/>
          <w:szCs w:val="24"/>
          <w:lang w:bidi="ar-SA"/>
          <w14:ligatures w14:val="none"/>
        </w:rPr>
      </w:pPr>
      <w:r w:rsidRPr="00F55AA1">
        <w:rPr>
          <w:rFonts w:ascii="Cambria Math" w:eastAsia="Times New Roman" w:hAnsi="Cambria Math" w:cs="Times New Roman"/>
          <w:b/>
          <w:bCs/>
          <w:kern w:val="0"/>
          <w:szCs w:val="24"/>
          <w:lang w:bidi="ar-SA"/>
          <w14:ligatures w14:val="none"/>
        </w:rPr>
        <w:t>WTZ w Brzegu</w:t>
      </w:r>
    </w:p>
    <w:p w14:paraId="06363FEF" w14:textId="77777777" w:rsidR="00F55AA1" w:rsidRPr="00F55AA1" w:rsidRDefault="00F55AA1" w:rsidP="00F55AA1">
      <w:pPr>
        <w:spacing w:after="0" w:line="360" w:lineRule="auto"/>
        <w:jc w:val="both"/>
        <w:rPr>
          <w:rFonts w:ascii="Cambria Math" w:eastAsia="Times New Roman" w:hAnsi="Cambria Math" w:cs="Times New Roman"/>
          <w:b/>
          <w:bCs/>
          <w:kern w:val="0"/>
          <w:szCs w:val="24"/>
          <w:lang w:bidi="ar-SA"/>
          <w14:ligatures w14:val="none"/>
        </w:rPr>
      </w:pPr>
      <w:r w:rsidRPr="00F55AA1">
        <w:rPr>
          <w:rFonts w:ascii="Cambria Math" w:eastAsia="Times New Roman" w:hAnsi="Cambria Math" w:cs="Times New Roman"/>
          <w:b/>
          <w:bCs/>
          <w:kern w:val="0"/>
          <w:szCs w:val="24"/>
          <w:lang w:bidi="ar-SA"/>
          <w14:ligatures w14:val="none"/>
        </w:rPr>
        <w:t>WZT w Lewinie Brzeskim</w:t>
      </w:r>
    </w:p>
    <w:p w14:paraId="6A3F66D9" w14:textId="77777777" w:rsidR="00F55AA1" w:rsidRPr="00F55AA1" w:rsidRDefault="00F55AA1" w:rsidP="00F55AA1">
      <w:pPr>
        <w:spacing w:after="0" w:line="360" w:lineRule="auto"/>
        <w:jc w:val="both"/>
        <w:rPr>
          <w:rFonts w:ascii="Cambria Math" w:eastAsia="Times New Roman" w:hAnsi="Cambria Math" w:cs="Times New Roman"/>
          <w:b/>
          <w:bCs/>
          <w:kern w:val="0"/>
          <w:szCs w:val="24"/>
          <w:lang w:bidi="ar-SA"/>
          <w14:ligatures w14:val="none"/>
        </w:rPr>
      </w:pPr>
      <w:r w:rsidRPr="00F55AA1">
        <w:rPr>
          <w:rFonts w:ascii="Cambria Math" w:eastAsia="Times New Roman" w:hAnsi="Cambria Math" w:cs="Times New Roman"/>
          <w:b/>
          <w:bCs/>
          <w:kern w:val="0"/>
          <w:szCs w:val="24"/>
          <w:lang w:bidi="ar-SA"/>
          <w14:ligatures w14:val="none"/>
        </w:rPr>
        <w:t>WTZ w Jędrzejowie.</w:t>
      </w:r>
    </w:p>
    <w:p w14:paraId="1D59876C" w14:textId="77777777" w:rsidR="00F55AA1" w:rsidRPr="00F55AA1" w:rsidRDefault="00F55AA1" w:rsidP="00F55AA1">
      <w:pPr>
        <w:spacing w:after="0" w:line="360" w:lineRule="auto"/>
        <w:jc w:val="both"/>
        <w:rPr>
          <w:rFonts w:ascii="Cambria Math" w:eastAsia="Times New Roman" w:hAnsi="Cambria Math" w:cs="Times New Roman"/>
          <w:b/>
          <w:bCs/>
          <w:kern w:val="0"/>
          <w:szCs w:val="24"/>
          <w:lang w:bidi="ar-SA"/>
          <w14:ligatures w14:val="none"/>
        </w:rPr>
      </w:pPr>
    </w:p>
    <w:p w14:paraId="0EAD05FD" w14:textId="77777777" w:rsidR="00F55AA1" w:rsidRPr="00F55AA1" w:rsidRDefault="00F55AA1" w:rsidP="00F55AA1">
      <w:pPr>
        <w:numPr>
          <w:ilvl w:val="0"/>
          <w:numId w:val="29"/>
        </w:numPr>
        <w:spacing w:after="0" w:line="360" w:lineRule="auto"/>
        <w:jc w:val="both"/>
        <w:rPr>
          <w:rFonts w:ascii="Cambria Math" w:eastAsia="Times New Roman" w:hAnsi="Cambria Math" w:cs="Times New Roman"/>
          <w:kern w:val="0"/>
          <w:szCs w:val="24"/>
          <w:lang w:bidi="ar-SA"/>
          <w14:ligatures w14:val="none"/>
        </w:rPr>
      </w:pPr>
      <w:r w:rsidRPr="00F55AA1">
        <w:rPr>
          <w:rFonts w:ascii="Cambria Math" w:eastAsia="Times New Roman" w:hAnsi="Cambria Math" w:cs="Times New Roman"/>
          <w:kern w:val="0"/>
          <w:szCs w:val="24"/>
          <w:lang w:bidi="ar-SA"/>
          <w14:ligatures w14:val="none"/>
        </w:rPr>
        <w:t xml:space="preserve">Wszystkie warsztaty przeznaczone są dla takiej samej liczby uczestników - </w:t>
      </w:r>
      <w:r w:rsidRPr="00F55AA1">
        <w:rPr>
          <w:rFonts w:ascii="Cambria Math" w:eastAsia="Times New Roman" w:hAnsi="Cambria Math" w:cs="Times New Roman"/>
          <w:b/>
          <w:bCs/>
          <w:kern w:val="0"/>
          <w:szCs w:val="24"/>
          <w:lang w:bidi="ar-SA"/>
          <w14:ligatures w14:val="none"/>
        </w:rPr>
        <w:t>25 osób niepełnosprawnych (łącznie 75 osób).</w:t>
      </w:r>
      <w:r w:rsidRPr="00F55AA1">
        <w:rPr>
          <w:rFonts w:ascii="Cambria Math" w:eastAsia="Times New Roman" w:hAnsi="Cambria Math" w:cs="Times New Roman"/>
          <w:kern w:val="0"/>
          <w:szCs w:val="24"/>
          <w:lang w:bidi="ar-SA"/>
          <w14:ligatures w14:val="none"/>
        </w:rPr>
        <w:t xml:space="preserve"> Warsztaty są jednostkami działającymi od poniedziałku do piątku , czas pracy warsztatów wynosi 8 godzin dziennie. </w:t>
      </w:r>
    </w:p>
    <w:p w14:paraId="1ECB86E4" w14:textId="77777777" w:rsidR="00F55AA1" w:rsidRPr="00F55AA1" w:rsidRDefault="00F55AA1" w:rsidP="00F55AA1">
      <w:pPr>
        <w:widowControl w:val="0"/>
        <w:numPr>
          <w:ilvl w:val="0"/>
          <w:numId w:val="29"/>
        </w:numPr>
        <w:spacing w:after="0" w:line="360" w:lineRule="auto"/>
        <w:contextualSpacing/>
        <w:jc w:val="both"/>
        <w:rPr>
          <w:rFonts w:ascii="Cambria Math" w:eastAsia="Times New Roman" w:hAnsi="Cambria Math" w:cs="Courier New"/>
          <w:color w:val="000000"/>
          <w:kern w:val="0"/>
          <w:szCs w:val="24"/>
          <w:lang w:eastAsia="pl-PL" w:bidi="ar-SA"/>
          <w14:ligatures w14:val="none"/>
        </w:rPr>
      </w:pPr>
      <w:r w:rsidRPr="00F55AA1">
        <w:rPr>
          <w:rFonts w:ascii="Cambria Math" w:eastAsia="Times New Roman" w:hAnsi="Cambria Math" w:cs="Courier New"/>
          <w:b/>
          <w:bCs/>
          <w:color w:val="000000"/>
          <w:kern w:val="0"/>
          <w:szCs w:val="24"/>
          <w:lang w:eastAsia="pl-PL" w:bidi="ar-SA"/>
          <w14:ligatures w14:val="none"/>
        </w:rPr>
        <w:t>Wysokość dofinansowania</w:t>
      </w:r>
      <w:r w:rsidRPr="00F55AA1">
        <w:rPr>
          <w:rFonts w:ascii="Cambria Math" w:eastAsia="Times New Roman" w:hAnsi="Cambria Math" w:cs="Courier New"/>
          <w:color w:val="000000"/>
          <w:kern w:val="0"/>
          <w:szCs w:val="24"/>
          <w:lang w:eastAsia="pl-PL" w:bidi="ar-SA"/>
          <w14:ligatures w14:val="none"/>
        </w:rPr>
        <w:t xml:space="preserve"> ze środków PFRON wynosi 90%. </w:t>
      </w:r>
    </w:p>
    <w:p w14:paraId="0102935A" w14:textId="77777777" w:rsidR="00F55AA1" w:rsidRPr="00F55AA1" w:rsidRDefault="00F55AA1" w:rsidP="00F55AA1">
      <w:pPr>
        <w:widowControl w:val="0"/>
        <w:numPr>
          <w:ilvl w:val="0"/>
          <w:numId w:val="29"/>
        </w:numPr>
        <w:spacing w:after="0" w:line="360" w:lineRule="auto"/>
        <w:contextualSpacing/>
        <w:jc w:val="both"/>
        <w:rPr>
          <w:rFonts w:ascii="Cambria Math" w:eastAsia="Times New Roman" w:hAnsi="Cambria Math" w:cs="Courier New"/>
          <w:color w:val="000000"/>
          <w:kern w:val="0"/>
          <w:szCs w:val="24"/>
          <w:lang w:eastAsia="pl-PL" w:bidi="ar-SA"/>
          <w14:ligatures w14:val="none"/>
        </w:rPr>
      </w:pPr>
      <w:r w:rsidRPr="00F55AA1">
        <w:rPr>
          <w:rFonts w:ascii="Cambria Math" w:eastAsia="Times New Roman" w:hAnsi="Cambria Math" w:cs="Courier New"/>
          <w:b/>
          <w:bCs/>
          <w:color w:val="000000"/>
          <w:kern w:val="0"/>
          <w:szCs w:val="24"/>
          <w:lang w:eastAsia="pl-PL" w:bidi="ar-SA"/>
          <w14:ligatures w14:val="none"/>
        </w:rPr>
        <w:t>Miesięczny koszt utrzymania jednego uczestnika</w:t>
      </w:r>
      <w:r w:rsidRPr="00F55AA1">
        <w:rPr>
          <w:rFonts w:ascii="Cambria Math" w:eastAsia="Times New Roman" w:hAnsi="Cambria Math" w:cs="Courier New"/>
          <w:color w:val="000000"/>
          <w:kern w:val="0"/>
          <w:szCs w:val="24"/>
          <w:lang w:eastAsia="pl-PL" w:bidi="ar-SA"/>
          <w14:ligatures w14:val="none"/>
        </w:rPr>
        <w:t xml:space="preserve"> WTZ wynosi 3.120,00 zł. </w:t>
      </w:r>
    </w:p>
    <w:p w14:paraId="5ADB91DA" w14:textId="77777777" w:rsidR="00F55AA1" w:rsidRPr="00F55AA1" w:rsidRDefault="00F55AA1" w:rsidP="00F55AA1">
      <w:pPr>
        <w:widowControl w:val="0"/>
        <w:spacing w:line="360" w:lineRule="auto"/>
        <w:contextualSpacing/>
        <w:jc w:val="both"/>
        <w:rPr>
          <w:rFonts w:ascii="Cambria Math" w:eastAsia="Times New Roman" w:hAnsi="Cambria Math" w:cs="Courier New"/>
          <w:color w:val="000000"/>
          <w:kern w:val="0"/>
          <w:szCs w:val="24"/>
          <w:lang w:eastAsia="pl-PL" w:bidi="ar-SA"/>
          <w14:ligatures w14:val="none"/>
        </w:rPr>
      </w:pPr>
      <w:r w:rsidRPr="00F55AA1">
        <w:rPr>
          <w:rFonts w:ascii="Cambria Math" w:eastAsia="Times New Roman" w:hAnsi="Cambria Math" w:cs="Courier New"/>
          <w:color w:val="000000"/>
          <w:kern w:val="0"/>
          <w:szCs w:val="24"/>
          <w:lang w:eastAsia="pl-PL" w:bidi="ar-SA"/>
          <w14:ligatures w14:val="none"/>
        </w:rPr>
        <w:t xml:space="preserve">Roczne  dofinansowanie do uczestnika ze środków PFRON wynosi 33.696,00 zł. </w:t>
      </w:r>
    </w:p>
    <w:p w14:paraId="34772DD7" w14:textId="77777777" w:rsidR="00F55AA1" w:rsidRPr="00F55AA1" w:rsidRDefault="00F55AA1" w:rsidP="00F55AA1">
      <w:pPr>
        <w:spacing w:after="0" w:line="360" w:lineRule="auto"/>
        <w:jc w:val="both"/>
        <w:rPr>
          <w:rFonts w:ascii="Cambria Math" w:eastAsia="Times New Roman" w:hAnsi="Cambria Math" w:cs="Times New Roman"/>
          <w:b/>
          <w:bCs/>
          <w:color w:val="ED0000"/>
          <w:kern w:val="0"/>
          <w:szCs w:val="24"/>
          <w:lang w:bidi="ar-SA"/>
          <w14:ligatures w14:val="none"/>
        </w:rPr>
      </w:pPr>
    </w:p>
    <w:p w14:paraId="5B2667A5" w14:textId="77777777" w:rsidR="00F55AA1" w:rsidRPr="00F55AA1" w:rsidRDefault="00F55AA1" w:rsidP="00F55AA1">
      <w:pPr>
        <w:spacing w:after="0" w:line="360" w:lineRule="auto"/>
        <w:jc w:val="both"/>
        <w:rPr>
          <w:rFonts w:ascii="Cambria Math" w:eastAsia="Times New Roman" w:hAnsi="Cambria Math" w:cs="Times New Roman"/>
          <w:b/>
          <w:bCs/>
          <w:color w:val="0070C0"/>
          <w:kern w:val="0"/>
          <w:szCs w:val="24"/>
          <w:lang w:bidi="ar-SA"/>
          <w14:ligatures w14:val="none"/>
        </w:rPr>
      </w:pPr>
      <w:r w:rsidRPr="00F55AA1">
        <w:rPr>
          <w:rFonts w:ascii="Cambria Math" w:eastAsia="Times New Roman" w:hAnsi="Cambria Math" w:cs="Times New Roman"/>
          <w:b/>
          <w:bCs/>
          <w:color w:val="0070C0"/>
          <w:kern w:val="0"/>
          <w:szCs w:val="24"/>
          <w:lang w:bidi="ar-SA"/>
          <w14:ligatures w14:val="none"/>
        </w:rPr>
        <w:t>STOWARZYSZENIA OSÓB NIEPEŁNOSPRAWYCH W POWIECIE BRZESKIM</w:t>
      </w:r>
    </w:p>
    <w:p w14:paraId="6B631D46" w14:textId="77777777" w:rsidR="00F55AA1" w:rsidRPr="00F55AA1" w:rsidRDefault="00F55AA1" w:rsidP="00F55AA1">
      <w:pPr>
        <w:spacing w:after="0" w:line="360" w:lineRule="auto"/>
        <w:jc w:val="both"/>
        <w:rPr>
          <w:rFonts w:ascii="Cambria Math" w:eastAsia="Times New Roman" w:hAnsi="Cambria Math" w:cs="Times New Roman"/>
          <w:b/>
          <w:bCs/>
          <w:color w:val="ED0000"/>
          <w:kern w:val="0"/>
          <w:szCs w:val="24"/>
          <w:lang w:bidi="ar-SA"/>
          <w14:ligatures w14:val="none"/>
        </w:rPr>
      </w:pPr>
    </w:p>
    <w:p w14:paraId="5466FBB1" w14:textId="77777777" w:rsidR="00F55AA1" w:rsidRPr="00F55AA1" w:rsidRDefault="00F55AA1" w:rsidP="00F55AA1">
      <w:pPr>
        <w:spacing w:after="0" w:line="360" w:lineRule="auto"/>
        <w:jc w:val="both"/>
        <w:rPr>
          <w:rFonts w:ascii="Cambria Math" w:eastAsia="Times New Roman" w:hAnsi="Cambria Math" w:cs="Times New Roman"/>
          <w:kern w:val="0"/>
          <w:szCs w:val="24"/>
          <w:lang w:bidi="ar-SA"/>
          <w14:ligatures w14:val="none"/>
        </w:rPr>
      </w:pPr>
      <w:r w:rsidRPr="00F55AA1">
        <w:rPr>
          <w:rFonts w:ascii="Cambria Math" w:eastAsia="Times New Roman" w:hAnsi="Cambria Math" w:cs="Times New Roman"/>
          <w:kern w:val="0"/>
          <w:szCs w:val="24"/>
          <w:lang w:bidi="ar-SA"/>
          <w14:ligatures w14:val="none"/>
        </w:rPr>
        <w:t>Warsztaty terapii zajęciowej prowadzone są przez:</w:t>
      </w:r>
    </w:p>
    <w:p w14:paraId="0DD2997C" w14:textId="77777777" w:rsidR="00F55AA1" w:rsidRPr="00F55AA1" w:rsidRDefault="00F55AA1" w:rsidP="00F55AA1">
      <w:pPr>
        <w:spacing w:after="0" w:line="360" w:lineRule="auto"/>
        <w:jc w:val="both"/>
        <w:rPr>
          <w:rFonts w:ascii="Cambria Math" w:eastAsia="Times New Roman" w:hAnsi="Cambria Math" w:cs="Times New Roman"/>
          <w:b/>
          <w:kern w:val="0"/>
          <w:szCs w:val="24"/>
          <w:lang w:bidi="ar-SA"/>
          <w14:ligatures w14:val="none"/>
        </w:rPr>
      </w:pPr>
      <w:r w:rsidRPr="00F55AA1">
        <w:rPr>
          <w:rFonts w:ascii="Cambria Math" w:eastAsia="Times New Roman" w:hAnsi="Cambria Math" w:cs="Times New Roman"/>
          <w:b/>
          <w:kern w:val="0"/>
          <w:szCs w:val="24"/>
          <w:lang w:bidi="ar-SA"/>
          <w14:ligatures w14:val="none"/>
        </w:rPr>
        <w:t xml:space="preserve">1. Brzeskie Stowarzyszenie Chorych na SM - siedziba warsztatów: Brzeg, </w:t>
      </w:r>
      <w:r w:rsidRPr="00F55AA1">
        <w:rPr>
          <w:rFonts w:ascii="Cambria Math" w:eastAsia="Times New Roman" w:hAnsi="Cambria Math" w:cs="Times New Roman"/>
          <w:b/>
          <w:kern w:val="0"/>
          <w:szCs w:val="24"/>
          <w:lang w:bidi="ar-SA"/>
          <w14:ligatures w14:val="none"/>
        </w:rPr>
        <w:br/>
        <w:t xml:space="preserve"> ul. 1 Maja 2  </w:t>
      </w:r>
    </w:p>
    <w:p w14:paraId="6356D7E7" w14:textId="77777777" w:rsidR="00F55AA1" w:rsidRPr="00F55AA1" w:rsidRDefault="00F55AA1" w:rsidP="00F55AA1">
      <w:pPr>
        <w:spacing w:after="0" w:line="360" w:lineRule="auto"/>
        <w:jc w:val="both"/>
        <w:rPr>
          <w:rFonts w:ascii="Cambria Math" w:eastAsia="Times New Roman" w:hAnsi="Cambria Math" w:cs="Times New Roman"/>
          <w:b/>
          <w:kern w:val="0"/>
          <w:szCs w:val="24"/>
          <w:lang w:bidi="ar-SA"/>
          <w14:ligatures w14:val="none"/>
        </w:rPr>
      </w:pPr>
      <w:r w:rsidRPr="00F55AA1">
        <w:rPr>
          <w:rFonts w:ascii="Cambria Math" w:eastAsia="Times New Roman" w:hAnsi="Cambria Math" w:cs="Times New Roman"/>
          <w:b/>
          <w:kern w:val="0"/>
          <w:szCs w:val="24"/>
          <w:lang w:bidi="ar-SA"/>
          <w14:ligatures w14:val="none"/>
        </w:rPr>
        <w:t xml:space="preserve">2. Stowarzyszenie Przyjaciół i Osób Niepełnosprawnych  „Pomóżmy Im” </w:t>
      </w:r>
      <w:r w:rsidRPr="00F55AA1">
        <w:rPr>
          <w:rFonts w:ascii="Cambria Math" w:eastAsia="Times New Roman" w:hAnsi="Cambria Math" w:cs="Times New Roman"/>
          <w:b/>
          <w:kern w:val="0"/>
          <w:szCs w:val="24"/>
          <w:lang w:bidi="ar-SA"/>
          <w14:ligatures w14:val="none"/>
        </w:rPr>
        <w:br/>
        <w:t>w Lewinie Brzeskim - siedziba warsztatów: Lewin Brzeski ul. Kościuszki 52</w:t>
      </w:r>
    </w:p>
    <w:p w14:paraId="15A5990E" w14:textId="77777777" w:rsidR="00F55AA1" w:rsidRPr="00F55AA1" w:rsidRDefault="00F55AA1" w:rsidP="00F55AA1">
      <w:pPr>
        <w:spacing w:after="0" w:line="360" w:lineRule="auto"/>
        <w:jc w:val="both"/>
        <w:rPr>
          <w:rFonts w:ascii="Cambria Math" w:eastAsia="Times New Roman" w:hAnsi="Cambria Math" w:cs="Times New Roman"/>
          <w:b/>
          <w:kern w:val="0"/>
          <w:szCs w:val="24"/>
          <w:lang w:bidi="ar-SA"/>
          <w14:ligatures w14:val="none"/>
        </w:rPr>
      </w:pPr>
      <w:r w:rsidRPr="00F55AA1">
        <w:rPr>
          <w:rFonts w:ascii="Cambria Math" w:eastAsia="Times New Roman" w:hAnsi="Cambria Math" w:cs="Times New Roman"/>
          <w:b/>
          <w:kern w:val="0"/>
          <w:szCs w:val="24"/>
          <w:lang w:bidi="ar-SA"/>
          <w14:ligatures w14:val="none"/>
        </w:rPr>
        <w:t xml:space="preserve">3. Grodkowskie Stowarzyszenie Osób Niepełnosprawnych i Ich Przyjaciół </w:t>
      </w:r>
      <w:r w:rsidRPr="00F55AA1">
        <w:rPr>
          <w:rFonts w:ascii="Cambria Math" w:eastAsia="Times New Roman" w:hAnsi="Cambria Math" w:cs="Times New Roman"/>
          <w:b/>
          <w:kern w:val="0"/>
          <w:szCs w:val="24"/>
          <w:lang w:bidi="ar-SA"/>
          <w14:ligatures w14:val="none"/>
        </w:rPr>
        <w:br/>
        <w:t>w Grodkowie - siedziba warsztatów: Jędrzejów 32A</w:t>
      </w:r>
    </w:p>
    <w:p w14:paraId="0CED634A" w14:textId="77777777" w:rsidR="00F55AA1" w:rsidRDefault="00F55AA1" w:rsidP="00F55AA1"/>
    <w:p w14:paraId="5CEFEC2D" w14:textId="77777777" w:rsidR="006D4BAC" w:rsidRDefault="006D4BAC" w:rsidP="006D4BAC">
      <w:pPr>
        <w:spacing w:after="0" w:line="360" w:lineRule="auto"/>
        <w:jc w:val="both"/>
        <w:rPr>
          <w:rFonts w:ascii="Times New Roman" w:eastAsia="Times New Roman" w:hAnsi="Times New Roman" w:cs="Times New Roman"/>
          <w:b/>
          <w:color w:val="FF0000"/>
          <w:kern w:val="0"/>
          <w:szCs w:val="24"/>
          <w:lang w:bidi="ar-SA"/>
          <w14:ligatures w14:val="none"/>
        </w:rPr>
      </w:pPr>
    </w:p>
    <w:p w14:paraId="1735DA69" w14:textId="77777777" w:rsidR="00F55AA1" w:rsidRDefault="00F55AA1" w:rsidP="006D4BAC">
      <w:pPr>
        <w:spacing w:after="0" w:line="360" w:lineRule="auto"/>
        <w:jc w:val="both"/>
        <w:rPr>
          <w:rFonts w:ascii="Times New Roman" w:eastAsia="Times New Roman" w:hAnsi="Times New Roman" w:cs="Times New Roman"/>
          <w:b/>
          <w:color w:val="FF0000"/>
          <w:kern w:val="0"/>
          <w:szCs w:val="24"/>
          <w:lang w:bidi="ar-SA"/>
          <w14:ligatures w14:val="none"/>
        </w:rPr>
      </w:pPr>
    </w:p>
    <w:p w14:paraId="5151FE39" w14:textId="77777777" w:rsidR="00F55AA1" w:rsidRDefault="00F55AA1" w:rsidP="006D4BAC">
      <w:pPr>
        <w:spacing w:after="0" w:line="360" w:lineRule="auto"/>
        <w:jc w:val="both"/>
        <w:rPr>
          <w:rFonts w:ascii="Times New Roman" w:eastAsia="Times New Roman" w:hAnsi="Times New Roman" w:cs="Times New Roman"/>
          <w:b/>
          <w:color w:val="FF0000"/>
          <w:kern w:val="0"/>
          <w:szCs w:val="24"/>
          <w:lang w:bidi="ar-SA"/>
          <w14:ligatures w14:val="none"/>
        </w:rPr>
      </w:pPr>
    </w:p>
    <w:p w14:paraId="0221547C" w14:textId="77777777" w:rsidR="00F55AA1" w:rsidRPr="006D4BAC" w:rsidRDefault="00F55AA1" w:rsidP="006D4BAC">
      <w:pPr>
        <w:spacing w:after="0" w:line="360" w:lineRule="auto"/>
        <w:jc w:val="both"/>
        <w:rPr>
          <w:rFonts w:ascii="Times New Roman" w:eastAsia="Times New Roman" w:hAnsi="Times New Roman" w:cs="Times New Roman"/>
          <w:b/>
          <w:color w:val="FF0000"/>
          <w:kern w:val="0"/>
          <w:szCs w:val="24"/>
          <w:lang w:bidi="ar-SA"/>
          <w14:ligatures w14:val="none"/>
        </w:rPr>
      </w:pPr>
    </w:p>
    <w:p w14:paraId="7B44681D" w14:textId="77777777" w:rsidR="006D4BAC" w:rsidRPr="006D4BAC" w:rsidRDefault="006D4BAC" w:rsidP="006D4BAC">
      <w:pPr>
        <w:spacing w:after="0" w:line="360" w:lineRule="auto"/>
        <w:jc w:val="both"/>
        <w:rPr>
          <w:rFonts w:ascii="Cambria Math" w:eastAsia="Times New Roman" w:hAnsi="Cambria Math" w:cs="Times New Roman"/>
          <w:b/>
          <w:color w:val="0070C0"/>
          <w:kern w:val="0"/>
          <w:szCs w:val="24"/>
          <w:lang w:bidi="ar-SA"/>
          <w14:ligatures w14:val="none"/>
        </w:rPr>
      </w:pPr>
      <w:r w:rsidRPr="006D4BAC">
        <w:rPr>
          <w:rFonts w:ascii="Cambria Math" w:eastAsia="Times New Roman" w:hAnsi="Cambria Math" w:cs="Times New Roman"/>
          <w:b/>
          <w:color w:val="0070C0"/>
          <w:kern w:val="0"/>
          <w:szCs w:val="24"/>
          <w:lang w:bidi="ar-SA"/>
          <w14:ligatures w14:val="none"/>
        </w:rPr>
        <w:lastRenderedPageBreak/>
        <w:t>PROGRAM AKTYWNY SAMORZĄD</w:t>
      </w:r>
    </w:p>
    <w:p w14:paraId="0A5B24B6" w14:textId="77777777" w:rsidR="006D4BAC" w:rsidRPr="006D4BAC" w:rsidRDefault="006D4BAC" w:rsidP="006D4BAC">
      <w:pPr>
        <w:spacing w:after="0" w:line="360" w:lineRule="auto"/>
        <w:jc w:val="both"/>
        <w:rPr>
          <w:rFonts w:ascii="Cambria Math" w:eastAsia="Times New Roman" w:hAnsi="Cambria Math" w:cs="Times New Roman"/>
          <w:b/>
          <w:color w:val="FF0000"/>
          <w:kern w:val="0"/>
          <w:szCs w:val="24"/>
          <w:lang w:bidi="ar-SA"/>
          <w14:ligatures w14:val="none"/>
        </w:rPr>
      </w:pPr>
    </w:p>
    <w:p w14:paraId="659C1D7A" w14:textId="5444A776" w:rsidR="006D4BAC" w:rsidRPr="006D4BAC" w:rsidRDefault="006D4BAC" w:rsidP="002E09A8">
      <w:pPr>
        <w:widowControl w:val="0"/>
        <w:numPr>
          <w:ilvl w:val="0"/>
          <w:numId w:val="13"/>
        </w:numPr>
        <w:spacing w:after="0" w:line="360" w:lineRule="auto"/>
        <w:jc w:val="both"/>
        <w:rPr>
          <w:rFonts w:ascii="Cambria Math" w:eastAsiaTheme="minorEastAsia" w:hAnsi="Cambria Math" w:cs="Times New Roman"/>
          <w:kern w:val="0"/>
          <w:szCs w:val="24"/>
          <w:lang w:eastAsia="pl-PL" w:bidi="ar-SA"/>
          <w14:ligatures w14:val="none"/>
        </w:rPr>
      </w:pPr>
      <w:r w:rsidRPr="006D4BAC">
        <w:rPr>
          <w:rFonts w:ascii="Cambria Math" w:eastAsiaTheme="minorEastAsia" w:hAnsi="Cambria Math" w:cs="Times New Roman"/>
          <w:kern w:val="0"/>
          <w:szCs w:val="24"/>
          <w:lang w:eastAsia="pl-PL" w:bidi="ar-SA"/>
          <w14:ligatures w14:val="none"/>
        </w:rPr>
        <w:t xml:space="preserve">W ramach </w:t>
      </w:r>
      <w:r w:rsidRPr="006D4BAC">
        <w:rPr>
          <w:rFonts w:ascii="Cambria Math" w:eastAsiaTheme="minorEastAsia" w:hAnsi="Cambria Math" w:cs="Times New Roman"/>
          <w:b/>
          <w:bCs/>
          <w:kern w:val="0"/>
          <w:szCs w:val="24"/>
          <w:lang w:eastAsia="pl-PL" w:bidi="ar-SA"/>
          <w14:ligatures w14:val="none"/>
        </w:rPr>
        <w:t>Programu „Aktywny Samorząd”</w:t>
      </w:r>
      <w:r w:rsidRPr="006D4BAC">
        <w:rPr>
          <w:rFonts w:ascii="Cambria Math" w:eastAsiaTheme="minorEastAsia" w:hAnsi="Cambria Math" w:cs="Times New Roman"/>
          <w:kern w:val="0"/>
          <w:szCs w:val="24"/>
          <w:lang w:eastAsia="pl-PL" w:bidi="ar-SA"/>
          <w14:ligatures w14:val="none"/>
        </w:rPr>
        <w:t xml:space="preserve"> w okresie 01.03.202</w:t>
      </w:r>
      <w:r w:rsidR="002E09A8" w:rsidRPr="00D710C5">
        <w:rPr>
          <w:rFonts w:ascii="Cambria Math" w:eastAsiaTheme="minorEastAsia" w:hAnsi="Cambria Math" w:cs="Times New Roman"/>
          <w:kern w:val="0"/>
          <w:szCs w:val="24"/>
          <w:lang w:eastAsia="pl-PL" w:bidi="ar-SA"/>
          <w14:ligatures w14:val="none"/>
        </w:rPr>
        <w:t>4</w:t>
      </w:r>
      <w:r w:rsidRPr="006D4BAC">
        <w:rPr>
          <w:rFonts w:ascii="Cambria Math" w:eastAsiaTheme="minorEastAsia" w:hAnsi="Cambria Math" w:cs="Times New Roman"/>
          <w:kern w:val="0"/>
          <w:szCs w:val="24"/>
          <w:lang w:eastAsia="pl-PL" w:bidi="ar-SA"/>
          <w14:ligatures w14:val="none"/>
        </w:rPr>
        <w:t>-31.12.202</w:t>
      </w:r>
      <w:r w:rsidR="002E09A8" w:rsidRPr="00D710C5">
        <w:rPr>
          <w:rFonts w:ascii="Cambria Math" w:eastAsiaTheme="minorEastAsia" w:hAnsi="Cambria Math" w:cs="Times New Roman"/>
          <w:kern w:val="0"/>
          <w:szCs w:val="24"/>
          <w:lang w:eastAsia="pl-PL" w:bidi="ar-SA"/>
          <w14:ligatures w14:val="none"/>
        </w:rPr>
        <w:t>4</w:t>
      </w:r>
      <w:r w:rsidRPr="006D4BAC">
        <w:rPr>
          <w:rFonts w:ascii="Cambria Math" w:eastAsiaTheme="minorEastAsia" w:hAnsi="Cambria Math" w:cs="Times New Roman"/>
          <w:kern w:val="0"/>
          <w:szCs w:val="24"/>
          <w:lang w:eastAsia="pl-PL" w:bidi="ar-SA"/>
          <w14:ligatures w14:val="none"/>
        </w:rPr>
        <w:t xml:space="preserve"> udzielono wsparcia dla osób niepełnosprawnych w dofinansowaniu między innymi: </w:t>
      </w:r>
      <w:r w:rsidR="00415F74">
        <w:rPr>
          <w:rFonts w:ascii="Cambria Math" w:eastAsiaTheme="minorEastAsia" w:hAnsi="Cambria Math" w:cs="Times New Roman"/>
          <w:kern w:val="0"/>
          <w:szCs w:val="24"/>
          <w:lang w:eastAsia="pl-PL" w:bidi="ar-SA"/>
          <w14:ligatures w14:val="none"/>
        </w:rPr>
        <w:br/>
      </w:r>
      <w:r w:rsidRPr="006D4BAC">
        <w:rPr>
          <w:rFonts w:ascii="Cambria Math" w:eastAsiaTheme="minorEastAsia" w:hAnsi="Cambria Math" w:cs="Times New Roman"/>
          <w:kern w:val="0"/>
          <w:szCs w:val="24"/>
          <w:lang w:eastAsia="pl-PL" w:bidi="ar-SA"/>
          <w14:ligatures w14:val="none"/>
        </w:rPr>
        <w:t xml:space="preserve">do pomocy w zakupie i montażu oprzyrządowaniu samochodu, pomocy w uzyskaniu prawa jazdy, pomocy w zakupie sprzętu elektronicznego lub jego elementów oraz oprogramowania, pomocy w dofinasowaniu szkoleń w zakresie obsługi nabytego </w:t>
      </w:r>
      <w:r w:rsidR="00415F74">
        <w:rPr>
          <w:rFonts w:ascii="Cambria Math" w:eastAsiaTheme="minorEastAsia" w:hAnsi="Cambria Math" w:cs="Times New Roman"/>
          <w:kern w:val="0"/>
          <w:szCs w:val="24"/>
          <w:lang w:eastAsia="pl-PL" w:bidi="ar-SA"/>
          <w14:ligatures w14:val="none"/>
        </w:rPr>
        <w:br/>
      </w:r>
      <w:r w:rsidRPr="006D4BAC">
        <w:rPr>
          <w:rFonts w:ascii="Cambria Math" w:eastAsiaTheme="minorEastAsia" w:hAnsi="Cambria Math" w:cs="Times New Roman"/>
          <w:kern w:val="0"/>
          <w:szCs w:val="24"/>
          <w:lang w:eastAsia="pl-PL" w:bidi="ar-SA"/>
          <w14:ligatures w14:val="none"/>
        </w:rPr>
        <w:t xml:space="preserve">w ramach programu sprzętu elektronicznego i oprogramowania, pomocy w utrzymaniu sprawności technicznej posiadanego sprzętu elektronicznego, pomoc w zakupie wózka inwalidzkiego o napędzie elektrycznym, pomocy w utrzymaniu sprawności technicznej posiadanego skutera lub wózka inwalidzkiego o napędzie elektrycznym, pomocy </w:t>
      </w:r>
      <w:r w:rsidR="00415F74">
        <w:rPr>
          <w:rFonts w:ascii="Cambria Math" w:eastAsiaTheme="minorEastAsia" w:hAnsi="Cambria Math" w:cs="Times New Roman"/>
          <w:kern w:val="0"/>
          <w:szCs w:val="24"/>
          <w:lang w:eastAsia="pl-PL" w:bidi="ar-SA"/>
          <w14:ligatures w14:val="none"/>
        </w:rPr>
        <w:br/>
      </w:r>
      <w:r w:rsidRPr="006D4BAC">
        <w:rPr>
          <w:rFonts w:ascii="Cambria Math" w:eastAsiaTheme="minorEastAsia" w:hAnsi="Cambria Math" w:cs="Times New Roman"/>
          <w:kern w:val="0"/>
          <w:szCs w:val="24"/>
          <w:lang w:eastAsia="pl-PL" w:bidi="ar-SA"/>
          <w14:ligatures w14:val="none"/>
        </w:rPr>
        <w:t>w zakupie protezy kończyny, w której zastosowano nowoczesne rozwiązania technologiczne, pomocy w utrzymaniu sprawności technologicznej elektrycznym lub oprzyrządowania elektrycznego do wózka ręcznego, pomocy w utrzymaniu aktywności zawodowej poprzez zapewnienie opieki dla osoby zależnej,</w:t>
      </w:r>
      <w:r w:rsidR="00415F74">
        <w:rPr>
          <w:rFonts w:ascii="Cambria Math" w:eastAsiaTheme="minorEastAsia" w:hAnsi="Cambria Math" w:cs="Times New Roman"/>
          <w:kern w:val="0"/>
          <w:szCs w:val="24"/>
          <w:lang w:eastAsia="pl-PL" w:bidi="ar-SA"/>
          <w14:ligatures w14:val="none"/>
        </w:rPr>
        <w:t xml:space="preserve"> dodatek na opłaty za energię elektryczną,</w:t>
      </w:r>
      <w:r w:rsidRPr="006D4BAC">
        <w:rPr>
          <w:rFonts w:ascii="Cambria Math" w:eastAsiaTheme="minorEastAsia" w:hAnsi="Cambria Math" w:cs="Times New Roman"/>
          <w:kern w:val="0"/>
          <w:szCs w:val="24"/>
          <w:lang w:eastAsia="pl-PL" w:bidi="ar-SA"/>
          <w14:ligatures w14:val="none"/>
        </w:rPr>
        <w:t xml:space="preserve"> pomocy w uzyskaniu wykształcenia na poziomie wyższym na </w:t>
      </w:r>
      <w:r w:rsidRPr="006D4BAC">
        <w:rPr>
          <w:rFonts w:ascii="Cambria Math" w:eastAsiaTheme="minorEastAsia" w:hAnsi="Cambria Math" w:cs="Times New Roman"/>
          <w:b/>
          <w:bCs/>
          <w:kern w:val="0"/>
          <w:szCs w:val="24"/>
          <w:lang w:eastAsia="pl-PL" w:bidi="ar-SA"/>
          <w14:ligatures w14:val="none"/>
        </w:rPr>
        <w:t xml:space="preserve">łączną kwotę </w:t>
      </w:r>
      <w:r w:rsidR="002E09A8" w:rsidRPr="00D710C5">
        <w:rPr>
          <w:rFonts w:ascii="Cambria Math" w:eastAsiaTheme="minorEastAsia" w:hAnsi="Cambria Math" w:cs="Times New Roman"/>
          <w:b/>
          <w:bCs/>
          <w:kern w:val="0"/>
          <w:szCs w:val="24"/>
          <w:lang w:eastAsia="pl-PL" w:bidi="ar-SA"/>
          <w14:ligatures w14:val="none"/>
        </w:rPr>
        <w:t>44</w:t>
      </w:r>
      <w:r w:rsidR="00415F74">
        <w:rPr>
          <w:rFonts w:ascii="Cambria Math" w:eastAsiaTheme="minorEastAsia" w:hAnsi="Cambria Math" w:cs="Times New Roman"/>
          <w:b/>
          <w:bCs/>
          <w:kern w:val="0"/>
          <w:szCs w:val="24"/>
          <w:lang w:eastAsia="pl-PL" w:bidi="ar-SA"/>
          <w14:ligatures w14:val="none"/>
        </w:rPr>
        <w:t>4</w:t>
      </w:r>
      <w:r w:rsidR="002E09A8" w:rsidRPr="00D710C5">
        <w:rPr>
          <w:rFonts w:ascii="Cambria Math" w:eastAsiaTheme="minorEastAsia" w:hAnsi="Cambria Math" w:cs="Times New Roman"/>
          <w:b/>
          <w:bCs/>
          <w:kern w:val="0"/>
          <w:szCs w:val="24"/>
          <w:lang w:eastAsia="pl-PL" w:bidi="ar-SA"/>
          <w14:ligatures w14:val="none"/>
        </w:rPr>
        <w:t xml:space="preserve"> </w:t>
      </w:r>
      <w:r w:rsidR="00415F74">
        <w:rPr>
          <w:rFonts w:ascii="Cambria Math" w:eastAsiaTheme="minorEastAsia" w:hAnsi="Cambria Math" w:cs="Times New Roman"/>
          <w:b/>
          <w:bCs/>
          <w:kern w:val="0"/>
          <w:szCs w:val="24"/>
          <w:lang w:eastAsia="pl-PL" w:bidi="ar-SA"/>
          <w14:ligatures w14:val="none"/>
        </w:rPr>
        <w:t>0</w:t>
      </w:r>
      <w:r w:rsidR="002E09A8" w:rsidRPr="00D710C5">
        <w:rPr>
          <w:rFonts w:ascii="Cambria Math" w:eastAsiaTheme="minorEastAsia" w:hAnsi="Cambria Math" w:cs="Times New Roman"/>
          <w:b/>
          <w:bCs/>
          <w:kern w:val="0"/>
          <w:szCs w:val="24"/>
          <w:lang w:eastAsia="pl-PL" w:bidi="ar-SA"/>
          <w14:ligatures w14:val="none"/>
        </w:rPr>
        <w:t>46,27</w:t>
      </w:r>
      <w:r w:rsidRPr="006D4BAC">
        <w:rPr>
          <w:rFonts w:ascii="Cambria Math" w:eastAsiaTheme="minorEastAsia" w:hAnsi="Cambria Math" w:cs="Times New Roman"/>
          <w:b/>
          <w:bCs/>
          <w:kern w:val="0"/>
          <w:szCs w:val="24"/>
          <w:lang w:eastAsia="pl-PL" w:bidi="ar-SA"/>
          <w14:ligatures w14:val="none"/>
        </w:rPr>
        <w:t xml:space="preserve"> zł</w:t>
      </w:r>
      <w:r w:rsidRPr="006D4BAC">
        <w:rPr>
          <w:rFonts w:ascii="Cambria Math" w:eastAsiaTheme="minorEastAsia" w:hAnsi="Cambria Math" w:cs="Times New Roman"/>
          <w:kern w:val="0"/>
          <w:szCs w:val="24"/>
          <w:lang w:eastAsia="pl-PL" w:bidi="ar-SA"/>
          <w14:ligatures w14:val="none"/>
        </w:rPr>
        <w:t xml:space="preserve">, w tym ramach Modułu I – </w:t>
      </w:r>
      <w:r w:rsidR="002E09A8" w:rsidRPr="00D710C5">
        <w:rPr>
          <w:rFonts w:ascii="Cambria Math" w:eastAsiaTheme="minorEastAsia" w:hAnsi="Cambria Math" w:cs="Times New Roman"/>
          <w:kern w:val="0"/>
          <w:szCs w:val="24"/>
          <w:lang w:eastAsia="pl-PL" w:bidi="ar-SA"/>
          <w14:ligatures w14:val="none"/>
        </w:rPr>
        <w:t>26</w:t>
      </w:r>
      <w:r w:rsidR="00415F74">
        <w:rPr>
          <w:rFonts w:ascii="Cambria Math" w:eastAsiaTheme="minorEastAsia" w:hAnsi="Cambria Math" w:cs="Times New Roman"/>
          <w:kern w:val="0"/>
          <w:szCs w:val="24"/>
          <w:lang w:eastAsia="pl-PL" w:bidi="ar-SA"/>
          <w14:ligatures w14:val="none"/>
        </w:rPr>
        <w:t>3.7</w:t>
      </w:r>
      <w:r w:rsidR="002E09A8" w:rsidRPr="00D710C5">
        <w:rPr>
          <w:rFonts w:ascii="Cambria Math" w:eastAsiaTheme="minorEastAsia" w:hAnsi="Cambria Math" w:cs="Times New Roman"/>
          <w:kern w:val="0"/>
          <w:szCs w:val="24"/>
          <w:lang w:eastAsia="pl-PL" w:bidi="ar-SA"/>
          <w14:ligatures w14:val="none"/>
        </w:rPr>
        <w:t>08,27</w:t>
      </w:r>
      <w:r w:rsidRPr="006D4BAC">
        <w:rPr>
          <w:rFonts w:ascii="Cambria Math" w:eastAsiaTheme="minorEastAsia" w:hAnsi="Cambria Math" w:cs="Times New Roman"/>
          <w:kern w:val="0"/>
          <w:szCs w:val="24"/>
          <w:lang w:eastAsia="pl-PL" w:bidi="ar-SA"/>
          <w14:ligatures w14:val="none"/>
        </w:rPr>
        <w:t xml:space="preserve"> zł oraz na Moduł II </w:t>
      </w:r>
      <w:r w:rsidR="002E09A8" w:rsidRPr="00D710C5">
        <w:rPr>
          <w:rFonts w:ascii="Cambria Math" w:eastAsiaTheme="minorEastAsia" w:hAnsi="Cambria Math" w:cs="Times New Roman"/>
          <w:kern w:val="0"/>
          <w:szCs w:val="24"/>
          <w:lang w:eastAsia="pl-PL" w:bidi="ar-SA"/>
          <w14:ligatures w14:val="none"/>
        </w:rPr>
        <w:t>–</w:t>
      </w:r>
      <w:r w:rsidRPr="006D4BAC">
        <w:rPr>
          <w:rFonts w:ascii="Cambria Math" w:eastAsiaTheme="minorEastAsia" w:hAnsi="Cambria Math" w:cs="Times New Roman"/>
          <w:kern w:val="0"/>
          <w:szCs w:val="24"/>
          <w:lang w:eastAsia="pl-PL" w:bidi="ar-SA"/>
          <w14:ligatures w14:val="none"/>
        </w:rPr>
        <w:t xml:space="preserve"> 1</w:t>
      </w:r>
      <w:r w:rsidR="002E09A8" w:rsidRPr="00D710C5">
        <w:rPr>
          <w:rFonts w:ascii="Cambria Math" w:eastAsiaTheme="minorEastAsia" w:hAnsi="Cambria Math" w:cs="Times New Roman"/>
          <w:kern w:val="0"/>
          <w:szCs w:val="24"/>
          <w:lang w:eastAsia="pl-PL" w:bidi="ar-SA"/>
          <w14:ligatures w14:val="none"/>
        </w:rPr>
        <w:t>80 338,</w:t>
      </w:r>
      <w:r w:rsidRPr="006D4BAC">
        <w:rPr>
          <w:rFonts w:ascii="Cambria Math" w:eastAsiaTheme="minorEastAsia" w:hAnsi="Cambria Math" w:cs="Times New Roman"/>
          <w:kern w:val="0"/>
          <w:szCs w:val="24"/>
          <w:lang w:eastAsia="pl-PL" w:bidi="ar-SA"/>
          <w14:ligatures w14:val="none"/>
        </w:rPr>
        <w:t xml:space="preserve">00 zł. </w:t>
      </w:r>
      <w:r w:rsidRPr="006D4BAC">
        <w:rPr>
          <w:rFonts w:ascii="Cambria Math" w:eastAsiaTheme="minorEastAsia" w:hAnsi="Cambria Math" w:cs="Times New Roman"/>
          <w:b/>
          <w:bCs/>
          <w:kern w:val="0"/>
          <w:szCs w:val="24"/>
          <w:lang w:eastAsia="pl-PL" w:bidi="ar-SA"/>
          <w14:ligatures w14:val="none"/>
        </w:rPr>
        <w:t>Z tej formy wsparcia skorzystało 5</w:t>
      </w:r>
      <w:r w:rsidR="00415F74">
        <w:rPr>
          <w:rFonts w:ascii="Cambria Math" w:eastAsiaTheme="minorEastAsia" w:hAnsi="Cambria Math" w:cs="Times New Roman"/>
          <w:b/>
          <w:bCs/>
          <w:kern w:val="0"/>
          <w:szCs w:val="24"/>
          <w:lang w:eastAsia="pl-PL" w:bidi="ar-SA"/>
          <w14:ligatures w14:val="none"/>
        </w:rPr>
        <w:t>8</w:t>
      </w:r>
      <w:r w:rsidRPr="006D4BAC">
        <w:rPr>
          <w:rFonts w:ascii="Cambria Math" w:eastAsiaTheme="minorEastAsia" w:hAnsi="Cambria Math" w:cs="Times New Roman"/>
          <w:b/>
          <w:bCs/>
          <w:kern w:val="0"/>
          <w:szCs w:val="24"/>
          <w:lang w:eastAsia="pl-PL" w:bidi="ar-SA"/>
          <w14:ligatures w14:val="none"/>
        </w:rPr>
        <w:t xml:space="preserve"> osób niepełnosprawnych</w:t>
      </w:r>
      <w:r w:rsidRPr="006D4BAC">
        <w:rPr>
          <w:rFonts w:ascii="Cambria Math" w:eastAsiaTheme="minorEastAsia" w:hAnsi="Cambria Math" w:cs="Times New Roman"/>
          <w:kern w:val="0"/>
          <w:szCs w:val="24"/>
          <w:lang w:eastAsia="pl-PL" w:bidi="ar-SA"/>
          <w14:ligatures w14:val="none"/>
        </w:rPr>
        <w:t>.</w:t>
      </w:r>
    </w:p>
    <w:p w14:paraId="3123B67A" w14:textId="77777777" w:rsidR="006D4BAC" w:rsidRPr="006D4BAC" w:rsidRDefault="006D4BAC" w:rsidP="006D4BAC">
      <w:pPr>
        <w:widowControl w:val="0"/>
        <w:spacing w:after="0" w:line="360" w:lineRule="auto"/>
        <w:jc w:val="both"/>
        <w:rPr>
          <w:rFonts w:ascii="Cambria Math" w:eastAsiaTheme="minorEastAsia" w:hAnsi="Cambria Math" w:cs="Times New Roman"/>
          <w:b/>
          <w:bCs/>
          <w:color w:val="0070C0"/>
          <w:kern w:val="0"/>
          <w:szCs w:val="24"/>
          <w:lang w:eastAsia="pl-PL" w:bidi="ar-SA"/>
          <w14:ligatures w14:val="none"/>
        </w:rPr>
      </w:pPr>
    </w:p>
    <w:p w14:paraId="421C220A" w14:textId="6A27D07B" w:rsidR="006D4BAC" w:rsidRPr="006D4BAC" w:rsidRDefault="00D710C5" w:rsidP="006D4BAC">
      <w:pPr>
        <w:widowControl w:val="0"/>
        <w:spacing w:after="0" w:line="360" w:lineRule="auto"/>
        <w:jc w:val="both"/>
        <w:rPr>
          <w:rFonts w:ascii="Cambria Math" w:eastAsiaTheme="minorEastAsia" w:hAnsi="Cambria Math" w:cs="Times New Roman"/>
          <w:b/>
          <w:bCs/>
          <w:color w:val="0070C0"/>
          <w:kern w:val="0"/>
          <w:szCs w:val="24"/>
          <w:lang w:eastAsia="pl-PL" w:bidi="ar-SA"/>
          <w14:ligatures w14:val="none"/>
        </w:rPr>
      </w:pPr>
      <w:r w:rsidRPr="006D4BAC">
        <w:rPr>
          <w:rFonts w:ascii="Cambria Math" w:eastAsiaTheme="minorEastAsia" w:hAnsi="Cambria Math" w:cs="Times New Roman"/>
          <w:b/>
          <w:bCs/>
          <w:color w:val="0070C0"/>
          <w:kern w:val="0"/>
          <w:szCs w:val="24"/>
          <w:lang w:eastAsia="pl-PL" w:bidi="ar-SA"/>
          <w14:ligatures w14:val="none"/>
        </w:rPr>
        <w:t xml:space="preserve">PROGRAM </w:t>
      </w:r>
      <w:r w:rsidRPr="00D710C5">
        <w:rPr>
          <w:rFonts w:ascii="Cambria Math" w:eastAsiaTheme="minorEastAsia" w:hAnsi="Cambria Math" w:cs="Times New Roman"/>
          <w:b/>
          <w:bCs/>
          <w:color w:val="0070C0"/>
          <w:kern w:val="0"/>
          <w:szCs w:val="24"/>
          <w:lang w:eastAsia="pl-PL" w:bidi="ar-SA"/>
          <w14:ligatures w14:val="none"/>
        </w:rPr>
        <w:t>„POMOC OSOBOM NIEPEŁNOSPRAWNYM POSZKODOWANYM W WYNIKU ŻYWIOŁU LUB SYTUACJI KRYZYSOWYCH WYWOŁANYCH CHOROBAMI ZAKAŹNYMI”</w:t>
      </w:r>
    </w:p>
    <w:p w14:paraId="4C52AA8E" w14:textId="77777777" w:rsidR="006D4BAC" w:rsidRPr="006D4BAC" w:rsidRDefault="006D4BAC" w:rsidP="006D4BAC">
      <w:pPr>
        <w:spacing w:after="0" w:line="360" w:lineRule="auto"/>
        <w:jc w:val="both"/>
        <w:rPr>
          <w:rFonts w:ascii="Cambria Math" w:eastAsiaTheme="minorEastAsia" w:hAnsi="Cambria Math" w:cs="Times New Roman"/>
          <w:b/>
          <w:bCs/>
          <w:kern w:val="0"/>
          <w:szCs w:val="24"/>
          <w:lang w:eastAsia="pl-PL" w:bidi="ar-SA"/>
          <w14:ligatures w14:val="none"/>
        </w:rPr>
      </w:pPr>
    </w:p>
    <w:p w14:paraId="0042FCD7" w14:textId="54F0DA17" w:rsidR="006D4BAC" w:rsidRPr="004E45A7" w:rsidRDefault="006D4BAC" w:rsidP="002E09A8">
      <w:pPr>
        <w:spacing w:after="0" w:line="360" w:lineRule="auto"/>
        <w:jc w:val="both"/>
        <w:rPr>
          <w:rFonts w:ascii="Cambria Math" w:eastAsiaTheme="minorEastAsia" w:hAnsi="Cambria Math" w:cs="Times New Roman"/>
          <w:kern w:val="0"/>
          <w:szCs w:val="24"/>
          <w:lang w:eastAsia="pl-PL" w:bidi="ar-SA"/>
          <w14:ligatures w14:val="none"/>
        </w:rPr>
      </w:pPr>
      <w:r w:rsidRPr="004E45A7">
        <w:rPr>
          <w:rFonts w:ascii="Cambria Math" w:eastAsiaTheme="minorEastAsia" w:hAnsi="Cambria Math" w:cs="Times New Roman"/>
          <w:kern w:val="0"/>
          <w:szCs w:val="24"/>
          <w:lang w:eastAsia="pl-PL" w:bidi="ar-SA"/>
          <w14:ligatures w14:val="none"/>
        </w:rPr>
        <w:t xml:space="preserve">Powiatowe Centrum Pomocy Rodzinie w Brzegu </w:t>
      </w:r>
      <w:r w:rsidR="002E09A8" w:rsidRPr="004E45A7">
        <w:rPr>
          <w:rFonts w:ascii="Cambria Math" w:eastAsiaTheme="minorEastAsia" w:hAnsi="Cambria Math" w:cs="Times New Roman"/>
          <w:kern w:val="0"/>
          <w:szCs w:val="24"/>
          <w:lang w:eastAsia="pl-PL" w:bidi="ar-SA"/>
          <w14:ligatures w14:val="none"/>
        </w:rPr>
        <w:t xml:space="preserve">realizuje w ramach Modułu I </w:t>
      </w:r>
      <w:proofErr w:type="spellStart"/>
      <w:r w:rsidR="002E09A8" w:rsidRPr="004E45A7">
        <w:rPr>
          <w:rFonts w:ascii="Cambria Math" w:eastAsiaTheme="minorEastAsia" w:hAnsi="Cambria Math" w:cs="Times New Roman"/>
          <w:kern w:val="0"/>
          <w:szCs w:val="24"/>
          <w:lang w:eastAsia="pl-PL" w:bidi="ar-SA"/>
          <w14:ligatures w14:val="none"/>
        </w:rPr>
        <w:t>i</w:t>
      </w:r>
      <w:proofErr w:type="spellEnd"/>
      <w:r w:rsidR="002E09A8" w:rsidRPr="004E45A7">
        <w:rPr>
          <w:rFonts w:ascii="Cambria Math" w:eastAsiaTheme="minorEastAsia" w:hAnsi="Cambria Math" w:cs="Times New Roman"/>
          <w:kern w:val="0"/>
          <w:szCs w:val="24"/>
          <w:lang w:eastAsia="pl-PL" w:bidi="ar-SA"/>
          <w14:ligatures w14:val="none"/>
        </w:rPr>
        <w:t xml:space="preserve"> II program </w:t>
      </w:r>
      <w:r w:rsidR="002E09A8" w:rsidRPr="004E45A7">
        <w:rPr>
          <w:rFonts w:ascii="Cambria Math" w:eastAsiaTheme="minorEastAsia" w:hAnsi="Cambria Math" w:cs="Times New Roman"/>
          <w:b/>
          <w:bCs/>
          <w:kern w:val="0"/>
          <w:szCs w:val="24"/>
          <w:lang w:eastAsia="pl-PL" w:bidi="ar-SA"/>
          <w14:ligatures w14:val="none"/>
        </w:rPr>
        <w:t>„Pomoc osobom niepełnosprawnym poszkodowanym w wyniku żywiołu lub sytuacji kryzysowych wywołanych chorobami zakaźnymi</w:t>
      </w:r>
      <w:r w:rsidR="004E45A7">
        <w:rPr>
          <w:rFonts w:ascii="Cambria Math" w:eastAsiaTheme="minorEastAsia" w:hAnsi="Cambria Math" w:cs="Times New Roman"/>
          <w:b/>
          <w:bCs/>
          <w:kern w:val="0"/>
          <w:szCs w:val="24"/>
          <w:lang w:eastAsia="pl-PL" w:bidi="ar-SA"/>
          <w14:ligatures w14:val="none"/>
        </w:rPr>
        <w:t>.</w:t>
      </w:r>
      <w:r w:rsidR="002E09A8" w:rsidRPr="004E45A7">
        <w:rPr>
          <w:rFonts w:ascii="Cambria Math" w:eastAsiaTheme="minorEastAsia" w:hAnsi="Cambria Math" w:cs="Times New Roman"/>
          <w:b/>
          <w:bCs/>
          <w:kern w:val="0"/>
          <w:szCs w:val="24"/>
          <w:lang w:eastAsia="pl-PL" w:bidi="ar-SA"/>
          <w14:ligatures w14:val="none"/>
        </w:rPr>
        <w:t>”</w:t>
      </w:r>
      <w:r w:rsidR="002E09A8" w:rsidRPr="004E45A7">
        <w:rPr>
          <w:rFonts w:ascii="Cambria Math" w:eastAsiaTheme="minorEastAsia" w:hAnsi="Cambria Math" w:cs="Times New Roman"/>
          <w:kern w:val="0"/>
          <w:szCs w:val="24"/>
          <w:lang w:eastAsia="pl-PL" w:bidi="ar-SA"/>
          <w14:ligatures w14:val="none"/>
        </w:rPr>
        <w:t xml:space="preserve"> Wydane zostały środki w kwocie 248.000,00 zł</w:t>
      </w:r>
    </w:p>
    <w:p w14:paraId="7E60F685" w14:textId="1B756896" w:rsidR="002E09A8" w:rsidRPr="004E45A7" w:rsidRDefault="002E09A8" w:rsidP="002E09A8">
      <w:pPr>
        <w:spacing w:after="0" w:line="360" w:lineRule="auto"/>
        <w:jc w:val="both"/>
        <w:rPr>
          <w:rFonts w:ascii="Cambria Math" w:eastAsiaTheme="minorEastAsia" w:hAnsi="Cambria Math" w:cs="Times New Roman"/>
          <w:kern w:val="0"/>
          <w:szCs w:val="24"/>
          <w:lang w:eastAsia="pl-PL" w:bidi="ar-SA"/>
          <w14:ligatures w14:val="none"/>
        </w:rPr>
      </w:pPr>
      <w:r w:rsidRPr="004E45A7">
        <w:rPr>
          <w:rFonts w:ascii="Cambria Math" w:eastAsiaTheme="minorEastAsia" w:hAnsi="Cambria Math" w:cs="Times New Roman"/>
          <w:kern w:val="0"/>
          <w:szCs w:val="24"/>
          <w:lang w:eastAsia="pl-PL" w:bidi="ar-SA"/>
          <w14:ligatures w14:val="none"/>
        </w:rPr>
        <w:t xml:space="preserve">Ze wsparcia skorzystało </w:t>
      </w:r>
      <w:r w:rsidR="00415F74" w:rsidRPr="004E45A7">
        <w:rPr>
          <w:rFonts w:ascii="Cambria Math" w:eastAsiaTheme="minorEastAsia" w:hAnsi="Cambria Math" w:cs="Times New Roman"/>
          <w:kern w:val="0"/>
          <w:szCs w:val="24"/>
          <w:lang w:eastAsia="pl-PL" w:bidi="ar-SA"/>
          <w14:ligatures w14:val="none"/>
        </w:rPr>
        <w:t>124</w:t>
      </w:r>
      <w:r w:rsidRPr="004E45A7">
        <w:rPr>
          <w:rFonts w:ascii="Cambria Math" w:eastAsiaTheme="minorEastAsia" w:hAnsi="Cambria Math" w:cs="Times New Roman"/>
          <w:kern w:val="0"/>
          <w:szCs w:val="24"/>
          <w:lang w:eastAsia="pl-PL" w:bidi="ar-SA"/>
          <w14:ligatures w14:val="none"/>
        </w:rPr>
        <w:t xml:space="preserve"> os</w:t>
      </w:r>
      <w:r w:rsidR="00415F74" w:rsidRPr="004E45A7">
        <w:rPr>
          <w:rFonts w:ascii="Cambria Math" w:eastAsiaTheme="minorEastAsia" w:hAnsi="Cambria Math" w:cs="Times New Roman"/>
          <w:kern w:val="0"/>
          <w:szCs w:val="24"/>
          <w:lang w:eastAsia="pl-PL" w:bidi="ar-SA"/>
          <w14:ligatures w14:val="none"/>
        </w:rPr>
        <w:t>oby</w:t>
      </w:r>
      <w:r w:rsidRPr="004E45A7">
        <w:rPr>
          <w:rFonts w:ascii="Cambria Math" w:eastAsiaTheme="minorEastAsia" w:hAnsi="Cambria Math" w:cs="Times New Roman"/>
          <w:kern w:val="0"/>
          <w:szCs w:val="24"/>
          <w:lang w:eastAsia="pl-PL" w:bidi="ar-SA"/>
          <w14:ligatures w14:val="none"/>
        </w:rPr>
        <w:t xml:space="preserve"> niepełnosprawn</w:t>
      </w:r>
      <w:r w:rsidR="00415F74" w:rsidRPr="004E45A7">
        <w:rPr>
          <w:rFonts w:ascii="Cambria Math" w:eastAsiaTheme="minorEastAsia" w:hAnsi="Cambria Math" w:cs="Times New Roman"/>
          <w:kern w:val="0"/>
          <w:szCs w:val="24"/>
          <w:lang w:eastAsia="pl-PL" w:bidi="ar-SA"/>
          <w14:ligatures w14:val="none"/>
        </w:rPr>
        <w:t>e</w:t>
      </w:r>
      <w:r w:rsidRPr="004E45A7">
        <w:rPr>
          <w:rFonts w:ascii="Cambria Math" w:eastAsiaTheme="minorEastAsia" w:hAnsi="Cambria Math" w:cs="Times New Roman"/>
          <w:kern w:val="0"/>
          <w:szCs w:val="24"/>
          <w:lang w:eastAsia="pl-PL" w:bidi="ar-SA"/>
          <w14:ligatures w14:val="none"/>
        </w:rPr>
        <w:t>, które ucierpiały w wyniku powodzi w 2024 roku na terenie powiatu brzeskiego.</w:t>
      </w:r>
    </w:p>
    <w:p w14:paraId="6BA0719E" w14:textId="05773D45" w:rsidR="006D4BAC" w:rsidRPr="006D4BAC" w:rsidRDefault="002E09A8" w:rsidP="004E45A7">
      <w:pPr>
        <w:spacing w:after="0" w:line="360" w:lineRule="auto"/>
        <w:ind w:firstLine="708"/>
        <w:jc w:val="both"/>
        <w:rPr>
          <w:rFonts w:ascii="Cambria Math" w:eastAsiaTheme="minorEastAsia" w:hAnsi="Cambria Math" w:cs="Times New Roman"/>
          <w:kern w:val="0"/>
          <w:szCs w:val="24"/>
          <w:lang w:eastAsia="pl-PL" w:bidi="ar-SA"/>
          <w14:ligatures w14:val="none"/>
        </w:rPr>
      </w:pPr>
      <w:r w:rsidRPr="004E45A7">
        <w:rPr>
          <w:rFonts w:ascii="Cambria Math" w:eastAsiaTheme="minorEastAsia" w:hAnsi="Cambria Math" w:cs="Times New Roman"/>
          <w:kern w:val="0"/>
          <w:szCs w:val="24"/>
          <w:lang w:eastAsia="pl-PL" w:bidi="ar-SA"/>
          <w14:ligatures w14:val="none"/>
        </w:rPr>
        <w:t xml:space="preserve">Pracownicy Powiatowego Centrum Pomocy Rodzinie w Brzegu z działu PFRON </w:t>
      </w:r>
      <w:r w:rsidR="004E45A7">
        <w:rPr>
          <w:rFonts w:ascii="Cambria Math" w:eastAsiaTheme="minorEastAsia" w:hAnsi="Cambria Math" w:cs="Times New Roman"/>
          <w:kern w:val="0"/>
          <w:szCs w:val="24"/>
          <w:lang w:eastAsia="pl-PL" w:bidi="ar-SA"/>
          <w14:ligatures w14:val="none"/>
        </w:rPr>
        <w:br/>
      </w:r>
      <w:r w:rsidRPr="004E45A7">
        <w:rPr>
          <w:rFonts w:ascii="Cambria Math" w:eastAsiaTheme="minorEastAsia" w:hAnsi="Cambria Math" w:cs="Times New Roman"/>
          <w:kern w:val="0"/>
          <w:szCs w:val="24"/>
          <w:lang w:eastAsia="pl-PL" w:bidi="ar-SA"/>
          <w14:ligatures w14:val="none"/>
        </w:rPr>
        <w:t xml:space="preserve">w odpowiedzi na trudną sytuację </w:t>
      </w:r>
      <w:r w:rsidR="00D710C5" w:rsidRPr="004E45A7">
        <w:rPr>
          <w:rFonts w:ascii="Cambria Math" w:eastAsiaTheme="minorEastAsia" w:hAnsi="Cambria Math" w:cs="Times New Roman"/>
          <w:kern w:val="0"/>
          <w:szCs w:val="24"/>
          <w:lang w:eastAsia="pl-PL" w:bidi="ar-SA"/>
          <w14:ligatures w14:val="none"/>
        </w:rPr>
        <w:t xml:space="preserve">mieszkańców terenów dotkniętych powodzią pełnili dyżury w Lewinie Brzeskim, aby ułatwić mieszkańcom możliwość złożenia wniosków </w:t>
      </w:r>
      <w:r w:rsidR="004E45A7">
        <w:rPr>
          <w:rFonts w:ascii="Cambria Math" w:eastAsiaTheme="minorEastAsia" w:hAnsi="Cambria Math" w:cs="Times New Roman"/>
          <w:kern w:val="0"/>
          <w:szCs w:val="24"/>
          <w:lang w:eastAsia="pl-PL" w:bidi="ar-SA"/>
          <w14:ligatures w14:val="none"/>
        </w:rPr>
        <w:br/>
      </w:r>
      <w:r w:rsidR="00D710C5" w:rsidRPr="004E45A7">
        <w:rPr>
          <w:rFonts w:ascii="Cambria Math" w:eastAsiaTheme="minorEastAsia" w:hAnsi="Cambria Math" w:cs="Times New Roman"/>
          <w:kern w:val="0"/>
          <w:szCs w:val="24"/>
          <w:lang w:eastAsia="pl-PL" w:bidi="ar-SA"/>
          <w14:ligatures w14:val="none"/>
        </w:rPr>
        <w:t>o dofinansowanie</w:t>
      </w:r>
      <w:r w:rsidR="00D710C5" w:rsidRPr="00D710C5">
        <w:rPr>
          <w:rFonts w:ascii="Cambria Math" w:eastAsiaTheme="minorEastAsia" w:hAnsi="Cambria Math" w:cs="Times New Roman"/>
          <w:b/>
          <w:bCs/>
          <w:kern w:val="0"/>
          <w:szCs w:val="24"/>
          <w:lang w:eastAsia="pl-PL" w:bidi="ar-SA"/>
          <w14:ligatures w14:val="none"/>
        </w:rPr>
        <w:t xml:space="preserve">. </w:t>
      </w:r>
      <w:r w:rsidRPr="00D710C5">
        <w:rPr>
          <w:rFonts w:ascii="Cambria Math" w:eastAsiaTheme="minorEastAsia" w:hAnsi="Cambria Math" w:cs="Times New Roman"/>
          <w:b/>
          <w:bCs/>
          <w:kern w:val="0"/>
          <w:szCs w:val="24"/>
          <w:lang w:eastAsia="pl-PL" w:bidi="ar-SA"/>
          <w14:ligatures w14:val="none"/>
        </w:rPr>
        <w:t xml:space="preserve"> </w:t>
      </w:r>
    </w:p>
    <w:p w14:paraId="05339CA2" w14:textId="77777777" w:rsidR="006D4BAC" w:rsidRPr="004038D1" w:rsidRDefault="006D4BAC" w:rsidP="006D4BAC">
      <w:pPr>
        <w:spacing w:after="0" w:line="360" w:lineRule="auto"/>
        <w:jc w:val="both"/>
        <w:rPr>
          <w:rFonts w:ascii="Cambria Math" w:eastAsia="Times New Roman" w:hAnsi="Cambria Math" w:cs="Times New Roman"/>
          <w:b/>
          <w:kern w:val="0"/>
          <w:szCs w:val="24"/>
          <w:lang w:bidi="ar-SA"/>
          <w14:ligatures w14:val="none"/>
        </w:rPr>
      </w:pPr>
    </w:p>
    <w:p w14:paraId="2E798A7A" w14:textId="7AE1D8C4" w:rsidR="005047F5" w:rsidRPr="004038D1" w:rsidRDefault="005047F5" w:rsidP="006D4BAC">
      <w:pPr>
        <w:spacing w:after="0" w:line="360" w:lineRule="auto"/>
        <w:jc w:val="both"/>
        <w:rPr>
          <w:rFonts w:ascii="Cambria Math" w:eastAsia="Times New Roman" w:hAnsi="Cambria Math" w:cs="Times New Roman"/>
          <w:b/>
          <w:color w:val="0070C0"/>
          <w:kern w:val="0"/>
          <w:szCs w:val="24"/>
          <w:lang w:bidi="ar-SA"/>
          <w14:ligatures w14:val="none"/>
        </w:rPr>
      </w:pPr>
      <w:r w:rsidRPr="004038D1">
        <w:rPr>
          <w:rFonts w:ascii="Cambria Math" w:eastAsia="Times New Roman" w:hAnsi="Cambria Math" w:cs="Times New Roman"/>
          <w:b/>
          <w:color w:val="0070C0"/>
          <w:kern w:val="0"/>
          <w:szCs w:val="24"/>
          <w:lang w:bidi="ar-SA"/>
          <w14:ligatures w14:val="none"/>
        </w:rPr>
        <w:lastRenderedPageBreak/>
        <w:t xml:space="preserve">PROJEKT SKIEROWANY DO OPIEKUNÓW OSÓB NIEPEŁNOSPRAWNYCH </w:t>
      </w:r>
    </w:p>
    <w:p w14:paraId="6229992B" w14:textId="77777777" w:rsidR="004038D1" w:rsidRPr="004038D1" w:rsidRDefault="004038D1" w:rsidP="006D4BAC">
      <w:pPr>
        <w:spacing w:after="0" w:line="360" w:lineRule="auto"/>
        <w:jc w:val="both"/>
        <w:rPr>
          <w:rFonts w:ascii="Cambria Math" w:eastAsia="Times New Roman" w:hAnsi="Cambria Math" w:cs="Times New Roman"/>
          <w:b/>
          <w:kern w:val="0"/>
          <w:szCs w:val="24"/>
          <w:lang w:bidi="ar-SA"/>
          <w14:ligatures w14:val="none"/>
        </w:rPr>
      </w:pPr>
    </w:p>
    <w:p w14:paraId="2351635C" w14:textId="0D9F32DC" w:rsidR="005047F5" w:rsidRPr="006D4BAC" w:rsidRDefault="004038D1" w:rsidP="006D4BAC">
      <w:pPr>
        <w:spacing w:after="0" w:line="360" w:lineRule="auto"/>
        <w:jc w:val="both"/>
        <w:rPr>
          <w:rFonts w:ascii="Cambria Math" w:eastAsia="Times New Roman" w:hAnsi="Cambria Math" w:cs="Times New Roman"/>
          <w:bCs/>
          <w:kern w:val="0"/>
          <w:szCs w:val="24"/>
          <w:lang w:bidi="ar-SA"/>
          <w14:ligatures w14:val="none"/>
        </w:rPr>
      </w:pPr>
      <w:r w:rsidRPr="004038D1">
        <w:rPr>
          <w:rFonts w:ascii="Cambria Math" w:eastAsia="Times New Roman" w:hAnsi="Cambria Math" w:cs="Times New Roman"/>
          <w:bCs/>
          <w:kern w:val="0"/>
          <w:szCs w:val="24"/>
          <w:lang w:bidi="ar-SA"/>
          <w14:ligatures w14:val="none"/>
        </w:rPr>
        <w:t xml:space="preserve">We wrześniu 2024 roku </w:t>
      </w:r>
      <w:r>
        <w:rPr>
          <w:rFonts w:ascii="Cambria Math" w:eastAsia="Times New Roman" w:hAnsi="Cambria Math" w:cs="Times New Roman"/>
          <w:bCs/>
          <w:kern w:val="0"/>
          <w:szCs w:val="24"/>
          <w:lang w:bidi="ar-SA"/>
          <w14:ligatures w14:val="none"/>
        </w:rPr>
        <w:t>Powiatowe Centrum Pomocy Rodzinie w Brzegu we współpracy z ROPS w Opolu zgłosiło chęć udziału</w:t>
      </w:r>
      <w:r w:rsidR="00F44C93">
        <w:rPr>
          <w:rFonts w:ascii="Cambria Math" w:eastAsia="Times New Roman" w:hAnsi="Cambria Math" w:cs="Times New Roman"/>
          <w:bCs/>
          <w:kern w:val="0"/>
          <w:szCs w:val="24"/>
          <w:lang w:bidi="ar-SA"/>
          <w14:ligatures w14:val="none"/>
        </w:rPr>
        <w:t xml:space="preserve"> P</w:t>
      </w:r>
      <w:r w:rsidRPr="004038D1">
        <w:rPr>
          <w:rFonts w:ascii="Cambria Math" w:eastAsia="Times New Roman" w:hAnsi="Cambria Math" w:cs="Times New Roman"/>
          <w:bCs/>
          <w:kern w:val="0"/>
          <w:szCs w:val="24"/>
          <w:lang w:bidi="ar-SA"/>
          <w14:ligatures w14:val="none"/>
        </w:rPr>
        <w:t>owi</w:t>
      </w:r>
      <w:r w:rsidR="00F44C93">
        <w:rPr>
          <w:rFonts w:ascii="Cambria Math" w:eastAsia="Times New Roman" w:hAnsi="Cambria Math" w:cs="Times New Roman"/>
          <w:bCs/>
          <w:kern w:val="0"/>
          <w:szCs w:val="24"/>
          <w:lang w:bidi="ar-SA"/>
          <w14:ligatures w14:val="none"/>
        </w:rPr>
        <w:t>atu</w:t>
      </w:r>
      <w:r w:rsidRPr="004038D1">
        <w:rPr>
          <w:rFonts w:ascii="Cambria Math" w:eastAsia="Times New Roman" w:hAnsi="Cambria Math" w:cs="Times New Roman"/>
          <w:bCs/>
          <w:kern w:val="0"/>
          <w:szCs w:val="24"/>
          <w:lang w:bidi="ar-SA"/>
          <w14:ligatures w14:val="none"/>
        </w:rPr>
        <w:t xml:space="preserve"> </w:t>
      </w:r>
      <w:r w:rsidR="00F44C93">
        <w:rPr>
          <w:rFonts w:ascii="Cambria Math" w:eastAsia="Times New Roman" w:hAnsi="Cambria Math" w:cs="Times New Roman"/>
          <w:bCs/>
          <w:kern w:val="0"/>
          <w:szCs w:val="24"/>
          <w:lang w:bidi="ar-SA"/>
          <w14:ligatures w14:val="none"/>
        </w:rPr>
        <w:t>B</w:t>
      </w:r>
      <w:r w:rsidRPr="004038D1">
        <w:rPr>
          <w:rFonts w:ascii="Cambria Math" w:eastAsia="Times New Roman" w:hAnsi="Cambria Math" w:cs="Times New Roman"/>
          <w:bCs/>
          <w:kern w:val="0"/>
          <w:szCs w:val="24"/>
          <w:lang w:bidi="ar-SA"/>
          <w14:ligatures w14:val="none"/>
        </w:rPr>
        <w:t>rzeski</w:t>
      </w:r>
      <w:r w:rsidR="00F44C93">
        <w:rPr>
          <w:rFonts w:ascii="Cambria Math" w:eastAsia="Times New Roman" w:hAnsi="Cambria Math" w:cs="Times New Roman"/>
          <w:bCs/>
          <w:kern w:val="0"/>
          <w:szCs w:val="24"/>
          <w:lang w:bidi="ar-SA"/>
          <w14:ligatures w14:val="none"/>
        </w:rPr>
        <w:t>ego w projekcie na rzecz osób niepełnosprawnych. W związku z tym na terenie powiatu</w:t>
      </w:r>
      <w:r w:rsidRPr="004038D1">
        <w:rPr>
          <w:rFonts w:ascii="Cambria Math" w:eastAsia="Times New Roman" w:hAnsi="Cambria Math" w:cs="Times New Roman"/>
          <w:bCs/>
          <w:kern w:val="0"/>
          <w:szCs w:val="24"/>
          <w:lang w:bidi="ar-SA"/>
          <w14:ligatures w14:val="none"/>
        </w:rPr>
        <w:t xml:space="preserve"> odbyły się </w:t>
      </w:r>
      <w:r w:rsidRPr="004038D1">
        <w:rPr>
          <w:rFonts w:ascii="Cambria Math" w:eastAsia="Times New Roman" w:hAnsi="Cambria Math" w:cs="Times New Roman"/>
          <w:b/>
          <w:kern w:val="0"/>
          <w:szCs w:val="24"/>
          <w:lang w:bidi="ar-SA"/>
          <w14:ligatures w14:val="none"/>
        </w:rPr>
        <w:t>„Motywacyjne w</w:t>
      </w:r>
      <w:r w:rsidR="005047F5" w:rsidRPr="004038D1">
        <w:rPr>
          <w:rFonts w:ascii="Cambria Math" w:eastAsia="Times New Roman" w:hAnsi="Cambria Math" w:cs="Times New Roman"/>
          <w:b/>
          <w:kern w:val="0"/>
          <w:szCs w:val="24"/>
          <w:lang w:bidi="ar-SA"/>
          <w14:ligatures w14:val="none"/>
        </w:rPr>
        <w:t xml:space="preserve">arsztaty </w:t>
      </w:r>
      <w:proofErr w:type="spellStart"/>
      <w:r w:rsidR="005047F5" w:rsidRPr="004038D1">
        <w:rPr>
          <w:rFonts w:ascii="Cambria Math" w:eastAsia="Times New Roman" w:hAnsi="Cambria Math" w:cs="Times New Roman"/>
          <w:b/>
          <w:kern w:val="0"/>
          <w:szCs w:val="24"/>
          <w:lang w:bidi="ar-SA"/>
          <w14:ligatures w14:val="none"/>
        </w:rPr>
        <w:t>wytchni</w:t>
      </w:r>
      <w:r w:rsidRPr="004038D1">
        <w:rPr>
          <w:rFonts w:ascii="Cambria Math" w:eastAsia="Times New Roman" w:hAnsi="Cambria Math" w:cs="Times New Roman"/>
          <w:b/>
          <w:kern w:val="0"/>
          <w:szCs w:val="24"/>
          <w:lang w:bidi="ar-SA"/>
          <w14:ligatures w14:val="none"/>
        </w:rPr>
        <w:t>e</w:t>
      </w:r>
      <w:r w:rsidR="005047F5" w:rsidRPr="004038D1">
        <w:rPr>
          <w:rFonts w:ascii="Cambria Math" w:eastAsia="Times New Roman" w:hAnsi="Cambria Math" w:cs="Times New Roman"/>
          <w:b/>
          <w:kern w:val="0"/>
          <w:szCs w:val="24"/>
          <w:lang w:bidi="ar-SA"/>
          <w14:ligatures w14:val="none"/>
        </w:rPr>
        <w:t>n</w:t>
      </w:r>
      <w:r w:rsidRPr="004038D1">
        <w:rPr>
          <w:rFonts w:ascii="Cambria Math" w:eastAsia="Times New Roman" w:hAnsi="Cambria Math" w:cs="Times New Roman"/>
          <w:b/>
          <w:kern w:val="0"/>
          <w:szCs w:val="24"/>
          <w:lang w:bidi="ar-SA"/>
          <w14:ligatures w14:val="none"/>
        </w:rPr>
        <w:t>io</w:t>
      </w:r>
      <w:r w:rsidR="005047F5" w:rsidRPr="004038D1">
        <w:rPr>
          <w:rFonts w:ascii="Cambria Math" w:eastAsia="Times New Roman" w:hAnsi="Cambria Math" w:cs="Times New Roman"/>
          <w:b/>
          <w:kern w:val="0"/>
          <w:szCs w:val="24"/>
          <w:lang w:bidi="ar-SA"/>
          <w14:ligatures w14:val="none"/>
        </w:rPr>
        <w:t>we</w:t>
      </w:r>
      <w:proofErr w:type="spellEnd"/>
      <w:r w:rsidR="005047F5" w:rsidRPr="004038D1">
        <w:rPr>
          <w:rFonts w:ascii="Cambria Math" w:eastAsia="Times New Roman" w:hAnsi="Cambria Math" w:cs="Times New Roman"/>
          <w:b/>
          <w:kern w:val="0"/>
          <w:szCs w:val="24"/>
          <w:lang w:bidi="ar-SA"/>
          <w14:ligatures w14:val="none"/>
        </w:rPr>
        <w:t xml:space="preserve"> dla opiekunów osób </w:t>
      </w:r>
      <w:r w:rsidRPr="004038D1">
        <w:rPr>
          <w:rFonts w:ascii="Cambria Math" w:eastAsia="Times New Roman" w:hAnsi="Cambria Math" w:cs="Times New Roman"/>
          <w:b/>
          <w:kern w:val="0"/>
          <w:szCs w:val="24"/>
          <w:lang w:bidi="ar-SA"/>
          <w14:ligatures w14:val="none"/>
        </w:rPr>
        <w:t>z niepełnosprawnościami.”</w:t>
      </w:r>
      <w:r w:rsidRPr="004038D1">
        <w:rPr>
          <w:rFonts w:ascii="Cambria Math" w:eastAsia="Times New Roman" w:hAnsi="Cambria Math" w:cs="Times New Roman"/>
          <w:bCs/>
          <w:kern w:val="0"/>
          <w:szCs w:val="24"/>
          <w:lang w:bidi="ar-SA"/>
          <w14:ligatures w14:val="none"/>
        </w:rPr>
        <w:t xml:space="preserve"> Opiekunowie, </w:t>
      </w:r>
      <w:r w:rsidR="005047F5" w:rsidRPr="004038D1">
        <w:rPr>
          <w:rFonts w:ascii="Cambria Math" w:eastAsia="Times New Roman" w:hAnsi="Cambria Math" w:cs="Times New Roman"/>
          <w:bCs/>
          <w:kern w:val="0"/>
          <w:szCs w:val="24"/>
          <w:lang w:bidi="ar-SA"/>
          <w14:ligatures w14:val="none"/>
        </w:rPr>
        <w:t>którzy każdego dnia zmagają się z niepełnosprawnością członka rodziny</w:t>
      </w:r>
      <w:r w:rsidRPr="004038D1">
        <w:rPr>
          <w:rFonts w:ascii="Cambria Math" w:eastAsia="Times New Roman" w:hAnsi="Cambria Math" w:cs="Times New Roman"/>
          <w:bCs/>
          <w:kern w:val="0"/>
          <w:szCs w:val="24"/>
          <w:lang w:bidi="ar-SA"/>
          <w14:ligatures w14:val="none"/>
        </w:rPr>
        <w:t xml:space="preserve"> mogli uczestniczyć w zajęciach grupowych prowadzonych prze </w:t>
      </w:r>
      <w:proofErr w:type="spellStart"/>
      <w:r w:rsidRPr="004038D1">
        <w:rPr>
          <w:rFonts w:ascii="Cambria Math" w:eastAsia="Times New Roman" w:hAnsi="Cambria Math" w:cs="Times New Roman"/>
          <w:bCs/>
          <w:kern w:val="0"/>
          <w:szCs w:val="24"/>
          <w:lang w:bidi="ar-SA"/>
          <w14:ligatures w14:val="none"/>
        </w:rPr>
        <w:t>Coacha</w:t>
      </w:r>
      <w:proofErr w:type="spellEnd"/>
      <w:r w:rsidRPr="004038D1">
        <w:rPr>
          <w:rFonts w:ascii="Cambria Math" w:eastAsia="Times New Roman" w:hAnsi="Cambria Math" w:cs="Times New Roman"/>
          <w:bCs/>
          <w:kern w:val="0"/>
          <w:szCs w:val="24"/>
          <w:lang w:bidi="ar-SA"/>
          <w14:ligatures w14:val="none"/>
        </w:rPr>
        <w:t>, jak również z sesji indywidualnych. Opiekunowie uczestniczyli w zajęciach ruchowych z trenerem jogi.  Zajęcia konsultacyjne w zakresie ubioru, makijaży i autoprezentacji zakończyła profesjonalna sesja fotograficzna</w:t>
      </w:r>
      <w:r w:rsidR="005047F5" w:rsidRPr="004038D1">
        <w:rPr>
          <w:rFonts w:ascii="Cambria Math" w:eastAsia="Times New Roman" w:hAnsi="Cambria Math" w:cs="Times New Roman"/>
          <w:bCs/>
          <w:kern w:val="0"/>
          <w:szCs w:val="24"/>
          <w:lang w:bidi="ar-SA"/>
          <w14:ligatures w14:val="none"/>
        </w:rPr>
        <w:t>.</w:t>
      </w:r>
      <w:r w:rsidRPr="004038D1">
        <w:rPr>
          <w:rFonts w:ascii="Cambria Math" w:eastAsia="Times New Roman" w:hAnsi="Cambria Math" w:cs="Times New Roman"/>
          <w:bCs/>
          <w:kern w:val="0"/>
          <w:szCs w:val="24"/>
          <w:lang w:bidi="ar-SA"/>
          <w14:ligatures w14:val="none"/>
        </w:rPr>
        <w:t xml:space="preserve"> W tracie zajęć dla opiekunów ich podopieczni zapewnione mieli zajęcia z terapeutami zajęciowymi.</w:t>
      </w:r>
      <w:r w:rsidR="005047F5" w:rsidRPr="004038D1">
        <w:rPr>
          <w:rFonts w:ascii="Cambria Math" w:eastAsia="Times New Roman" w:hAnsi="Cambria Math" w:cs="Times New Roman"/>
          <w:bCs/>
          <w:kern w:val="0"/>
          <w:szCs w:val="24"/>
          <w:lang w:bidi="ar-SA"/>
          <w14:ligatures w14:val="none"/>
        </w:rPr>
        <w:t xml:space="preserve"> Projekt finansowany przez Samorząd Województwa Opolskiego za pośred</w:t>
      </w:r>
      <w:r w:rsidRPr="004038D1">
        <w:rPr>
          <w:rFonts w:ascii="Cambria Math" w:eastAsia="Times New Roman" w:hAnsi="Cambria Math" w:cs="Times New Roman"/>
          <w:bCs/>
          <w:kern w:val="0"/>
          <w:szCs w:val="24"/>
          <w:lang w:bidi="ar-SA"/>
          <w14:ligatures w14:val="none"/>
        </w:rPr>
        <w:t>n</w:t>
      </w:r>
      <w:r w:rsidR="005047F5" w:rsidRPr="004038D1">
        <w:rPr>
          <w:rFonts w:ascii="Cambria Math" w:eastAsia="Times New Roman" w:hAnsi="Cambria Math" w:cs="Times New Roman"/>
          <w:bCs/>
          <w:kern w:val="0"/>
          <w:szCs w:val="24"/>
          <w:lang w:bidi="ar-SA"/>
          <w14:ligatures w14:val="none"/>
        </w:rPr>
        <w:t>ictwem R</w:t>
      </w:r>
      <w:r w:rsidRPr="004038D1">
        <w:rPr>
          <w:rFonts w:ascii="Cambria Math" w:eastAsia="Times New Roman" w:hAnsi="Cambria Math" w:cs="Times New Roman"/>
          <w:bCs/>
          <w:kern w:val="0"/>
          <w:szCs w:val="24"/>
          <w:lang w:bidi="ar-SA"/>
          <w14:ligatures w14:val="none"/>
        </w:rPr>
        <w:t xml:space="preserve">egionalnego </w:t>
      </w:r>
      <w:r w:rsidR="005047F5" w:rsidRPr="004038D1">
        <w:rPr>
          <w:rFonts w:ascii="Cambria Math" w:eastAsia="Times New Roman" w:hAnsi="Cambria Math" w:cs="Times New Roman"/>
          <w:bCs/>
          <w:kern w:val="0"/>
          <w:szCs w:val="24"/>
          <w:lang w:bidi="ar-SA"/>
          <w14:ligatures w14:val="none"/>
        </w:rPr>
        <w:t>O</w:t>
      </w:r>
      <w:r w:rsidRPr="004038D1">
        <w:rPr>
          <w:rFonts w:ascii="Cambria Math" w:eastAsia="Times New Roman" w:hAnsi="Cambria Math" w:cs="Times New Roman"/>
          <w:bCs/>
          <w:kern w:val="0"/>
          <w:szCs w:val="24"/>
          <w:lang w:bidi="ar-SA"/>
          <w14:ligatures w14:val="none"/>
        </w:rPr>
        <w:t xml:space="preserve">środka </w:t>
      </w:r>
      <w:r w:rsidR="005047F5" w:rsidRPr="004038D1">
        <w:rPr>
          <w:rFonts w:ascii="Cambria Math" w:eastAsia="Times New Roman" w:hAnsi="Cambria Math" w:cs="Times New Roman"/>
          <w:bCs/>
          <w:kern w:val="0"/>
          <w:szCs w:val="24"/>
          <w:lang w:bidi="ar-SA"/>
          <w14:ligatures w14:val="none"/>
        </w:rPr>
        <w:t>P</w:t>
      </w:r>
      <w:r w:rsidRPr="004038D1">
        <w:rPr>
          <w:rFonts w:ascii="Cambria Math" w:eastAsia="Times New Roman" w:hAnsi="Cambria Math" w:cs="Times New Roman"/>
          <w:bCs/>
          <w:kern w:val="0"/>
          <w:szCs w:val="24"/>
          <w:lang w:bidi="ar-SA"/>
          <w14:ligatures w14:val="none"/>
        </w:rPr>
        <w:t>olityki Społecznej</w:t>
      </w:r>
      <w:r w:rsidR="005047F5" w:rsidRPr="004038D1">
        <w:rPr>
          <w:rFonts w:ascii="Cambria Math" w:eastAsia="Times New Roman" w:hAnsi="Cambria Math" w:cs="Times New Roman"/>
          <w:bCs/>
          <w:kern w:val="0"/>
          <w:szCs w:val="24"/>
          <w:lang w:bidi="ar-SA"/>
          <w14:ligatures w14:val="none"/>
        </w:rPr>
        <w:t xml:space="preserve"> w Opolu, realizowany przez Fundację Rozwoju </w:t>
      </w:r>
      <w:proofErr w:type="spellStart"/>
      <w:r w:rsidR="005047F5" w:rsidRPr="004038D1">
        <w:rPr>
          <w:rFonts w:ascii="Cambria Math" w:eastAsia="Times New Roman" w:hAnsi="Cambria Math" w:cs="Times New Roman"/>
          <w:bCs/>
          <w:kern w:val="0"/>
          <w:szCs w:val="24"/>
          <w:lang w:bidi="ar-SA"/>
          <w14:ligatures w14:val="none"/>
        </w:rPr>
        <w:t>PROspoecznego</w:t>
      </w:r>
      <w:proofErr w:type="spellEnd"/>
      <w:r w:rsidR="005047F5" w:rsidRPr="004038D1">
        <w:rPr>
          <w:rFonts w:ascii="Cambria Math" w:eastAsia="Times New Roman" w:hAnsi="Cambria Math" w:cs="Times New Roman"/>
          <w:bCs/>
          <w:kern w:val="0"/>
          <w:szCs w:val="24"/>
          <w:lang w:bidi="ar-SA"/>
          <w14:ligatures w14:val="none"/>
        </w:rPr>
        <w:t xml:space="preserve"> Ludzkie Sprawy </w:t>
      </w:r>
      <w:r w:rsidRPr="004038D1">
        <w:rPr>
          <w:rFonts w:ascii="Cambria Math" w:eastAsia="Times New Roman" w:hAnsi="Cambria Math" w:cs="Times New Roman"/>
          <w:bCs/>
          <w:kern w:val="0"/>
          <w:szCs w:val="24"/>
          <w:lang w:bidi="ar-SA"/>
          <w14:ligatures w14:val="none"/>
        </w:rPr>
        <w:t>ze środków PFRON.</w:t>
      </w:r>
      <w:r>
        <w:rPr>
          <w:rFonts w:ascii="Cambria Math" w:eastAsia="Times New Roman" w:hAnsi="Cambria Math" w:cs="Times New Roman"/>
          <w:bCs/>
          <w:kern w:val="0"/>
          <w:szCs w:val="24"/>
          <w:lang w:bidi="ar-SA"/>
          <w14:ligatures w14:val="none"/>
        </w:rPr>
        <w:t xml:space="preserve"> </w:t>
      </w:r>
    </w:p>
    <w:p w14:paraId="280CAB6D" w14:textId="77777777" w:rsidR="006D4BAC" w:rsidRPr="006D4BAC" w:rsidRDefault="006D4BAC" w:rsidP="006D4BAC">
      <w:pPr>
        <w:spacing w:after="0" w:line="360" w:lineRule="auto"/>
        <w:jc w:val="both"/>
        <w:rPr>
          <w:rFonts w:ascii="Cambria Math" w:eastAsia="Times New Roman" w:hAnsi="Cambria Math" w:cs="Times New Roman"/>
          <w:b/>
          <w:color w:val="0070C0"/>
          <w:kern w:val="0"/>
          <w:szCs w:val="24"/>
          <w:lang w:bidi="ar-SA"/>
          <w14:ligatures w14:val="none"/>
        </w:rPr>
      </w:pPr>
    </w:p>
    <w:p w14:paraId="09192D66" w14:textId="77777777" w:rsidR="006D4BAC" w:rsidRPr="006D4BAC" w:rsidRDefault="006D4BAC" w:rsidP="00440C55">
      <w:pPr>
        <w:numPr>
          <w:ilvl w:val="0"/>
          <w:numId w:val="45"/>
        </w:numPr>
        <w:spacing w:after="0" w:line="360" w:lineRule="auto"/>
        <w:jc w:val="both"/>
        <w:rPr>
          <w:rFonts w:ascii="Cambria Math" w:eastAsia="Times New Roman" w:hAnsi="Cambria Math" w:cs="Times New Roman"/>
          <w:b/>
          <w:color w:val="0070C0"/>
          <w:kern w:val="0"/>
          <w:szCs w:val="24"/>
          <w:u w:val="single"/>
          <w:lang w:bidi="ar-SA"/>
          <w14:ligatures w14:val="none"/>
        </w:rPr>
      </w:pPr>
      <w:r w:rsidRPr="006D4BAC">
        <w:rPr>
          <w:rFonts w:ascii="Cambria Math" w:eastAsia="Times New Roman" w:hAnsi="Cambria Math" w:cs="Times New Roman"/>
          <w:b/>
          <w:color w:val="0070C0"/>
          <w:kern w:val="0"/>
          <w:szCs w:val="24"/>
          <w:u w:val="single"/>
          <w:lang w:bidi="ar-SA"/>
          <w14:ligatures w14:val="none"/>
        </w:rPr>
        <w:t>ZADANIA Z ZAKRESU PRZECIWDZIAŁANIA ZJAWISKU PRZEMOCY DOMOWEJ</w:t>
      </w:r>
    </w:p>
    <w:p w14:paraId="23253093" w14:textId="77777777" w:rsidR="00D710C5" w:rsidRPr="00D710C5" w:rsidRDefault="00D710C5" w:rsidP="00D710C5">
      <w:pPr>
        <w:pStyle w:val="Bezodstpw"/>
        <w:spacing w:line="360" w:lineRule="auto"/>
        <w:ind w:left="720"/>
        <w:jc w:val="both"/>
        <w:rPr>
          <w:rFonts w:ascii="Cambria Math" w:hAnsi="Cambria Math"/>
          <w:b/>
          <w:sz w:val="24"/>
          <w:szCs w:val="24"/>
        </w:rPr>
      </w:pPr>
    </w:p>
    <w:p w14:paraId="64C52F26" w14:textId="77777777" w:rsidR="00D710C5" w:rsidRPr="00D710C5" w:rsidRDefault="00D710C5" w:rsidP="00D710C5">
      <w:pPr>
        <w:pStyle w:val="Bezodstpw"/>
        <w:spacing w:line="360" w:lineRule="auto"/>
        <w:jc w:val="both"/>
        <w:rPr>
          <w:rFonts w:ascii="Cambria Math" w:hAnsi="Cambria Math"/>
          <w:b/>
          <w:sz w:val="24"/>
          <w:szCs w:val="24"/>
          <w:u w:val="single"/>
        </w:rPr>
      </w:pPr>
      <w:r w:rsidRPr="00D710C5">
        <w:rPr>
          <w:rFonts w:ascii="Cambria Math" w:hAnsi="Cambria Math"/>
          <w:b/>
          <w:sz w:val="24"/>
          <w:szCs w:val="24"/>
          <w:u w:val="single"/>
        </w:rPr>
        <w:t>PROGRAM KOREKCYJNO – EDUKACYJNY DLA SPRAWCÓW PRZEMOCY</w:t>
      </w:r>
    </w:p>
    <w:p w14:paraId="30FC4BA1" w14:textId="77777777" w:rsidR="004E45A7" w:rsidRDefault="00D710C5" w:rsidP="004E45A7">
      <w:pPr>
        <w:pStyle w:val="Bezodstpw"/>
        <w:spacing w:line="360" w:lineRule="auto"/>
        <w:ind w:firstLine="708"/>
        <w:jc w:val="both"/>
        <w:rPr>
          <w:rFonts w:ascii="Cambria Math" w:hAnsi="Cambria Math"/>
          <w:sz w:val="24"/>
          <w:szCs w:val="24"/>
        </w:rPr>
      </w:pPr>
      <w:r w:rsidRPr="00D710C5">
        <w:rPr>
          <w:rFonts w:ascii="Cambria Math" w:hAnsi="Cambria Math"/>
          <w:sz w:val="24"/>
          <w:szCs w:val="24"/>
        </w:rPr>
        <w:t xml:space="preserve">W ramach zadań związanych z przeciwdziałania przemocy w rodzinie został zrealizowany cykl spotkań z psychologiem i specjalistą przeciwdziałania przemocy </w:t>
      </w:r>
      <w:r w:rsidR="004E45A7">
        <w:rPr>
          <w:rFonts w:ascii="Cambria Math" w:hAnsi="Cambria Math"/>
          <w:sz w:val="24"/>
          <w:szCs w:val="24"/>
        </w:rPr>
        <w:br/>
      </w:r>
      <w:r w:rsidRPr="00D710C5">
        <w:rPr>
          <w:rFonts w:ascii="Cambria Math" w:hAnsi="Cambria Math"/>
          <w:sz w:val="24"/>
          <w:szCs w:val="24"/>
        </w:rPr>
        <w:t xml:space="preserve">w zakresie programu korekcyjno-edukacyjnego dla sprawców przemocy w rodzinie. </w:t>
      </w:r>
    </w:p>
    <w:p w14:paraId="57796668" w14:textId="3137491B" w:rsidR="006D4BAC" w:rsidRPr="006D4BAC" w:rsidRDefault="00D710C5" w:rsidP="004E45A7">
      <w:pPr>
        <w:pStyle w:val="Bezodstpw"/>
        <w:spacing w:line="360" w:lineRule="auto"/>
        <w:ind w:firstLine="708"/>
        <w:jc w:val="both"/>
        <w:rPr>
          <w:rFonts w:ascii="Cambria Math" w:hAnsi="Cambria Math"/>
          <w:sz w:val="24"/>
          <w:szCs w:val="24"/>
        </w:rPr>
      </w:pPr>
      <w:r w:rsidRPr="00D710C5">
        <w:rPr>
          <w:rFonts w:ascii="Cambria Math" w:hAnsi="Cambria Math"/>
          <w:b/>
          <w:bCs/>
          <w:sz w:val="24"/>
          <w:szCs w:val="24"/>
        </w:rPr>
        <w:t>W programie uczestniczyło 22 osoby z różnych gmin powiatu. Osoby typowane były przez Zespoły Interdyscyplinarne funkcjonujące na terenie gmin powiatu i zgłaszane przez kierowników ośrodków pomocy społecznej.</w:t>
      </w:r>
      <w:r w:rsidRPr="00D710C5">
        <w:rPr>
          <w:rFonts w:ascii="Cambria Math" w:hAnsi="Cambria Math"/>
          <w:sz w:val="24"/>
          <w:szCs w:val="24"/>
        </w:rPr>
        <w:t xml:space="preserve"> Zajęcia miały charakter indywidualny (150h). Wartość dofinansowania wyniosła 21.850 zł. </w:t>
      </w:r>
    </w:p>
    <w:p w14:paraId="43EF15B8" w14:textId="77777777" w:rsidR="006D4BAC" w:rsidRPr="006D4BAC" w:rsidRDefault="006D4BAC" w:rsidP="006D4BAC">
      <w:pPr>
        <w:spacing w:after="0" w:line="360" w:lineRule="auto"/>
        <w:jc w:val="both"/>
        <w:rPr>
          <w:rFonts w:ascii="Cambria Math" w:eastAsia="Times New Roman" w:hAnsi="Cambria Math" w:cs="Times New Roman"/>
          <w:kern w:val="0"/>
          <w:szCs w:val="24"/>
          <w:lang w:bidi="ar-SA"/>
          <w14:ligatures w14:val="none"/>
        </w:rPr>
      </w:pPr>
    </w:p>
    <w:p w14:paraId="4621054A" w14:textId="2F6ED15A" w:rsidR="006D4BAC" w:rsidRDefault="006D4BAC" w:rsidP="006D4BAC">
      <w:pPr>
        <w:spacing w:after="0" w:line="360" w:lineRule="auto"/>
        <w:jc w:val="both"/>
        <w:rPr>
          <w:rFonts w:ascii="Cambria Math" w:eastAsia="Times New Roman" w:hAnsi="Cambria Math" w:cs="Times New Roman"/>
          <w:b/>
          <w:bCs/>
          <w:color w:val="0070C0"/>
          <w:kern w:val="0"/>
          <w:szCs w:val="24"/>
          <w:lang w:bidi="ar-SA"/>
          <w14:ligatures w14:val="none"/>
        </w:rPr>
      </w:pPr>
      <w:r w:rsidRPr="006D4BAC">
        <w:rPr>
          <w:rFonts w:ascii="Cambria Math" w:eastAsia="Times New Roman" w:hAnsi="Cambria Math" w:cs="Times New Roman"/>
          <w:b/>
          <w:bCs/>
          <w:color w:val="0070C0"/>
          <w:kern w:val="0"/>
          <w:szCs w:val="24"/>
          <w:lang w:bidi="ar-SA"/>
          <w14:ligatures w14:val="none"/>
        </w:rPr>
        <w:t xml:space="preserve">V POWIATOWA KONFERENCJA PRZECIW PRZEMOCY DOMOWEJ </w:t>
      </w:r>
      <w:r w:rsidRPr="006D4BAC">
        <w:rPr>
          <w:rFonts w:ascii="Cambria Math" w:eastAsia="Times New Roman" w:hAnsi="Cambria Math" w:cs="Times New Roman"/>
          <w:b/>
          <w:bCs/>
          <w:color w:val="0070C0"/>
          <w:kern w:val="0"/>
          <w:szCs w:val="24"/>
          <w:lang w:bidi="ar-SA"/>
          <w14:ligatures w14:val="none"/>
        </w:rPr>
        <w:br/>
        <w:t>W POWIECIE BRZESKIEM</w:t>
      </w:r>
    </w:p>
    <w:p w14:paraId="159728B1" w14:textId="77777777" w:rsidR="00F44C93" w:rsidRPr="006D4BAC" w:rsidRDefault="00F44C93" w:rsidP="006D4BAC">
      <w:pPr>
        <w:spacing w:after="0" w:line="360" w:lineRule="auto"/>
        <w:jc w:val="both"/>
        <w:rPr>
          <w:rFonts w:ascii="Cambria Math" w:eastAsia="Times New Roman" w:hAnsi="Cambria Math" w:cs="Times New Roman"/>
          <w:b/>
          <w:bCs/>
          <w:color w:val="0070C0"/>
          <w:kern w:val="0"/>
          <w:szCs w:val="24"/>
          <w:lang w:bidi="ar-SA"/>
          <w14:ligatures w14:val="none"/>
        </w:rPr>
      </w:pPr>
    </w:p>
    <w:p w14:paraId="286D0190" w14:textId="77777777" w:rsidR="00F44C93" w:rsidRPr="00F44C93" w:rsidRDefault="006D4BAC" w:rsidP="006D4BAC">
      <w:p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Powiatowe Centrum Pomocy Rodzinie w Brzegu wraz z Powiatem Brzeskim i Centrum Wsparcia i Terapii w Brzegu zorganizowało </w:t>
      </w:r>
      <w:r w:rsidR="00F44C93" w:rsidRPr="00F44C93">
        <w:rPr>
          <w:rFonts w:ascii="Cambria Math" w:eastAsia="Times New Roman" w:hAnsi="Cambria Math" w:cs="Times New Roman"/>
          <w:kern w:val="0"/>
          <w:szCs w:val="24"/>
          <w:lang w:bidi="ar-SA"/>
          <w14:ligatures w14:val="none"/>
        </w:rPr>
        <w:t>19-20 listopada</w:t>
      </w:r>
      <w:r w:rsidRPr="006D4BAC">
        <w:rPr>
          <w:rFonts w:ascii="Cambria Math" w:eastAsia="Times New Roman" w:hAnsi="Cambria Math" w:cs="Times New Roman"/>
          <w:kern w:val="0"/>
          <w:szCs w:val="24"/>
          <w:lang w:bidi="ar-SA"/>
          <w14:ligatures w14:val="none"/>
        </w:rPr>
        <w:t xml:space="preserve"> 202</w:t>
      </w:r>
      <w:r w:rsidR="00F44C93" w:rsidRPr="00F44C93">
        <w:rPr>
          <w:rFonts w:ascii="Cambria Math" w:eastAsia="Times New Roman" w:hAnsi="Cambria Math" w:cs="Times New Roman"/>
          <w:kern w:val="0"/>
          <w:szCs w:val="24"/>
          <w:lang w:bidi="ar-SA"/>
          <w14:ligatures w14:val="none"/>
        </w:rPr>
        <w:t>4</w:t>
      </w:r>
      <w:r w:rsidRPr="006D4BAC">
        <w:rPr>
          <w:rFonts w:ascii="Cambria Math" w:eastAsia="Times New Roman" w:hAnsi="Cambria Math" w:cs="Times New Roman"/>
          <w:kern w:val="0"/>
          <w:szCs w:val="24"/>
          <w:lang w:bidi="ar-SA"/>
          <w14:ligatures w14:val="none"/>
        </w:rPr>
        <w:t xml:space="preserve"> roku </w:t>
      </w:r>
      <w:bookmarkStart w:id="6" w:name="_Hlk159169214"/>
      <w:r w:rsidRPr="006D4BAC">
        <w:rPr>
          <w:rFonts w:ascii="Cambria Math" w:eastAsia="Times New Roman" w:hAnsi="Cambria Math" w:cs="Times New Roman"/>
          <w:kern w:val="0"/>
          <w:szCs w:val="24"/>
          <w:lang w:bidi="ar-SA"/>
          <w14:ligatures w14:val="none"/>
        </w:rPr>
        <w:t>V Powiatową Konferencję Przeciw Przemocy Domowej w Powiecie Brzeskiem</w:t>
      </w:r>
      <w:bookmarkEnd w:id="6"/>
      <w:r w:rsidRPr="006D4BAC">
        <w:rPr>
          <w:rFonts w:ascii="Cambria Math" w:eastAsia="Times New Roman" w:hAnsi="Cambria Math" w:cs="Times New Roman"/>
          <w:kern w:val="0"/>
          <w:szCs w:val="24"/>
          <w:lang w:bidi="ar-SA"/>
          <w14:ligatures w14:val="none"/>
        </w:rPr>
        <w:t xml:space="preserve">. Ogólnopolscy specjaliści  </w:t>
      </w:r>
      <w:r w:rsidRPr="006D4BAC">
        <w:rPr>
          <w:rFonts w:ascii="Cambria Math" w:eastAsia="Times New Roman" w:hAnsi="Cambria Math" w:cs="Times New Roman"/>
          <w:kern w:val="0"/>
          <w:szCs w:val="24"/>
          <w:lang w:bidi="ar-SA"/>
          <w14:ligatures w14:val="none"/>
        </w:rPr>
        <w:lastRenderedPageBreak/>
        <w:t xml:space="preserve">współpracujący m.in. z Fundacją Dajmy Dzieciom Siłę, Stowarzyszeniem Bliżej dziecka, psychoterapeuci, superwizorzy przeciwdziałania przemocy, psychologowie przedstawili zagadnienia takie jak: </w:t>
      </w:r>
    </w:p>
    <w:p w14:paraId="445B07BD" w14:textId="77777777" w:rsidR="00F44C93" w:rsidRPr="00F44C93" w:rsidRDefault="00F44C93" w:rsidP="00F44C93">
      <w:pPr>
        <w:pStyle w:val="Akapitzlist"/>
        <w:numPr>
          <w:ilvl w:val="0"/>
          <w:numId w:val="36"/>
        </w:numPr>
        <w:spacing w:after="0" w:line="360" w:lineRule="auto"/>
        <w:jc w:val="both"/>
        <w:rPr>
          <w:rFonts w:ascii="Cambria Math" w:eastAsia="Times New Roman" w:hAnsi="Cambria Math" w:cs="Times New Roman"/>
          <w:kern w:val="0"/>
          <w:szCs w:val="24"/>
          <w:lang w:bidi="ar-SA"/>
          <w14:ligatures w14:val="none"/>
        </w:rPr>
      </w:pPr>
      <w:r w:rsidRPr="00F44C93">
        <w:rPr>
          <w:rFonts w:ascii="Cambria Math" w:eastAsia="Times New Roman" w:hAnsi="Cambria Math" w:cs="Times New Roman"/>
          <w:kern w:val="0"/>
          <w:szCs w:val="24"/>
          <w:lang w:bidi="ar-SA"/>
          <w14:ligatures w14:val="none"/>
        </w:rPr>
        <w:t>Gotowanie żaby, czyli jak w Polsce doświadczamy przemocy domowej?</w:t>
      </w:r>
    </w:p>
    <w:p w14:paraId="15C2352A" w14:textId="77777777" w:rsidR="00F44C93" w:rsidRPr="00F44C93" w:rsidRDefault="00F44C93" w:rsidP="00F44C93">
      <w:pPr>
        <w:pStyle w:val="Akapitzlist"/>
        <w:numPr>
          <w:ilvl w:val="0"/>
          <w:numId w:val="36"/>
        </w:numPr>
        <w:spacing w:after="0" w:line="360" w:lineRule="auto"/>
        <w:jc w:val="both"/>
        <w:rPr>
          <w:rFonts w:ascii="Cambria Math" w:eastAsia="Times New Roman" w:hAnsi="Cambria Math" w:cs="Times New Roman"/>
          <w:kern w:val="0"/>
          <w:szCs w:val="24"/>
          <w:lang w:bidi="ar-SA"/>
          <w14:ligatures w14:val="none"/>
        </w:rPr>
      </w:pPr>
      <w:r w:rsidRPr="00F44C93">
        <w:rPr>
          <w:rFonts w:ascii="Cambria Math" w:eastAsia="Times New Roman" w:hAnsi="Cambria Math" w:cs="Times New Roman"/>
          <w:kern w:val="0"/>
          <w:szCs w:val="24"/>
          <w:lang w:bidi="ar-SA"/>
          <w14:ligatures w14:val="none"/>
        </w:rPr>
        <w:t>Jak reagować na manipulacje ze strony osób stosujących przemoc?</w:t>
      </w:r>
    </w:p>
    <w:p w14:paraId="4B5E68F3" w14:textId="77777777" w:rsidR="00F44C93" w:rsidRPr="00F44C93" w:rsidRDefault="00F44C93" w:rsidP="00F44C93">
      <w:pPr>
        <w:pStyle w:val="Akapitzlist"/>
        <w:numPr>
          <w:ilvl w:val="0"/>
          <w:numId w:val="36"/>
        </w:numPr>
        <w:spacing w:after="0" w:line="360" w:lineRule="auto"/>
        <w:jc w:val="both"/>
        <w:rPr>
          <w:rFonts w:ascii="Cambria Math" w:eastAsia="Times New Roman" w:hAnsi="Cambria Math" w:cs="Times New Roman"/>
          <w:kern w:val="0"/>
          <w:szCs w:val="24"/>
          <w:lang w:bidi="ar-SA"/>
          <w14:ligatures w14:val="none"/>
        </w:rPr>
      </w:pPr>
      <w:r w:rsidRPr="00F44C93">
        <w:rPr>
          <w:rFonts w:ascii="Cambria Math" w:eastAsia="Times New Roman" w:hAnsi="Cambria Math" w:cs="Times New Roman"/>
          <w:kern w:val="0"/>
          <w:szCs w:val="24"/>
          <w:lang w:bidi="ar-SA"/>
          <w14:ligatures w14:val="none"/>
        </w:rPr>
        <w:t>Kiedy zazdrość staje się przemocą?</w:t>
      </w:r>
    </w:p>
    <w:p w14:paraId="2E87E2A5" w14:textId="77777777" w:rsidR="00F44C93" w:rsidRPr="00F44C93" w:rsidRDefault="00F44C93" w:rsidP="00F44C93">
      <w:pPr>
        <w:pStyle w:val="Akapitzlist"/>
        <w:numPr>
          <w:ilvl w:val="0"/>
          <w:numId w:val="36"/>
        </w:numPr>
        <w:spacing w:after="0" w:line="360" w:lineRule="auto"/>
        <w:jc w:val="both"/>
        <w:rPr>
          <w:rFonts w:ascii="Cambria Math" w:eastAsia="Times New Roman" w:hAnsi="Cambria Math" w:cs="Times New Roman"/>
          <w:kern w:val="0"/>
          <w:szCs w:val="24"/>
          <w:lang w:bidi="ar-SA"/>
          <w14:ligatures w14:val="none"/>
        </w:rPr>
      </w:pPr>
      <w:r w:rsidRPr="00F44C93">
        <w:rPr>
          <w:rFonts w:ascii="Cambria Math" w:eastAsia="Times New Roman" w:hAnsi="Cambria Math" w:cs="Times New Roman"/>
          <w:kern w:val="0"/>
          <w:szCs w:val="24"/>
          <w:lang w:bidi="ar-SA"/>
          <w14:ligatures w14:val="none"/>
        </w:rPr>
        <w:t>Przemoc wobec osób starszych</w:t>
      </w:r>
    </w:p>
    <w:p w14:paraId="707E075F" w14:textId="77777777" w:rsidR="00F44C93" w:rsidRPr="00F44C93" w:rsidRDefault="00F44C93" w:rsidP="00F44C93">
      <w:pPr>
        <w:pStyle w:val="Akapitzlist"/>
        <w:numPr>
          <w:ilvl w:val="0"/>
          <w:numId w:val="36"/>
        </w:numPr>
        <w:spacing w:after="0" w:line="360" w:lineRule="auto"/>
        <w:jc w:val="both"/>
        <w:rPr>
          <w:rFonts w:ascii="Cambria Math" w:eastAsia="Times New Roman" w:hAnsi="Cambria Math" w:cs="Times New Roman"/>
          <w:kern w:val="0"/>
          <w:szCs w:val="24"/>
          <w:lang w:bidi="ar-SA"/>
          <w14:ligatures w14:val="none"/>
        </w:rPr>
      </w:pPr>
      <w:r w:rsidRPr="00F44C93">
        <w:rPr>
          <w:rFonts w:ascii="Cambria Math" w:eastAsia="Times New Roman" w:hAnsi="Cambria Math" w:cs="Times New Roman"/>
          <w:kern w:val="0"/>
          <w:szCs w:val="24"/>
          <w:lang w:bidi="ar-SA"/>
          <w14:ligatures w14:val="none"/>
        </w:rPr>
        <w:t>Prawo do ochrony po traumie przemocy seksualnej</w:t>
      </w:r>
    </w:p>
    <w:p w14:paraId="1E873B71" w14:textId="77777777" w:rsidR="00AE619D" w:rsidRDefault="006D4BAC" w:rsidP="00AE619D">
      <w:pPr>
        <w:spacing w:after="0" w:line="360" w:lineRule="auto"/>
        <w:jc w:val="both"/>
        <w:rPr>
          <w:rFonts w:ascii="Cambria Math" w:eastAsia="Times New Roman" w:hAnsi="Cambria Math" w:cs="Times New Roman"/>
          <w:kern w:val="0"/>
          <w:szCs w:val="24"/>
          <w:lang w:bidi="ar-SA"/>
          <w14:ligatures w14:val="none"/>
        </w:rPr>
      </w:pPr>
      <w:r w:rsidRPr="00F44C93">
        <w:rPr>
          <w:rFonts w:ascii="Cambria Math" w:eastAsia="Times New Roman" w:hAnsi="Cambria Math" w:cs="Times New Roman"/>
          <w:kern w:val="0"/>
          <w:szCs w:val="24"/>
          <w:lang w:bidi="ar-SA"/>
          <w14:ligatures w14:val="none"/>
        </w:rPr>
        <w:t xml:space="preserve"> Konferencja była dedykowana specjalistom i pracownikom instytucji, którzy działają </w:t>
      </w:r>
      <w:r w:rsidRPr="00F44C93">
        <w:rPr>
          <w:rFonts w:ascii="Cambria Math" w:eastAsia="Times New Roman" w:hAnsi="Cambria Math" w:cs="Times New Roman"/>
          <w:kern w:val="0"/>
          <w:szCs w:val="24"/>
          <w:lang w:bidi="ar-SA"/>
          <w14:ligatures w14:val="none"/>
        </w:rPr>
        <w:br/>
        <w:t xml:space="preserve">w obszarze przeciwdziałania przemocy. Konferencja cieszyła się ogromną popularnością wzięło w niej udział 120 osób, była realizowana w formie on-line. </w:t>
      </w:r>
    </w:p>
    <w:p w14:paraId="303FA79C" w14:textId="77777777" w:rsidR="00AE619D" w:rsidRDefault="00AE619D" w:rsidP="00AE619D">
      <w:pPr>
        <w:spacing w:after="0" w:line="360" w:lineRule="auto"/>
        <w:jc w:val="both"/>
        <w:rPr>
          <w:rFonts w:ascii="Cambria Math" w:eastAsia="Times New Roman" w:hAnsi="Cambria Math" w:cs="Times New Roman"/>
          <w:kern w:val="0"/>
          <w:szCs w:val="24"/>
          <w:lang w:bidi="ar-SA"/>
          <w14:ligatures w14:val="none"/>
        </w:rPr>
      </w:pPr>
    </w:p>
    <w:p w14:paraId="3588CA6C" w14:textId="741CD048" w:rsidR="00AE619D" w:rsidRPr="00440C55" w:rsidRDefault="00AE619D" w:rsidP="00440C55">
      <w:pPr>
        <w:pStyle w:val="Akapitzlist"/>
        <w:numPr>
          <w:ilvl w:val="0"/>
          <w:numId w:val="45"/>
        </w:numPr>
        <w:spacing w:after="0" w:line="360" w:lineRule="auto"/>
        <w:jc w:val="both"/>
        <w:rPr>
          <w:rFonts w:ascii="Cambria Math" w:eastAsia="Times New Roman" w:hAnsi="Cambria Math" w:cs="Times New Roman"/>
          <w:b/>
          <w:bCs/>
          <w:color w:val="0070C0"/>
          <w:kern w:val="0"/>
          <w:szCs w:val="24"/>
          <w:lang w:bidi="ar-SA"/>
          <w14:ligatures w14:val="none"/>
        </w:rPr>
      </w:pPr>
      <w:r w:rsidRPr="00440C55">
        <w:rPr>
          <w:rFonts w:ascii="Cambria Math" w:eastAsia="Times New Roman" w:hAnsi="Cambria Math" w:cs="Times New Roman"/>
          <w:b/>
          <w:bCs/>
          <w:color w:val="0070C0"/>
          <w:kern w:val="0"/>
          <w:szCs w:val="24"/>
          <w:lang w:bidi="ar-SA"/>
          <w14:ligatures w14:val="none"/>
        </w:rPr>
        <w:t xml:space="preserve">POZYSKANE </w:t>
      </w:r>
      <w:r w:rsidRPr="00440C55">
        <w:rPr>
          <w:rFonts w:ascii="Cambria Math" w:hAnsi="Cambria Math"/>
          <w:b/>
          <w:bCs/>
          <w:color w:val="0070C0"/>
        </w:rPr>
        <w:t>DOTACJE W 2024 ROKU</w:t>
      </w:r>
    </w:p>
    <w:p w14:paraId="5BCA6142" w14:textId="77777777" w:rsidR="00AE619D" w:rsidRPr="00AE619D" w:rsidRDefault="00AE619D" w:rsidP="00AE619D">
      <w:pPr>
        <w:spacing w:after="0" w:line="360" w:lineRule="auto"/>
        <w:jc w:val="both"/>
        <w:rPr>
          <w:rFonts w:ascii="Cambria Math" w:hAnsi="Cambria Math"/>
          <w:b/>
          <w:bCs/>
        </w:rPr>
      </w:pPr>
    </w:p>
    <w:p w14:paraId="7E01FA83" w14:textId="7AAF9B55" w:rsidR="00AE619D" w:rsidRPr="00AE619D" w:rsidRDefault="00AE619D" w:rsidP="00AE619D">
      <w:pPr>
        <w:spacing w:after="0" w:line="360" w:lineRule="auto"/>
        <w:jc w:val="both"/>
        <w:rPr>
          <w:rFonts w:ascii="Cambria Math" w:hAnsi="Cambria Math"/>
          <w:b/>
          <w:bCs/>
        </w:rPr>
      </w:pPr>
      <w:r w:rsidRPr="00AE619D">
        <w:rPr>
          <w:rFonts w:ascii="Cambria Math" w:hAnsi="Cambria Math"/>
          <w:b/>
          <w:bCs/>
          <w:color w:val="0070C0"/>
        </w:rPr>
        <w:t>POWÓDŹ</w:t>
      </w:r>
      <w:r w:rsidRPr="00AE619D">
        <w:rPr>
          <w:rFonts w:ascii="Cambria Math" w:hAnsi="Cambria Math"/>
          <w:b/>
          <w:bCs/>
          <w:color w:val="0070C0"/>
        </w:rPr>
        <w:t xml:space="preserve">  WRZESIEŃ 2024 – WSPARCIE FINANSOWE RODZIN ZASTĘPCZYCH </w:t>
      </w:r>
    </w:p>
    <w:p w14:paraId="2CF4761E" w14:textId="77777777" w:rsidR="00AE619D" w:rsidRPr="00AE619D" w:rsidRDefault="00AE619D" w:rsidP="00AE619D">
      <w:pPr>
        <w:spacing w:after="0" w:line="360" w:lineRule="auto"/>
        <w:jc w:val="both"/>
        <w:rPr>
          <w:rFonts w:ascii="Cambria Math" w:hAnsi="Cambria Math"/>
          <w:b/>
          <w:bCs/>
        </w:rPr>
      </w:pPr>
    </w:p>
    <w:p w14:paraId="3964208F" w14:textId="61185235" w:rsidR="00AE619D" w:rsidRPr="00AE619D" w:rsidRDefault="00AE619D" w:rsidP="00AE619D">
      <w:pPr>
        <w:spacing w:after="0" w:line="360" w:lineRule="auto"/>
        <w:ind w:firstLine="708"/>
        <w:jc w:val="both"/>
        <w:rPr>
          <w:rFonts w:ascii="Cambria Math" w:hAnsi="Cambria Math"/>
        </w:rPr>
      </w:pPr>
      <w:r w:rsidRPr="00AE619D">
        <w:rPr>
          <w:rFonts w:ascii="Cambria Math" w:hAnsi="Cambria Math"/>
        </w:rPr>
        <w:t xml:space="preserve">W dniu 18.12.2024 podpisano umowę nr 1 PPZ/2024 w sprawie przekazania </w:t>
      </w:r>
      <w:r>
        <w:rPr>
          <w:rFonts w:ascii="Cambria Math" w:hAnsi="Cambria Math"/>
        </w:rPr>
        <w:br/>
      </w:r>
      <w:r w:rsidRPr="00AE619D">
        <w:rPr>
          <w:rFonts w:ascii="Cambria Math" w:hAnsi="Cambria Math"/>
        </w:rPr>
        <w:t xml:space="preserve">w 2024 roku dotacji celowej z budżetu państwa na dofinansowanie zadania własnego </w:t>
      </w:r>
      <w:r>
        <w:rPr>
          <w:rFonts w:ascii="Cambria Math" w:hAnsi="Cambria Math"/>
        </w:rPr>
        <w:br/>
      </w:r>
      <w:r w:rsidRPr="00AE619D">
        <w:rPr>
          <w:rFonts w:ascii="Cambria Math" w:hAnsi="Cambria Math"/>
        </w:rPr>
        <w:t xml:space="preserve">z zakresu pieczy zastępczej pomiędzy Wojewodą Opolskim a Powiatem Brzeskim. Dotacja przeznaczona została na usuwanie skutków powodzi jaka miała miejsce we wrześniu 2024r.  dla   rodzin zastępczych oraz rodzinnego domu dziecka, które nie mogą realizować powierzonych zadań na odpowiednim poziomie z uwagi na uszkodzenia lub zniszczenia infrastruktury. </w:t>
      </w:r>
    </w:p>
    <w:p w14:paraId="5141E89D" w14:textId="77777777" w:rsidR="00AE619D" w:rsidRPr="00AE619D" w:rsidRDefault="00AE619D" w:rsidP="00AE619D">
      <w:pPr>
        <w:spacing w:after="0" w:line="360" w:lineRule="auto"/>
        <w:jc w:val="both"/>
        <w:rPr>
          <w:rFonts w:ascii="Cambria Math" w:hAnsi="Cambria Math"/>
        </w:rPr>
      </w:pPr>
      <w:r w:rsidRPr="00AE619D">
        <w:rPr>
          <w:rFonts w:ascii="Cambria Math" w:hAnsi="Cambria Math"/>
        </w:rPr>
        <w:t>Przyznane środki  w kwocie 175.000,00 [środki remontowe – 103.000,00 oraz środki na zakup wyposażenia – 72.000,00],  w tym:</w:t>
      </w:r>
    </w:p>
    <w:p w14:paraId="6885A0A1" w14:textId="77777777" w:rsidR="00AE619D" w:rsidRPr="00AE619D" w:rsidRDefault="00AE619D" w:rsidP="00AE619D">
      <w:pPr>
        <w:pStyle w:val="Akapitzlist"/>
        <w:numPr>
          <w:ilvl w:val="0"/>
          <w:numId w:val="44"/>
        </w:numPr>
        <w:spacing w:after="0" w:line="360" w:lineRule="auto"/>
        <w:jc w:val="both"/>
        <w:rPr>
          <w:rFonts w:ascii="Cambria Math" w:hAnsi="Cambria Math"/>
        </w:rPr>
      </w:pPr>
      <w:r w:rsidRPr="00AE619D">
        <w:rPr>
          <w:rFonts w:ascii="Cambria Math" w:hAnsi="Cambria Math"/>
        </w:rPr>
        <w:t>Rodzinny Dom Dziecka prowadzony w Lewinie Brzeskim w łącznej kwocie 100.000,00, w tym: na środki remontowe – 50.000,00 oraz środki na zakup wyposażenia – 50.000,00</w:t>
      </w:r>
    </w:p>
    <w:p w14:paraId="69703945" w14:textId="77777777" w:rsidR="00AE619D" w:rsidRPr="00AE619D" w:rsidRDefault="00AE619D" w:rsidP="00AE619D">
      <w:pPr>
        <w:pStyle w:val="Akapitzlist"/>
        <w:numPr>
          <w:ilvl w:val="0"/>
          <w:numId w:val="44"/>
        </w:numPr>
        <w:spacing w:after="0" w:line="360" w:lineRule="auto"/>
        <w:jc w:val="both"/>
        <w:rPr>
          <w:rFonts w:ascii="Cambria Math" w:hAnsi="Cambria Math"/>
        </w:rPr>
      </w:pPr>
      <w:r w:rsidRPr="00AE619D">
        <w:rPr>
          <w:rFonts w:ascii="Cambria Math" w:hAnsi="Cambria Math"/>
        </w:rPr>
        <w:t>Rodzina zastępcza spokrewniona zamieszkała w Stroszowicach w łącznej kwocie 70.000,00, w tym: na środki remontowe – 50.000,00 oraz środki na zakup wyposażenia – 20.000,00</w:t>
      </w:r>
    </w:p>
    <w:p w14:paraId="115204C7" w14:textId="77777777" w:rsidR="00AE619D" w:rsidRPr="00AE619D" w:rsidRDefault="00AE619D" w:rsidP="00AE619D">
      <w:pPr>
        <w:pStyle w:val="Akapitzlist"/>
        <w:numPr>
          <w:ilvl w:val="0"/>
          <w:numId w:val="44"/>
        </w:numPr>
        <w:spacing w:after="0" w:line="360" w:lineRule="auto"/>
        <w:jc w:val="both"/>
        <w:rPr>
          <w:rFonts w:ascii="Cambria Math" w:hAnsi="Cambria Math"/>
        </w:rPr>
      </w:pPr>
      <w:r w:rsidRPr="00AE619D">
        <w:rPr>
          <w:rFonts w:ascii="Cambria Math" w:hAnsi="Cambria Math"/>
        </w:rPr>
        <w:lastRenderedPageBreak/>
        <w:t>Rodzina zastępcza spokrewniona zamieszkała w Kantorowicach w łącznej kwocie 5.000,00, w tym: na środki remontowe – 3.000,00 oraz środki na zakup wyposażenia – 2.000,00</w:t>
      </w:r>
    </w:p>
    <w:p w14:paraId="128E11AD" w14:textId="199CF3EC" w:rsidR="00AE619D" w:rsidRDefault="00AE619D" w:rsidP="00AE619D">
      <w:pPr>
        <w:spacing w:after="0" w:line="360" w:lineRule="auto"/>
        <w:jc w:val="both"/>
        <w:rPr>
          <w:rFonts w:ascii="Cambria Math" w:hAnsi="Cambria Math"/>
        </w:rPr>
      </w:pPr>
      <w:r w:rsidRPr="00AE619D">
        <w:rPr>
          <w:rFonts w:ascii="Cambria Math" w:hAnsi="Cambria Math"/>
        </w:rPr>
        <w:t xml:space="preserve">Przyznane środki  w kwocie 175.000,00  zostały wykorzystane w całości, zgodnie </w:t>
      </w:r>
      <w:r>
        <w:rPr>
          <w:rFonts w:ascii="Cambria Math" w:hAnsi="Cambria Math"/>
        </w:rPr>
        <w:br/>
      </w:r>
      <w:r w:rsidRPr="00AE619D">
        <w:rPr>
          <w:rFonts w:ascii="Cambria Math" w:hAnsi="Cambria Math"/>
        </w:rPr>
        <w:t xml:space="preserve">z przeznaczenie i rozliczone z Opolskim Urzędem Wojewódzkim.    </w:t>
      </w:r>
    </w:p>
    <w:p w14:paraId="48F910C1" w14:textId="77777777" w:rsidR="00AE619D" w:rsidRDefault="00AE619D" w:rsidP="00AE619D">
      <w:pPr>
        <w:spacing w:after="0" w:line="360" w:lineRule="auto"/>
        <w:jc w:val="both"/>
        <w:rPr>
          <w:rFonts w:ascii="Cambria Math" w:hAnsi="Cambria Math"/>
        </w:rPr>
      </w:pPr>
    </w:p>
    <w:p w14:paraId="60C34B1B" w14:textId="77777777" w:rsidR="00AE619D" w:rsidRPr="00AE619D" w:rsidRDefault="00AE619D" w:rsidP="00AE619D">
      <w:pPr>
        <w:spacing w:after="0" w:line="360" w:lineRule="auto"/>
        <w:jc w:val="both"/>
        <w:rPr>
          <w:rFonts w:ascii="Cambria Math" w:hAnsi="Cambria Math"/>
          <w:b/>
          <w:bCs/>
          <w:color w:val="0070C0"/>
        </w:rPr>
      </w:pPr>
      <w:r w:rsidRPr="00AE619D">
        <w:rPr>
          <w:rFonts w:ascii="Cambria Math" w:hAnsi="Cambria Math"/>
          <w:b/>
          <w:bCs/>
          <w:color w:val="0070C0"/>
        </w:rPr>
        <w:t xml:space="preserve">JEDNORAZOWY DODATEK DO WYNAGRODZENIA W KWOCIE 2.000 ZŁ DLA PRACOWNIKÓW SOCJALNYCH W ZWIĄZKU Z POWODZIĄ </w:t>
      </w:r>
    </w:p>
    <w:p w14:paraId="3F253834" w14:textId="77777777" w:rsidR="00AE619D" w:rsidRPr="00AE619D" w:rsidRDefault="00AE619D" w:rsidP="00AE619D">
      <w:pPr>
        <w:spacing w:after="0" w:line="360" w:lineRule="auto"/>
        <w:jc w:val="both"/>
        <w:rPr>
          <w:rFonts w:ascii="Cambria Math" w:hAnsi="Cambria Math"/>
        </w:rPr>
      </w:pPr>
    </w:p>
    <w:p w14:paraId="11EA043A" w14:textId="2E5EAA5F" w:rsidR="00AE619D" w:rsidRPr="00AE619D" w:rsidRDefault="00AE619D" w:rsidP="00AE619D">
      <w:pPr>
        <w:spacing w:after="0" w:line="360" w:lineRule="auto"/>
        <w:ind w:firstLine="708"/>
        <w:jc w:val="both"/>
        <w:rPr>
          <w:rFonts w:ascii="Cambria Math" w:hAnsi="Cambria Math"/>
          <w:b/>
          <w:bCs/>
        </w:rPr>
      </w:pPr>
      <w:r w:rsidRPr="00AE619D">
        <w:rPr>
          <w:rFonts w:ascii="Cambria Math" w:hAnsi="Cambria Math"/>
        </w:rPr>
        <w:t xml:space="preserve">W związku z art. 71 ustawy z dnia 1 października 2024 roku o zmianie ustawy </w:t>
      </w:r>
      <w:r>
        <w:rPr>
          <w:rFonts w:ascii="Cambria Math" w:hAnsi="Cambria Math"/>
        </w:rPr>
        <w:br/>
      </w:r>
      <w:r w:rsidRPr="00AE619D">
        <w:rPr>
          <w:rFonts w:ascii="Cambria Math" w:hAnsi="Cambria Math"/>
        </w:rPr>
        <w:t>o szczególnych rozwiązaniach związanych z usuwaniem skutków powodzi wprowadzono jednorazowy dodatek do wynagrodzenia w kwocie 2.000 zł dla pracowników socjalnych. Oddelegowano trzech pracowników socjalnych PCPR do przeprowadzania rodzinnych wywiadów środowiskowych na terenach objętych powodzią</w:t>
      </w:r>
      <w:r>
        <w:rPr>
          <w:rFonts w:ascii="Cambria Math" w:hAnsi="Cambria Math"/>
        </w:rPr>
        <w:t xml:space="preserve"> – wsparcie kadrowe </w:t>
      </w:r>
      <w:r>
        <w:rPr>
          <w:rFonts w:ascii="Cambria Math" w:hAnsi="Cambria Math"/>
        </w:rPr>
        <w:br/>
        <w:t>Miejsko-Gminnego Ośrodka Pomocy Społecznej w Lewinie Brzeskim</w:t>
      </w:r>
      <w:r w:rsidRPr="00AE619D">
        <w:rPr>
          <w:rFonts w:ascii="Cambria Math" w:hAnsi="Cambria Math"/>
        </w:rPr>
        <w:t xml:space="preserve">.  </w:t>
      </w:r>
    </w:p>
    <w:p w14:paraId="48588A8E" w14:textId="1E181F7B" w:rsidR="00AE619D" w:rsidRPr="00AE619D" w:rsidRDefault="00AE619D" w:rsidP="00AE619D">
      <w:pPr>
        <w:spacing w:after="0" w:line="360" w:lineRule="auto"/>
        <w:jc w:val="both"/>
        <w:rPr>
          <w:rFonts w:ascii="Cambria Math" w:hAnsi="Cambria Math"/>
        </w:rPr>
      </w:pPr>
      <w:r w:rsidRPr="00AE619D">
        <w:rPr>
          <w:rFonts w:ascii="Cambria Math" w:hAnsi="Cambria Math"/>
        </w:rPr>
        <w:t xml:space="preserve">Przyznane środki  w kwocie 7.180,20 zostały wykorzystane w całości, zgodnie </w:t>
      </w:r>
      <w:r>
        <w:rPr>
          <w:rFonts w:ascii="Cambria Math" w:hAnsi="Cambria Math"/>
        </w:rPr>
        <w:br/>
      </w:r>
      <w:r w:rsidRPr="00AE619D">
        <w:rPr>
          <w:rFonts w:ascii="Cambria Math" w:hAnsi="Cambria Math"/>
        </w:rPr>
        <w:t xml:space="preserve">z przeznaczenie i rozliczone z Opolskim Urzędem Wojewódzkim. </w:t>
      </w:r>
    </w:p>
    <w:p w14:paraId="6F48C2FB" w14:textId="77777777" w:rsidR="00AE619D" w:rsidRPr="00AE619D" w:rsidRDefault="00AE619D" w:rsidP="00AE619D">
      <w:pPr>
        <w:spacing w:after="0" w:line="360" w:lineRule="auto"/>
        <w:jc w:val="both"/>
        <w:rPr>
          <w:rFonts w:ascii="Cambria Math" w:hAnsi="Cambria Math"/>
        </w:rPr>
      </w:pPr>
    </w:p>
    <w:p w14:paraId="556D0CAC" w14:textId="763991D8" w:rsidR="00AE619D" w:rsidRPr="00AE619D" w:rsidRDefault="00AE619D" w:rsidP="00AE619D">
      <w:pPr>
        <w:spacing w:after="0" w:line="360" w:lineRule="auto"/>
        <w:jc w:val="both"/>
        <w:rPr>
          <w:rFonts w:ascii="Cambria Math" w:hAnsi="Cambria Math"/>
          <w:b/>
          <w:bCs/>
          <w:color w:val="0070C0"/>
        </w:rPr>
      </w:pPr>
      <w:r w:rsidRPr="00AE619D">
        <w:rPr>
          <w:rFonts w:ascii="Cambria Math" w:hAnsi="Cambria Math"/>
          <w:b/>
          <w:bCs/>
          <w:color w:val="0070C0"/>
        </w:rPr>
        <w:t xml:space="preserve">POMOC DLA </w:t>
      </w:r>
      <w:r w:rsidRPr="00AE619D">
        <w:rPr>
          <w:rFonts w:ascii="Cambria Math" w:hAnsi="Cambria Math"/>
          <w:b/>
          <w:bCs/>
          <w:color w:val="0070C0"/>
        </w:rPr>
        <w:t>CUDZOZIEMC</w:t>
      </w:r>
      <w:r w:rsidRPr="00AE619D">
        <w:rPr>
          <w:rFonts w:ascii="Cambria Math" w:hAnsi="Cambria Math"/>
          <w:b/>
          <w:bCs/>
          <w:color w:val="0070C0"/>
        </w:rPr>
        <w:t xml:space="preserve">ÓW PRZEBYWAJĄCYCH NA TERENIE POWIATU BRZESKIEGO </w:t>
      </w:r>
    </w:p>
    <w:p w14:paraId="538BF521" w14:textId="77777777" w:rsidR="00AE619D" w:rsidRPr="00AE619D" w:rsidRDefault="00AE619D" w:rsidP="00AE619D">
      <w:pPr>
        <w:spacing w:after="0" w:line="360" w:lineRule="auto"/>
        <w:jc w:val="both"/>
        <w:rPr>
          <w:rFonts w:ascii="Cambria Math" w:hAnsi="Cambria Math"/>
          <w:b/>
          <w:bCs/>
        </w:rPr>
      </w:pPr>
    </w:p>
    <w:p w14:paraId="3B47DA3D" w14:textId="77777777" w:rsidR="00AE619D" w:rsidRPr="00AE619D" w:rsidRDefault="00AE619D" w:rsidP="00AE619D">
      <w:pPr>
        <w:spacing w:after="0" w:line="360" w:lineRule="auto"/>
        <w:ind w:firstLine="708"/>
        <w:jc w:val="both"/>
        <w:rPr>
          <w:rFonts w:ascii="Cambria Math" w:hAnsi="Cambria Math"/>
        </w:rPr>
      </w:pPr>
      <w:r w:rsidRPr="00AE619D">
        <w:rPr>
          <w:rFonts w:ascii="Cambria Math" w:hAnsi="Cambria Math"/>
        </w:rPr>
        <w:t>Powiat Brzeski otrzymał dotację w ramach realizacji zadania – pomoc dla cudzoziemców – Indywidualny Program Integracji w kwocie 12.978,00.</w:t>
      </w:r>
    </w:p>
    <w:p w14:paraId="4E8C3B8A" w14:textId="3546604E" w:rsidR="00AE619D" w:rsidRPr="00AE619D" w:rsidRDefault="00AE619D" w:rsidP="00AE619D">
      <w:pPr>
        <w:spacing w:after="0" w:line="360" w:lineRule="auto"/>
        <w:jc w:val="both"/>
        <w:rPr>
          <w:rFonts w:ascii="Cambria Math" w:hAnsi="Cambria Math"/>
        </w:rPr>
      </w:pPr>
      <w:r w:rsidRPr="00AE619D">
        <w:rPr>
          <w:rFonts w:ascii="Cambria Math" w:hAnsi="Cambria Math"/>
        </w:rPr>
        <w:t xml:space="preserve">Objęto 2 osoby z przeznaczeniem na kursy  języka polskiego A1, A2, B1, przygotowanie </w:t>
      </w:r>
      <w:r>
        <w:rPr>
          <w:rFonts w:ascii="Cambria Math" w:hAnsi="Cambria Math"/>
        </w:rPr>
        <w:br/>
      </w:r>
      <w:r w:rsidRPr="00AE619D">
        <w:rPr>
          <w:rFonts w:ascii="Cambria Math" w:hAnsi="Cambria Math"/>
        </w:rPr>
        <w:t>do egzaminu oraz korepetycje.</w:t>
      </w:r>
    </w:p>
    <w:p w14:paraId="74D4EDC1" w14:textId="67E95352" w:rsidR="00AE619D" w:rsidRPr="00AE619D" w:rsidRDefault="00AE619D" w:rsidP="00AE619D">
      <w:pPr>
        <w:spacing w:after="0" w:line="360" w:lineRule="auto"/>
        <w:jc w:val="both"/>
        <w:rPr>
          <w:rFonts w:ascii="Cambria Math" w:hAnsi="Cambria Math"/>
        </w:rPr>
      </w:pPr>
      <w:r w:rsidRPr="00AE619D">
        <w:rPr>
          <w:rFonts w:ascii="Cambria Math" w:hAnsi="Cambria Math"/>
        </w:rPr>
        <w:t xml:space="preserve">Przyznane środki  w kwocie 12.978,00  zostały wykorzystane w całości, zgodnie </w:t>
      </w:r>
      <w:r>
        <w:rPr>
          <w:rFonts w:ascii="Cambria Math" w:hAnsi="Cambria Math"/>
        </w:rPr>
        <w:br/>
      </w:r>
      <w:r w:rsidRPr="00AE619D">
        <w:rPr>
          <w:rFonts w:ascii="Cambria Math" w:hAnsi="Cambria Math"/>
        </w:rPr>
        <w:t xml:space="preserve">z przeznaczenie i rozliczone z Opolskim Urzędem Wojewódzkim.    </w:t>
      </w:r>
    </w:p>
    <w:p w14:paraId="27B1F00A" w14:textId="77777777" w:rsidR="00AE619D" w:rsidRPr="00AE619D" w:rsidRDefault="00AE619D" w:rsidP="00AE619D">
      <w:pPr>
        <w:spacing w:after="0" w:line="360" w:lineRule="auto"/>
        <w:jc w:val="both"/>
        <w:rPr>
          <w:rFonts w:ascii="Cambria Math" w:hAnsi="Cambria Math"/>
        </w:rPr>
      </w:pPr>
    </w:p>
    <w:p w14:paraId="70526AE6" w14:textId="77777777" w:rsidR="00AE619D" w:rsidRPr="00AE619D" w:rsidRDefault="00AE619D" w:rsidP="00AE619D">
      <w:pPr>
        <w:spacing w:after="0" w:line="360" w:lineRule="auto"/>
        <w:jc w:val="both"/>
        <w:rPr>
          <w:rFonts w:ascii="Cambria Math" w:hAnsi="Cambria Math" w:cstheme="minorHAnsi"/>
          <w:b/>
          <w:bCs/>
          <w:color w:val="0070C0"/>
        </w:rPr>
      </w:pPr>
      <w:r w:rsidRPr="00AE619D">
        <w:rPr>
          <w:rFonts w:ascii="Cambria Math" w:hAnsi="Cambria Math" w:cstheme="minorHAnsi"/>
          <w:b/>
          <w:bCs/>
          <w:color w:val="0070C0"/>
        </w:rPr>
        <w:t>RZĄDOWY PROGRAM WSPARCIA POWIATU W ORGANIZOWANIU I TWORZENIU RODZINNYCH FORM PIECZY ZASTĘPCZEJ W 2024 ROKU.</w:t>
      </w:r>
    </w:p>
    <w:p w14:paraId="24DBED65" w14:textId="77777777" w:rsidR="00AE619D" w:rsidRPr="00AE619D" w:rsidRDefault="00AE619D" w:rsidP="00AE619D">
      <w:pPr>
        <w:spacing w:after="0" w:line="360" w:lineRule="auto"/>
        <w:ind w:firstLine="708"/>
        <w:jc w:val="both"/>
        <w:rPr>
          <w:rFonts w:ascii="Cambria Math" w:hAnsi="Cambria Math"/>
        </w:rPr>
      </w:pPr>
    </w:p>
    <w:p w14:paraId="242F0EA4" w14:textId="77777777" w:rsidR="00AE619D" w:rsidRPr="00AE619D" w:rsidRDefault="00AE619D" w:rsidP="00AE619D">
      <w:pPr>
        <w:spacing w:after="0" w:line="360" w:lineRule="auto"/>
        <w:ind w:firstLine="708"/>
        <w:jc w:val="both"/>
        <w:rPr>
          <w:rFonts w:ascii="Cambria Math" w:hAnsi="Cambria Math"/>
        </w:rPr>
      </w:pPr>
      <w:r w:rsidRPr="00AE619D">
        <w:rPr>
          <w:rFonts w:ascii="Cambria Math" w:hAnsi="Cambria Math"/>
        </w:rPr>
        <w:t xml:space="preserve">W dniu 24.10.2024 rok podpisano umowę Nr 1 RZ/2024 na dofinansowanie zadań w ramach </w:t>
      </w:r>
      <w:r w:rsidRPr="00AE619D">
        <w:rPr>
          <w:rFonts w:ascii="Cambria Math" w:eastAsia="Calibri" w:hAnsi="Cambria Math" w:cs="Calibri"/>
          <w:kern w:val="0"/>
          <w14:ligatures w14:val="none"/>
        </w:rPr>
        <w:t xml:space="preserve">rządowego programu wsparcia powiatu w organizowaniu i tworzeniu </w:t>
      </w:r>
      <w:r w:rsidRPr="00AE619D">
        <w:rPr>
          <w:rFonts w:ascii="Cambria Math" w:eastAsia="Calibri" w:hAnsi="Cambria Math" w:cs="Calibri"/>
          <w:kern w:val="0"/>
          <w14:ligatures w14:val="none"/>
        </w:rPr>
        <w:lastRenderedPageBreak/>
        <w:t xml:space="preserve">rodzinnych form pieczy zastępczej w 2024 roku zawartą pomiędzy </w:t>
      </w:r>
      <w:r w:rsidRPr="00AE619D">
        <w:rPr>
          <w:rFonts w:ascii="Cambria Math" w:hAnsi="Cambria Math"/>
        </w:rPr>
        <w:t xml:space="preserve">Wojewodą Opolskim a Powiatem Brzeskim. </w:t>
      </w:r>
    </w:p>
    <w:p w14:paraId="3C515FFA" w14:textId="77777777" w:rsidR="00AE619D" w:rsidRPr="00AE619D" w:rsidRDefault="00AE619D" w:rsidP="00AE619D">
      <w:pPr>
        <w:spacing w:after="0" w:line="360" w:lineRule="auto"/>
        <w:jc w:val="both"/>
        <w:rPr>
          <w:rFonts w:ascii="Cambria Math" w:eastAsia="Calibri" w:hAnsi="Cambria Math" w:cs="Calibri"/>
          <w:kern w:val="0"/>
          <w14:ligatures w14:val="none"/>
        </w:rPr>
      </w:pPr>
      <w:r w:rsidRPr="00AE619D">
        <w:rPr>
          <w:rFonts w:ascii="Cambria Math" w:hAnsi="Cambria Math"/>
        </w:rPr>
        <w:t xml:space="preserve">Przyznano środki w łącznej kwocie 57.900,00 na wynagrodzenia wraz z pochodnymi od wynagrodzeń dla 4 osób prowadzących rodzinne domy dziecka oraz jednej osoby prowadzącej rodzinę zastępczą zawodową. </w:t>
      </w:r>
    </w:p>
    <w:p w14:paraId="42C70C7B" w14:textId="1E7C7DD0" w:rsidR="00AE619D" w:rsidRPr="00370282" w:rsidRDefault="00AE619D" w:rsidP="006D4BAC">
      <w:pPr>
        <w:spacing w:after="0" w:line="360" w:lineRule="auto"/>
        <w:jc w:val="both"/>
        <w:rPr>
          <w:rFonts w:ascii="Cambria Math" w:hAnsi="Cambria Math"/>
        </w:rPr>
      </w:pPr>
      <w:r w:rsidRPr="00AE619D">
        <w:rPr>
          <w:rFonts w:ascii="Cambria Math" w:hAnsi="Cambria Math"/>
        </w:rPr>
        <w:t xml:space="preserve">Przyznane środki  w kwocie 57.900,00  zostały wykorzystane w całości, zgodnie </w:t>
      </w:r>
      <w:r>
        <w:rPr>
          <w:rFonts w:ascii="Cambria Math" w:hAnsi="Cambria Math"/>
        </w:rPr>
        <w:br/>
      </w:r>
      <w:r w:rsidRPr="00AE619D">
        <w:rPr>
          <w:rFonts w:ascii="Cambria Math" w:hAnsi="Cambria Math"/>
        </w:rPr>
        <w:t xml:space="preserve">z przeznaczenie i rozliczone z Opolskim Urzędem Wojewódzkim.    </w:t>
      </w:r>
    </w:p>
    <w:p w14:paraId="5F61B81A" w14:textId="77777777" w:rsidR="00D06884" w:rsidRPr="006D4BAC" w:rsidRDefault="00D06884" w:rsidP="006D4BAC">
      <w:pPr>
        <w:spacing w:after="0" w:line="360" w:lineRule="auto"/>
        <w:jc w:val="both"/>
        <w:rPr>
          <w:rFonts w:ascii="Times New Roman" w:eastAsia="Times New Roman" w:hAnsi="Times New Roman" w:cs="Times New Roman"/>
          <w:kern w:val="0"/>
          <w:szCs w:val="24"/>
          <w:lang w:bidi="ar-SA"/>
          <w14:ligatures w14:val="none"/>
        </w:rPr>
      </w:pPr>
    </w:p>
    <w:p w14:paraId="2EA52A86" w14:textId="77777777" w:rsidR="006D4BAC" w:rsidRPr="006D4BAC" w:rsidRDefault="006D4BAC" w:rsidP="00440C55">
      <w:pPr>
        <w:numPr>
          <w:ilvl w:val="0"/>
          <w:numId w:val="45"/>
        </w:numPr>
        <w:spacing w:after="0" w:line="360" w:lineRule="auto"/>
        <w:jc w:val="both"/>
        <w:rPr>
          <w:rFonts w:ascii="Cambria Math" w:eastAsia="Times New Roman" w:hAnsi="Cambria Math" w:cs="Times New Roman"/>
          <w:b/>
          <w:color w:val="0070C0"/>
          <w:kern w:val="0"/>
          <w:sz w:val="28"/>
          <w:szCs w:val="28"/>
          <w:u w:val="single"/>
          <w:lang w:bidi="ar-SA"/>
          <w14:ligatures w14:val="none"/>
        </w:rPr>
      </w:pPr>
      <w:r w:rsidRPr="006D4BAC">
        <w:rPr>
          <w:rFonts w:ascii="Cambria Math" w:eastAsia="Times New Roman" w:hAnsi="Cambria Math" w:cs="Times New Roman"/>
          <w:b/>
          <w:color w:val="0070C0"/>
          <w:kern w:val="0"/>
          <w:sz w:val="28"/>
          <w:szCs w:val="28"/>
          <w:u w:val="single"/>
          <w:lang w:bidi="ar-SA"/>
          <w14:ligatures w14:val="none"/>
        </w:rPr>
        <w:t>INFRASTRUKTURA POMOCY SPOŁECZNEJ W POWIECIE BRZESKIM</w:t>
      </w:r>
    </w:p>
    <w:p w14:paraId="115D2163" w14:textId="77777777" w:rsidR="006D4BAC" w:rsidRPr="006D4BAC" w:rsidRDefault="006D4BAC" w:rsidP="006D4BAC">
      <w:pPr>
        <w:spacing w:after="0" w:line="360" w:lineRule="auto"/>
        <w:jc w:val="both"/>
        <w:rPr>
          <w:rFonts w:ascii="Cambria Math" w:eastAsia="Times New Roman" w:hAnsi="Cambria Math" w:cs="Times New Roman"/>
          <w:kern w:val="0"/>
          <w:szCs w:val="24"/>
          <w:lang w:bidi="ar-SA"/>
          <w14:ligatures w14:val="none"/>
        </w:rPr>
      </w:pPr>
    </w:p>
    <w:p w14:paraId="3CD68A1D" w14:textId="0BC0DE5F" w:rsidR="006D4BAC" w:rsidRPr="006D4BAC" w:rsidRDefault="006D4BAC" w:rsidP="006D4BAC">
      <w:p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ab/>
        <w:t xml:space="preserve">Realizując zadania z zakresu pomocy społecznej Powiat Brzeski korzysta </w:t>
      </w:r>
      <w:r w:rsidR="004E45A7">
        <w:rPr>
          <w:rFonts w:ascii="Cambria Math" w:eastAsia="Times New Roman" w:hAnsi="Cambria Math" w:cs="Times New Roman"/>
          <w:kern w:val="0"/>
          <w:szCs w:val="24"/>
          <w:lang w:bidi="ar-SA"/>
          <w14:ligatures w14:val="none"/>
        </w:rPr>
        <w:br/>
      </w:r>
      <w:r w:rsidRPr="006D4BAC">
        <w:rPr>
          <w:rFonts w:ascii="Cambria Math" w:eastAsia="Times New Roman" w:hAnsi="Cambria Math" w:cs="Times New Roman"/>
          <w:kern w:val="0"/>
          <w:szCs w:val="24"/>
          <w:lang w:bidi="ar-SA"/>
          <w14:ligatures w14:val="none"/>
        </w:rPr>
        <w:t>z następującej infrastruktury w formie swoich jednostek, takich jak:</w:t>
      </w:r>
    </w:p>
    <w:p w14:paraId="0D7D4864"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Powiatowe Centrum Pomocy Rodzinie w Brzegu</w:t>
      </w:r>
      <w:bookmarkStart w:id="7" w:name="_Hlk159142239"/>
    </w:p>
    <w:p w14:paraId="1A4ECD3E"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Centrum Obsługi Administracyjnej Placówek Opiekuńczo-Wychowawczych </w:t>
      </w:r>
      <w:bookmarkEnd w:id="7"/>
      <w:r w:rsidRPr="006D4BAC">
        <w:rPr>
          <w:rFonts w:ascii="Cambria Math" w:eastAsia="Times New Roman" w:hAnsi="Cambria Math" w:cs="Times New Roman"/>
          <w:bCs/>
          <w:kern w:val="0"/>
          <w:szCs w:val="24"/>
          <w:lang w:bidi="ar-SA"/>
          <w14:ligatures w14:val="none"/>
        </w:rPr>
        <w:br/>
        <w:t xml:space="preserve">w Brzegu </w:t>
      </w:r>
    </w:p>
    <w:p w14:paraId="5C247DBE" w14:textId="77777777" w:rsidR="006D4BAC" w:rsidRPr="006D4BAC" w:rsidRDefault="006D4BAC" w:rsidP="006D4BAC">
      <w:pPr>
        <w:numPr>
          <w:ilvl w:val="0"/>
          <w:numId w:val="25"/>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Dom Dziecka nr 1, </w:t>
      </w:r>
    </w:p>
    <w:p w14:paraId="7EF8C107" w14:textId="77777777" w:rsidR="006D4BAC" w:rsidRPr="006D4BAC" w:rsidRDefault="006D4BAC" w:rsidP="006D4BAC">
      <w:pPr>
        <w:numPr>
          <w:ilvl w:val="0"/>
          <w:numId w:val="25"/>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Dom Dziecka nr 2</w:t>
      </w:r>
    </w:p>
    <w:p w14:paraId="28123609"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Centrum Obsługi Administracyjnej Placówek Opiekuńczo-Wychowawczych </w:t>
      </w:r>
      <w:r w:rsidRPr="006D4BAC">
        <w:rPr>
          <w:rFonts w:ascii="Cambria Math" w:eastAsia="Times New Roman" w:hAnsi="Cambria Math" w:cs="Times New Roman"/>
          <w:bCs/>
          <w:kern w:val="0"/>
          <w:szCs w:val="24"/>
          <w:lang w:bidi="ar-SA"/>
          <w14:ligatures w14:val="none"/>
        </w:rPr>
        <w:br/>
        <w:t xml:space="preserve">w </w:t>
      </w:r>
      <w:proofErr w:type="spellStart"/>
      <w:r w:rsidRPr="006D4BAC">
        <w:rPr>
          <w:rFonts w:ascii="Cambria Math" w:eastAsia="Times New Roman" w:hAnsi="Cambria Math" w:cs="Times New Roman"/>
          <w:bCs/>
          <w:kern w:val="0"/>
          <w:szCs w:val="24"/>
          <w:lang w:bidi="ar-SA"/>
          <w14:ligatures w14:val="none"/>
        </w:rPr>
        <w:t>Skorogoszczy</w:t>
      </w:r>
      <w:proofErr w:type="spellEnd"/>
      <w:r w:rsidRPr="006D4BAC">
        <w:rPr>
          <w:rFonts w:ascii="Cambria Math" w:eastAsia="Times New Roman" w:hAnsi="Cambria Math" w:cs="Times New Roman"/>
          <w:bCs/>
          <w:kern w:val="0"/>
          <w:szCs w:val="24"/>
          <w:lang w:bidi="ar-SA"/>
          <w14:ligatures w14:val="none"/>
        </w:rPr>
        <w:t xml:space="preserve"> </w:t>
      </w:r>
    </w:p>
    <w:p w14:paraId="5DAFC0EC" w14:textId="77777777" w:rsidR="006D4BAC" w:rsidRPr="006D4BAC" w:rsidRDefault="006D4BAC" w:rsidP="006D4BAC">
      <w:pPr>
        <w:numPr>
          <w:ilvl w:val="0"/>
          <w:numId w:val="26"/>
        </w:numPr>
        <w:spacing w:after="0" w:line="360" w:lineRule="auto"/>
        <w:jc w:val="both"/>
        <w:rPr>
          <w:rFonts w:ascii="Cambria Math" w:eastAsia="Times New Roman" w:hAnsi="Cambria Math" w:cs="Times New Roman"/>
          <w:bCs/>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POW Zielony Dom  </w:t>
      </w:r>
    </w:p>
    <w:p w14:paraId="3A890CC7" w14:textId="77777777" w:rsidR="006D4BAC" w:rsidRPr="006D4BAC" w:rsidRDefault="006D4BAC" w:rsidP="006D4BAC">
      <w:pPr>
        <w:numPr>
          <w:ilvl w:val="0"/>
          <w:numId w:val="26"/>
        </w:numPr>
        <w:spacing w:after="0" w:line="360" w:lineRule="auto"/>
        <w:jc w:val="both"/>
        <w:rPr>
          <w:rFonts w:ascii="Cambria Math" w:eastAsia="Times New Roman" w:hAnsi="Cambria Math" w:cs="Times New Roman"/>
          <w:bCs/>
          <w:kern w:val="0"/>
          <w:szCs w:val="24"/>
          <w:lang w:bidi="ar-SA"/>
          <w14:ligatures w14:val="none"/>
        </w:rPr>
      </w:pPr>
      <w:r w:rsidRPr="006D4BAC">
        <w:rPr>
          <w:rFonts w:ascii="Cambria Math" w:eastAsia="Times New Roman" w:hAnsi="Cambria Math" w:cs="Times New Roman"/>
          <w:bCs/>
          <w:kern w:val="0"/>
          <w:szCs w:val="24"/>
          <w:lang w:bidi="ar-SA"/>
          <w14:ligatures w14:val="none"/>
        </w:rPr>
        <w:t>POW Dom Nad Rzeką</w:t>
      </w:r>
    </w:p>
    <w:p w14:paraId="36BC0F7A"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Centrum Obsługi Administracyjnej Placówek Opiekuńczo-Wychowawczych </w:t>
      </w:r>
      <w:r w:rsidRPr="006D4BAC">
        <w:rPr>
          <w:rFonts w:ascii="Cambria Math" w:eastAsia="Times New Roman" w:hAnsi="Cambria Math" w:cs="Times New Roman"/>
          <w:bCs/>
          <w:kern w:val="0"/>
          <w:szCs w:val="24"/>
          <w:lang w:bidi="ar-SA"/>
          <w14:ligatures w14:val="none"/>
        </w:rPr>
        <w:br/>
        <w:t xml:space="preserve">  w Strzegowie </w:t>
      </w:r>
    </w:p>
    <w:p w14:paraId="67AA8559" w14:textId="77777777" w:rsidR="006D4BAC" w:rsidRPr="006D4BAC" w:rsidRDefault="006D4BAC" w:rsidP="006D4BAC">
      <w:pPr>
        <w:numPr>
          <w:ilvl w:val="0"/>
          <w:numId w:val="2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POW Przyszłość </w:t>
      </w:r>
    </w:p>
    <w:p w14:paraId="13CA92DB" w14:textId="77777777" w:rsidR="006D4BAC" w:rsidRPr="006D4BAC" w:rsidRDefault="006D4BAC" w:rsidP="006D4BAC">
      <w:pPr>
        <w:numPr>
          <w:ilvl w:val="0"/>
          <w:numId w:val="27"/>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POW Nadzieja </w:t>
      </w:r>
    </w:p>
    <w:p w14:paraId="5D70A822"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Dom Pomocy Społecznej w Jędrzejowie</w:t>
      </w:r>
    </w:p>
    <w:p w14:paraId="45EF129E"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Dom Pomocy Społecznej w Grodkowie</w:t>
      </w:r>
    </w:p>
    <w:p w14:paraId="7FAA114F" w14:textId="77777777" w:rsidR="006D4BAC" w:rsidRPr="006D4BAC" w:rsidRDefault="006D4BAC" w:rsidP="006D4BAC">
      <w:pPr>
        <w:numPr>
          <w:ilvl w:val="3"/>
          <w:numId w:val="3"/>
        </w:numPr>
        <w:spacing w:after="0" w:line="360" w:lineRule="auto"/>
        <w:ind w:left="851" w:hanging="284"/>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 xml:space="preserve"> Warsztaty terapii zajęciowej </w:t>
      </w:r>
    </w:p>
    <w:p w14:paraId="3A6702B4" w14:textId="77777777" w:rsidR="006D4BAC" w:rsidRPr="006D4BAC" w:rsidRDefault="006D4BAC" w:rsidP="006D4BAC">
      <w:pPr>
        <w:numPr>
          <w:ilvl w:val="0"/>
          <w:numId w:val="28"/>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bCs/>
          <w:kern w:val="0"/>
          <w:szCs w:val="24"/>
          <w:lang w:bidi="ar-SA"/>
          <w14:ligatures w14:val="none"/>
        </w:rPr>
        <w:t>WTZ w Brzegu</w:t>
      </w:r>
    </w:p>
    <w:p w14:paraId="1CDF88BD" w14:textId="77777777" w:rsidR="006D4BAC" w:rsidRPr="006D4BAC" w:rsidRDefault="006D4BAC" w:rsidP="006D4BAC">
      <w:pPr>
        <w:numPr>
          <w:ilvl w:val="0"/>
          <w:numId w:val="28"/>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WTZ</w:t>
      </w:r>
      <w:r w:rsidRPr="006D4BAC">
        <w:rPr>
          <w:rFonts w:ascii="Cambria Math" w:eastAsia="Times New Roman" w:hAnsi="Cambria Math" w:cs="Times New Roman"/>
          <w:bCs/>
          <w:kern w:val="0"/>
          <w:szCs w:val="24"/>
          <w:lang w:bidi="ar-SA"/>
          <w14:ligatures w14:val="none"/>
        </w:rPr>
        <w:t xml:space="preserve"> w Lewinie Brzeskim</w:t>
      </w:r>
    </w:p>
    <w:p w14:paraId="1BF5DAC1" w14:textId="64DC17A3" w:rsidR="006D4BAC" w:rsidRPr="00AE619D" w:rsidRDefault="006D4BAC" w:rsidP="006D4BAC">
      <w:pPr>
        <w:numPr>
          <w:ilvl w:val="0"/>
          <w:numId w:val="28"/>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WTZ </w:t>
      </w:r>
      <w:r w:rsidRPr="006D4BAC">
        <w:rPr>
          <w:rFonts w:ascii="Cambria Math" w:eastAsia="Times New Roman" w:hAnsi="Cambria Math" w:cs="Times New Roman"/>
          <w:bCs/>
          <w:kern w:val="0"/>
          <w:szCs w:val="24"/>
          <w:lang w:bidi="ar-SA"/>
          <w14:ligatures w14:val="none"/>
        </w:rPr>
        <w:t>w Jędrzejowie.</w:t>
      </w:r>
    </w:p>
    <w:p w14:paraId="41D5D2DD" w14:textId="77777777" w:rsidR="006D4BAC" w:rsidRPr="006D4BAC" w:rsidRDefault="006D4BAC" w:rsidP="006D4BAC">
      <w:pPr>
        <w:spacing w:after="0" w:line="360" w:lineRule="auto"/>
        <w:rPr>
          <w:rFonts w:ascii="Times New Roman" w:eastAsia="Times New Roman" w:hAnsi="Times New Roman" w:cs="Times New Roman"/>
          <w:b/>
          <w:bCs/>
          <w:color w:val="0070C0"/>
          <w:kern w:val="0"/>
          <w:sz w:val="28"/>
          <w:szCs w:val="28"/>
          <w:u w:val="single"/>
          <w:lang w:bidi="ar-SA"/>
          <w14:ligatures w14:val="none"/>
        </w:rPr>
      </w:pPr>
    </w:p>
    <w:p w14:paraId="43073D54" w14:textId="77777777" w:rsidR="006D4BAC" w:rsidRPr="006D4BAC" w:rsidRDefault="006D4BAC" w:rsidP="00440C55">
      <w:pPr>
        <w:numPr>
          <w:ilvl w:val="0"/>
          <w:numId w:val="45"/>
        </w:numPr>
        <w:spacing w:after="0" w:line="360" w:lineRule="auto"/>
        <w:rPr>
          <w:rFonts w:ascii="Cambria Math" w:eastAsia="Times New Roman" w:hAnsi="Cambria Math" w:cs="Times New Roman"/>
          <w:b/>
          <w:bCs/>
          <w:color w:val="0070C0"/>
          <w:kern w:val="0"/>
          <w:sz w:val="28"/>
          <w:szCs w:val="28"/>
          <w:lang w:bidi="ar-SA"/>
          <w14:ligatures w14:val="none"/>
        </w:rPr>
      </w:pPr>
      <w:r w:rsidRPr="006D4BAC">
        <w:rPr>
          <w:rFonts w:ascii="Cambria Math" w:eastAsia="Times New Roman" w:hAnsi="Cambria Math" w:cs="Times New Roman"/>
          <w:b/>
          <w:bCs/>
          <w:color w:val="0070C0"/>
          <w:kern w:val="0"/>
          <w:sz w:val="28"/>
          <w:szCs w:val="28"/>
          <w:u w:val="single"/>
          <w:lang w:bidi="ar-SA"/>
          <w14:ligatures w14:val="none"/>
        </w:rPr>
        <w:lastRenderedPageBreak/>
        <w:t xml:space="preserve">WYKAZ POTRZEB W ZAKRESIE POMOCY SPOŁECZNEJ </w:t>
      </w:r>
      <w:r w:rsidRPr="006D4BAC">
        <w:rPr>
          <w:rFonts w:ascii="Cambria Math" w:eastAsia="Times New Roman" w:hAnsi="Cambria Math" w:cs="Times New Roman"/>
          <w:b/>
          <w:bCs/>
          <w:color w:val="0070C0"/>
          <w:kern w:val="0"/>
          <w:sz w:val="28"/>
          <w:szCs w:val="28"/>
          <w:u w:val="single"/>
          <w:lang w:bidi="ar-SA"/>
          <w14:ligatures w14:val="none"/>
        </w:rPr>
        <w:br/>
        <w:t>W POWIECIE BRZESKIM</w:t>
      </w:r>
    </w:p>
    <w:p w14:paraId="07C89F94" w14:textId="77777777" w:rsidR="006D4BAC" w:rsidRPr="006D4BAC" w:rsidRDefault="006D4BAC" w:rsidP="006D4BAC">
      <w:pPr>
        <w:spacing w:after="0" w:line="360" w:lineRule="auto"/>
        <w:ind w:left="1080"/>
        <w:rPr>
          <w:rFonts w:ascii="Cambria Math" w:eastAsia="Times New Roman" w:hAnsi="Cambria Math" w:cs="Times New Roman"/>
          <w:b/>
          <w:bCs/>
          <w:color w:val="FF0000"/>
          <w:kern w:val="0"/>
          <w:sz w:val="28"/>
          <w:szCs w:val="28"/>
          <w:lang w:bidi="ar-SA"/>
          <w14:ligatures w14:val="none"/>
        </w:rPr>
      </w:pPr>
    </w:p>
    <w:p w14:paraId="369E9EFF" w14:textId="77777777" w:rsidR="006D4BAC" w:rsidRPr="006D4BAC" w:rsidRDefault="006D4BAC" w:rsidP="006D4BAC">
      <w:p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ab/>
        <w:t>Przedstawiam Radzie Powiatu Brzeskiego wykaz potrzeb w zakresie pomocy społecznej w Powiecie Brzeskim. Biorąc pod uwagę potrzeby wykazane przez powiatowe jednostki pomocy społecznej, organizacje pozarządowe oraz po dokonaniu analizy społecznej i sytuacji w obszarze pomocy społecznej za zasadnicze należy w najbliższym okresie uznać:</w:t>
      </w:r>
    </w:p>
    <w:p w14:paraId="7E46793F" w14:textId="19615983" w:rsidR="006D4BAC" w:rsidRPr="006D4BAC" w:rsidRDefault="006D4BAC"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Zapewnienie środków na bieżącą realizację zadań jednostek pomocy społecznej, </w:t>
      </w:r>
      <w:r w:rsidR="00AE619D">
        <w:rPr>
          <w:rFonts w:ascii="Cambria Math" w:eastAsia="Times New Roman" w:hAnsi="Cambria Math" w:cs="Times New Roman"/>
          <w:kern w:val="0"/>
          <w:szCs w:val="24"/>
          <w:lang w:bidi="ar-SA"/>
          <w14:ligatures w14:val="none"/>
        </w:rPr>
        <w:br/>
      </w:r>
      <w:r w:rsidRPr="006D4BAC">
        <w:rPr>
          <w:rFonts w:ascii="Cambria Math" w:eastAsia="Times New Roman" w:hAnsi="Cambria Math" w:cs="Times New Roman"/>
          <w:kern w:val="0"/>
          <w:szCs w:val="24"/>
          <w:lang w:bidi="ar-SA"/>
          <w14:ligatures w14:val="none"/>
        </w:rPr>
        <w:t>w tym na niezbędne remonty.</w:t>
      </w:r>
    </w:p>
    <w:p w14:paraId="70A65334" w14:textId="46B3A5B9" w:rsidR="006D4BAC" w:rsidRPr="006D4BAC" w:rsidRDefault="006D4BAC"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Utworzenie na terenie powiatu nowych form pieczy zastępczej rodzinnej </w:t>
      </w:r>
      <w:r w:rsidR="00AE619D">
        <w:rPr>
          <w:rFonts w:ascii="Cambria Math" w:eastAsia="Times New Roman" w:hAnsi="Cambria Math" w:cs="Times New Roman"/>
          <w:kern w:val="0"/>
          <w:szCs w:val="24"/>
          <w:lang w:bidi="ar-SA"/>
          <w14:ligatures w14:val="none"/>
        </w:rPr>
        <w:br/>
      </w:r>
      <w:r w:rsidRPr="006D4BAC">
        <w:rPr>
          <w:rFonts w:ascii="Cambria Math" w:eastAsia="Times New Roman" w:hAnsi="Cambria Math" w:cs="Times New Roman"/>
          <w:kern w:val="0"/>
          <w:szCs w:val="24"/>
          <w:lang w:bidi="ar-SA"/>
          <w14:ligatures w14:val="none"/>
        </w:rPr>
        <w:t>i  finansowania ich.</w:t>
      </w:r>
    </w:p>
    <w:p w14:paraId="37D2F2B1" w14:textId="77777777" w:rsidR="006D4BAC" w:rsidRPr="006D4BAC" w:rsidRDefault="006D4BAC"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Ukończenie procesu </w:t>
      </w:r>
      <w:proofErr w:type="spellStart"/>
      <w:r w:rsidRPr="006D4BAC">
        <w:rPr>
          <w:rFonts w:ascii="Cambria Math" w:eastAsia="Times New Roman" w:hAnsi="Cambria Math" w:cs="Times New Roman"/>
          <w:kern w:val="0"/>
          <w:szCs w:val="24"/>
          <w:lang w:bidi="ar-SA"/>
          <w14:ligatures w14:val="none"/>
        </w:rPr>
        <w:t>deinstyucjonalizacji</w:t>
      </w:r>
      <w:proofErr w:type="spellEnd"/>
      <w:r w:rsidRPr="006D4BAC">
        <w:rPr>
          <w:rFonts w:ascii="Cambria Math" w:eastAsia="Times New Roman" w:hAnsi="Cambria Math" w:cs="Times New Roman"/>
          <w:kern w:val="0"/>
          <w:szCs w:val="24"/>
          <w:lang w:bidi="ar-SA"/>
          <w14:ligatures w14:val="none"/>
        </w:rPr>
        <w:t xml:space="preserve"> w Powiecie Brzeskim – budowa, wyposażenie budynków, w których miałby mieścić się 3 nowe placówki opiekuńczo – wychowawcze na terenie miasta Brzeg i pozyskanie zezwoleń Wojewody Opolskiego na prowadzenie tych placówek.</w:t>
      </w:r>
    </w:p>
    <w:p w14:paraId="32B5536F" w14:textId="1E4780C8" w:rsidR="006D4BAC" w:rsidRPr="006D4BAC" w:rsidRDefault="00A05161"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BC09F7">
        <w:rPr>
          <w:rFonts w:ascii="Cambria Math" w:eastAsia="Times New Roman" w:hAnsi="Cambria Math" w:cs="Times New Roman"/>
          <w:kern w:val="0"/>
          <w:szCs w:val="24"/>
          <w:lang w:bidi="ar-SA"/>
          <w14:ligatures w14:val="none"/>
        </w:rPr>
        <w:t>U</w:t>
      </w:r>
      <w:r w:rsidR="006D4BAC" w:rsidRPr="006D4BAC">
        <w:rPr>
          <w:rFonts w:ascii="Cambria Math" w:eastAsia="Times New Roman" w:hAnsi="Cambria Math" w:cs="Times New Roman"/>
          <w:kern w:val="0"/>
          <w:szCs w:val="24"/>
          <w:lang w:bidi="ar-SA"/>
          <w14:ligatures w14:val="none"/>
        </w:rPr>
        <w:t>tworzenie Ośrodka Interwencji Kryzysowej.</w:t>
      </w:r>
    </w:p>
    <w:p w14:paraId="714E88B6" w14:textId="77777777" w:rsidR="006D4BAC" w:rsidRPr="006D4BAC" w:rsidRDefault="006D4BAC"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Wsparcie organizacji pozarządowych działających w obszarze pomocy społecznej poprzez zwiększenie kwot dotacji na zlecanie dla organizacji pozarządowych zadań </w:t>
      </w:r>
      <w:r w:rsidRPr="006D4BAC">
        <w:rPr>
          <w:rFonts w:ascii="Cambria Math" w:eastAsia="Times New Roman" w:hAnsi="Cambria Math" w:cs="Times New Roman"/>
          <w:kern w:val="0"/>
          <w:szCs w:val="24"/>
          <w:lang w:bidi="ar-SA"/>
          <w14:ligatures w14:val="none"/>
        </w:rPr>
        <w:br/>
        <w:t>z zakresu pomocy społecznej i rehabilitacji osób niepełnosprawnych.</w:t>
      </w:r>
    </w:p>
    <w:p w14:paraId="6CDFA194" w14:textId="77777777" w:rsidR="006D4BAC" w:rsidRPr="006D4BAC" w:rsidRDefault="006D4BAC"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Wsparcie likwidacji barier architektonicznych w obiektach powiatowych i obiektach zabytkowych, realizowanych przez inne niż samorząd powiatowy instytucje.</w:t>
      </w:r>
    </w:p>
    <w:p w14:paraId="5A46A785" w14:textId="77777777" w:rsidR="006D4BAC" w:rsidRPr="006D4BAC" w:rsidRDefault="006D4BAC" w:rsidP="006D4BAC">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Likwidacja barier architektonicznych w budynkach publicznych, realizowana poprzez udział w programie ,,Wyrównywanie Różnic Między Regionami III" </w:t>
      </w:r>
    </w:p>
    <w:p w14:paraId="30185302" w14:textId="1FDAC5C7" w:rsidR="006D4BAC" w:rsidRPr="00AE619D" w:rsidRDefault="006D4BAC" w:rsidP="00AE619D">
      <w:pPr>
        <w:numPr>
          <w:ilvl w:val="0"/>
          <w:numId w:val="14"/>
        </w:numPr>
        <w:spacing w:after="0" w:line="360" w:lineRule="auto"/>
        <w:jc w:val="both"/>
        <w:rPr>
          <w:rFonts w:ascii="Cambria Math" w:eastAsia="Times New Roman" w:hAnsi="Cambria Math" w:cs="Times New Roman"/>
          <w:kern w:val="0"/>
          <w:szCs w:val="24"/>
          <w:lang w:bidi="ar-SA"/>
          <w14:ligatures w14:val="none"/>
        </w:rPr>
      </w:pPr>
      <w:r w:rsidRPr="006D4BAC">
        <w:rPr>
          <w:rFonts w:ascii="Cambria Math" w:eastAsia="Times New Roman" w:hAnsi="Cambria Math" w:cs="Times New Roman"/>
          <w:kern w:val="0"/>
          <w:szCs w:val="24"/>
          <w:lang w:bidi="ar-SA"/>
          <w14:ligatures w14:val="none"/>
        </w:rPr>
        <w:t xml:space="preserve">Utworzenie na terenie powiatu mieszkań chronionych/wspomaganych dla osób niepełnosprawnych. </w:t>
      </w:r>
    </w:p>
    <w:p w14:paraId="30354879" w14:textId="77777777" w:rsidR="006D4BAC" w:rsidRPr="006D4BAC" w:rsidRDefault="006D4BAC" w:rsidP="006D4BAC">
      <w:pPr>
        <w:tabs>
          <w:tab w:val="left" w:pos="936"/>
        </w:tabs>
        <w:spacing w:line="259" w:lineRule="auto"/>
        <w:rPr>
          <w:rFonts w:eastAsiaTheme="minorEastAsia" w:cs="Times New Roman"/>
          <w:kern w:val="0"/>
          <w:sz w:val="22"/>
          <w:szCs w:val="22"/>
          <w:lang w:bidi="ar-SA"/>
          <w14:ligatures w14:val="none"/>
        </w:rPr>
      </w:pPr>
    </w:p>
    <w:p w14:paraId="072A0E25" w14:textId="77777777" w:rsidR="006D4BAC" w:rsidRDefault="006D4BAC" w:rsidP="006D4BAC">
      <w:pPr>
        <w:tabs>
          <w:tab w:val="left" w:pos="936"/>
        </w:tabs>
        <w:spacing w:line="259" w:lineRule="auto"/>
        <w:rPr>
          <w:rFonts w:eastAsiaTheme="minorEastAsia" w:cs="Times New Roman"/>
          <w:kern w:val="0"/>
          <w:sz w:val="22"/>
          <w:szCs w:val="22"/>
          <w:lang w:bidi="ar-SA"/>
          <w14:ligatures w14:val="none"/>
        </w:rPr>
      </w:pPr>
    </w:p>
    <w:p w14:paraId="1B445519" w14:textId="77777777" w:rsidR="00370282" w:rsidRDefault="00370282" w:rsidP="006D4BAC">
      <w:pPr>
        <w:tabs>
          <w:tab w:val="left" w:pos="936"/>
        </w:tabs>
        <w:spacing w:line="259" w:lineRule="auto"/>
        <w:rPr>
          <w:rFonts w:eastAsiaTheme="minorEastAsia" w:cs="Times New Roman"/>
          <w:kern w:val="0"/>
          <w:sz w:val="22"/>
          <w:szCs w:val="22"/>
          <w:lang w:bidi="ar-SA"/>
          <w14:ligatures w14:val="none"/>
        </w:rPr>
      </w:pPr>
    </w:p>
    <w:p w14:paraId="20222C11" w14:textId="77777777" w:rsidR="00370282" w:rsidRPr="006D4BAC" w:rsidRDefault="00370282" w:rsidP="006D4BAC">
      <w:pPr>
        <w:tabs>
          <w:tab w:val="left" w:pos="936"/>
        </w:tabs>
        <w:spacing w:line="259" w:lineRule="auto"/>
        <w:rPr>
          <w:rFonts w:eastAsiaTheme="minorEastAsia" w:cs="Times New Roman"/>
          <w:kern w:val="0"/>
          <w:sz w:val="22"/>
          <w:szCs w:val="22"/>
          <w:lang w:bidi="ar-SA"/>
          <w14:ligatures w14:val="none"/>
        </w:rPr>
      </w:pPr>
    </w:p>
    <w:p w14:paraId="6220AEAF" w14:textId="70402F36" w:rsidR="006D4BAC" w:rsidRPr="00440C55" w:rsidRDefault="006D4BAC" w:rsidP="00440C55">
      <w:pPr>
        <w:tabs>
          <w:tab w:val="left" w:pos="936"/>
        </w:tabs>
        <w:spacing w:line="259" w:lineRule="auto"/>
        <w:jc w:val="center"/>
        <w:rPr>
          <w:rFonts w:eastAsiaTheme="minorEastAsia" w:cs="Times New Roman"/>
          <w:kern w:val="0"/>
          <w:sz w:val="22"/>
          <w:szCs w:val="22"/>
          <w:lang w:bidi="ar-SA"/>
          <w14:ligatures w14:val="none"/>
        </w:rPr>
      </w:pPr>
      <w:r w:rsidRPr="006D4BAC">
        <w:rPr>
          <w:rFonts w:eastAsiaTheme="minorEastAsia" w:cs="Times New Roman"/>
          <w:kern w:val="0"/>
          <w:sz w:val="22"/>
          <w:szCs w:val="22"/>
          <w:lang w:bidi="ar-SA"/>
          <w14:ligatures w14:val="none"/>
        </w:rPr>
        <w:br/>
        <w:t xml:space="preserve">Opracowała: Dorota </w:t>
      </w:r>
      <w:proofErr w:type="spellStart"/>
      <w:r w:rsidRPr="006D4BAC">
        <w:rPr>
          <w:rFonts w:eastAsiaTheme="minorEastAsia" w:cs="Times New Roman"/>
          <w:kern w:val="0"/>
          <w:sz w:val="22"/>
          <w:szCs w:val="22"/>
          <w:lang w:bidi="ar-SA"/>
          <w14:ligatures w14:val="none"/>
        </w:rPr>
        <w:t>Puszczewicz</w:t>
      </w:r>
      <w:proofErr w:type="spellEnd"/>
      <w:r w:rsidRPr="006D4BAC">
        <w:rPr>
          <w:rFonts w:eastAsiaTheme="minorEastAsia" w:cs="Times New Roman"/>
          <w:kern w:val="0"/>
          <w:sz w:val="22"/>
          <w:szCs w:val="22"/>
          <w:lang w:bidi="ar-SA"/>
          <w14:ligatures w14:val="none"/>
        </w:rPr>
        <w:t>, Dyrektor Powiatowego Centrum Pomocy Rodzinie w Brzegu</w:t>
      </w:r>
      <w:r w:rsidRPr="006D4BAC">
        <w:rPr>
          <w:rFonts w:eastAsiaTheme="minorEastAsia" w:cs="Times New Roman"/>
          <w:kern w:val="0"/>
          <w:sz w:val="22"/>
          <w:szCs w:val="22"/>
          <w:lang w:bidi="ar-SA"/>
          <w14:ligatures w14:val="none"/>
        </w:rPr>
        <w:br/>
      </w:r>
    </w:p>
    <w:sectPr w:rsidR="006D4BAC" w:rsidRPr="00440C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200247B" w:usb2="00000009" w:usb3="00000000" w:csb0="000001FF" w:csb1="00000000"/>
  </w:font>
  <w:font w:name="Cambria Math">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05331B"/>
    <w:multiLevelType w:val="multilevel"/>
    <w:tmpl w:val="FFFFFFFF"/>
    <w:lvl w:ilvl="0">
      <w:start w:val="1"/>
      <w:numFmt w:val="bullet"/>
      <w:lvlText w:val=""/>
      <w:lvlJc w:val="left"/>
      <w:pPr>
        <w:ind w:left="1146" w:hanging="360"/>
      </w:pPr>
      <w:rPr>
        <w:rFonts w:ascii="Wingdings" w:hAnsi="Wingdings" w:hint="default"/>
      </w:rPr>
    </w:lvl>
    <w:lvl w:ilvl="1">
      <w:start w:val="1"/>
      <w:numFmt w:val="bullet"/>
      <w:lvlText w:val="o"/>
      <w:lvlJc w:val="left"/>
      <w:pPr>
        <w:ind w:left="1866" w:hanging="360"/>
      </w:pPr>
      <w:rPr>
        <w:rFonts w:ascii="Courier New" w:hAnsi="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hint="default"/>
      </w:rPr>
    </w:lvl>
    <w:lvl w:ilvl="8">
      <w:start w:val="1"/>
      <w:numFmt w:val="bullet"/>
      <w:lvlText w:val=""/>
      <w:lvlJc w:val="left"/>
      <w:pPr>
        <w:ind w:left="6906" w:hanging="360"/>
      </w:pPr>
      <w:rPr>
        <w:rFonts w:ascii="Wingdings" w:hAnsi="Wingdings" w:hint="default"/>
      </w:rPr>
    </w:lvl>
  </w:abstractNum>
  <w:abstractNum w:abstractNumId="1" w15:restartNumberingAfterBreak="0">
    <w:nsid w:val="08BB0E56"/>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0CFE2D10"/>
    <w:multiLevelType w:val="multilevel"/>
    <w:tmpl w:val="49887C9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Wingdings" w:hAnsi="Wingding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395A08"/>
    <w:multiLevelType w:val="multilevel"/>
    <w:tmpl w:val="FFFFFFFF"/>
    <w:lvl w:ilvl="0">
      <w:start w:val="1"/>
      <w:numFmt w:val="decimal"/>
      <w:lvlText w:val="%1."/>
      <w:lvlJc w:val="left"/>
      <w:pPr>
        <w:tabs>
          <w:tab w:val="left" w:pos="720"/>
        </w:tabs>
        <w:ind w:left="720" w:hanging="360"/>
      </w:pPr>
      <w:rPr>
        <w:rFonts w:cs="Times New Roman"/>
      </w:rPr>
    </w:lvl>
    <w:lvl w:ilvl="1">
      <w:start w:val="1"/>
      <w:numFmt w:val="decimal"/>
      <w:lvlText w:val="%2)"/>
      <w:lvlJc w:val="left"/>
      <w:pPr>
        <w:ind w:left="720" w:hanging="360"/>
      </w:pPr>
      <w:rPr>
        <w:rFonts w:cs="Times New Roman"/>
      </w:rPr>
    </w:lvl>
    <w:lvl w:ilvl="2">
      <w:numFmt w:val="decimal"/>
      <w:lvlText w:val="%3."/>
      <w:lvlJc w:val="left"/>
      <w:pPr>
        <w:tabs>
          <w:tab w:val="left" w:pos="2160"/>
        </w:tabs>
        <w:ind w:left="2160" w:hanging="360"/>
      </w:pPr>
      <w:rPr>
        <w:rFonts w:cs="Times New Roman"/>
      </w:rPr>
    </w:lvl>
    <w:lvl w:ilvl="3">
      <w:numFmt w:val="decimal"/>
      <w:lvlText w:val="%4."/>
      <w:lvlJc w:val="left"/>
      <w:pPr>
        <w:tabs>
          <w:tab w:val="left" w:pos="2880"/>
        </w:tabs>
        <w:ind w:left="2880" w:hanging="360"/>
      </w:pPr>
      <w:rPr>
        <w:rFonts w:cs="Times New Roman"/>
      </w:rPr>
    </w:lvl>
    <w:lvl w:ilvl="4">
      <w:numFmt w:val="decimal"/>
      <w:lvlText w:val="%5."/>
      <w:lvlJc w:val="left"/>
      <w:pPr>
        <w:tabs>
          <w:tab w:val="left" w:pos="3600"/>
        </w:tabs>
        <w:ind w:left="3600" w:hanging="360"/>
      </w:pPr>
      <w:rPr>
        <w:rFonts w:cs="Times New Roman"/>
      </w:rPr>
    </w:lvl>
    <w:lvl w:ilvl="5">
      <w:numFmt w:val="decimal"/>
      <w:lvlText w:val="%6."/>
      <w:lvlJc w:val="left"/>
      <w:pPr>
        <w:tabs>
          <w:tab w:val="left" w:pos="4320"/>
        </w:tabs>
        <w:ind w:left="4320" w:hanging="360"/>
      </w:pPr>
      <w:rPr>
        <w:rFonts w:cs="Times New Roman"/>
      </w:rPr>
    </w:lvl>
    <w:lvl w:ilvl="6">
      <w:numFmt w:val="decimal"/>
      <w:lvlText w:val="%7."/>
      <w:lvlJc w:val="left"/>
      <w:pPr>
        <w:tabs>
          <w:tab w:val="left" w:pos="5040"/>
        </w:tabs>
        <w:ind w:left="5040" w:hanging="360"/>
      </w:pPr>
      <w:rPr>
        <w:rFonts w:cs="Times New Roman"/>
      </w:rPr>
    </w:lvl>
    <w:lvl w:ilvl="7">
      <w:numFmt w:val="decimal"/>
      <w:lvlText w:val="%8."/>
      <w:lvlJc w:val="left"/>
      <w:pPr>
        <w:tabs>
          <w:tab w:val="left" w:pos="5760"/>
        </w:tabs>
        <w:ind w:left="5760" w:hanging="360"/>
      </w:pPr>
      <w:rPr>
        <w:rFonts w:cs="Times New Roman"/>
      </w:rPr>
    </w:lvl>
    <w:lvl w:ilvl="8">
      <w:numFmt w:val="decimal"/>
      <w:lvlText w:val="%9."/>
      <w:lvlJc w:val="left"/>
      <w:pPr>
        <w:tabs>
          <w:tab w:val="left" w:pos="6480"/>
        </w:tabs>
        <w:ind w:left="6480" w:hanging="360"/>
      </w:pPr>
      <w:rPr>
        <w:rFonts w:cs="Times New Roman"/>
      </w:rPr>
    </w:lvl>
  </w:abstractNum>
  <w:abstractNum w:abstractNumId="4" w15:restartNumberingAfterBreak="0">
    <w:nsid w:val="11D9707D"/>
    <w:multiLevelType w:val="hybridMultilevel"/>
    <w:tmpl w:val="D85A9F48"/>
    <w:lvl w:ilvl="0" w:tplc="0415000F">
      <w:start w:val="1"/>
      <w:numFmt w:val="decimal"/>
      <w:lvlText w:val="%1."/>
      <w:lvlJc w:val="left"/>
      <w:pPr>
        <w:ind w:left="720" w:hanging="360"/>
      </w:pPr>
    </w:lvl>
    <w:lvl w:ilvl="1" w:tplc="0C5C9EE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8541205"/>
    <w:multiLevelType w:val="multilevel"/>
    <w:tmpl w:val="E8AEFB7E"/>
    <w:lvl w:ilvl="0">
      <w:start w:val="1"/>
      <w:numFmt w:val="bullet"/>
      <w:lvlText w:val=""/>
      <w:lvlJc w:val="left"/>
      <w:pPr>
        <w:ind w:left="720" w:hanging="360"/>
      </w:pPr>
      <w:rPr>
        <w:rFonts w:ascii="Symbol" w:hAnsi="Symbol" w:cs="Symbol" w:hint="default"/>
        <w:b/>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6" w15:restartNumberingAfterBreak="0">
    <w:nsid w:val="1A450D13"/>
    <w:multiLevelType w:val="multilevel"/>
    <w:tmpl w:val="FFFFFFFF"/>
    <w:lvl w:ilvl="0">
      <w:start w:val="1"/>
      <w:numFmt w:val="decimal"/>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 w15:restartNumberingAfterBreak="0">
    <w:nsid w:val="1B704B13"/>
    <w:multiLevelType w:val="multilevel"/>
    <w:tmpl w:val="66204CFC"/>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BD03510"/>
    <w:multiLevelType w:val="hybridMultilevel"/>
    <w:tmpl w:val="B748F8A8"/>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C465E73"/>
    <w:multiLevelType w:val="hybridMultilevel"/>
    <w:tmpl w:val="183AE458"/>
    <w:lvl w:ilvl="0" w:tplc="8222F9F0">
      <w:start w:val="1"/>
      <w:numFmt w:val="upperRoman"/>
      <w:lvlText w:val="%1."/>
      <w:lvlJc w:val="left"/>
      <w:pPr>
        <w:ind w:left="1146" w:hanging="72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21A14D41"/>
    <w:multiLevelType w:val="hybridMultilevel"/>
    <w:tmpl w:val="D85A9F48"/>
    <w:lvl w:ilvl="0" w:tplc="FFFFFFFF">
      <w:start w:val="1"/>
      <w:numFmt w:val="decimal"/>
      <w:lvlText w:val="%1."/>
      <w:lvlJc w:val="left"/>
      <w:pPr>
        <w:ind w:left="720" w:hanging="360"/>
      </w:p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2BA64E9"/>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15:restartNumberingAfterBreak="0">
    <w:nsid w:val="24297D63"/>
    <w:multiLevelType w:val="hybridMultilevel"/>
    <w:tmpl w:val="9BFE07C6"/>
    <w:lvl w:ilvl="0" w:tplc="F8B49744">
      <w:start w:val="1"/>
      <w:numFmt w:val="upperRoman"/>
      <w:lvlText w:val="%1."/>
      <w:lvlJc w:val="left"/>
      <w:pPr>
        <w:ind w:left="1080" w:hanging="72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6BF222A"/>
    <w:multiLevelType w:val="hybridMultilevel"/>
    <w:tmpl w:val="C200F23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4" w15:restartNumberingAfterBreak="0">
    <w:nsid w:val="272022E2"/>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15:restartNumberingAfterBreak="0">
    <w:nsid w:val="29F43E51"/>
    <w:multiLevelType w:val="hybridMultilevel"/>
    <w:tmpl w:val="F1BE92D4"/>
    <w:lvl w:ilvl="0" w:tplc="FCF6207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A720E7B"/>
    <w:multiLevelType w:val="hybridMultilevel"/>
    <w:tmpl w:val="ED0A5188"/>
    <w:lvl w:ilvl="0" w:tplc="B80EA74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7" w15:restartNumberingAfterBreak="0">
    <w:nsid w:val="2CD6363A"/>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31CF7F08"/>
    <w:multiLevelType w:val="multilevel"/>
    <w:tmpl w:val="FFFFFFFF"/>
    <w:lvl w:ilvl="0">
      <w:start w:val="1"/>
      <w:numFmt w:val="decimal"/>
      <w:lvlText w:val="%1."/>
      <w:lvlJc w:val="left"/>
      <w:pPr>
        <w:tabs>
          <w:tab w:val="left" w:pos="720"/>
        </w:tabs>
        <w:ind w:left="720" w:hanging="360"/>
      </w:pPr>
      <w:rPr>
        <w:rFonts w:cs="Times New Roman"/>
      </w:rPr>
    </w:lvl>
    <w:lvl w:ilvl="1">
      <w:start w:val="1"/>
      <w:numFmt w:val="decimal"/>
      <w:lvlText w:val="%2)"/>
      <w:lvlJc w:val="left"/>
      <w:pPr>
        <w:ind w:left="720" w:hanging="360"/>
      </w:pPr>
      <w:rPr>
        <w:rFonts w:cs="Times New Roman"/>
      </w:rPr>
    </w:lvl>
    <w:lvl w:ilvl="2">
      <w:numFmt w:val="decimal"/>
      <w:lvlText w:val="%3."/>
      <w:lvlJc w:val="left"/>
      <w:pPr>
        <w:tabs>
          <w:tab w:val="left" w:pos="2160"/>
        </w:tabs>
        <w:ind w:left="2160" w:hanging="360"/>
      </w:pPr>
      <w:rPr>
        <w:rFonts w:cs="Times New Roman"/>
      </w:rPr>
    </w:lvl>
    <w:lvl w:ilvl="3">
      <w:numFmt w:val="decimal"/>
      <w:lvlText w:val="%4."/>
      <w:lvlJc w:val="left"/>
      <w:pPr>
        <w:tabs>
          <w:tab w:val="left" w:pos="2880"/>
        </w:tabs>
        <w:ind w:left="2880" w:hanging="360"/>
      </w:pPr>
      <w:rPr>
        <w:rFonts w:cs="Times New Roman"/>
      </w:rPr>
    </w:lvl>
    <w:lvl w:ilvl="4">
      <w:numFmt w:val="decimal"/>
      <w:lvlText w:val="%5."/>
      <w:lvlJc w:val="left"/>
      <w:pPr>
        <w:tabs>
          <w:tab w:val="left" w:pos="3600"/>
        </w:tabs>
        <w:ind w:left="3600" w:hanging="360"/>
      </w:pPr>
      <w:rPr>
        <w:rFonts w:cs="Times New Roman"/>
      </w:rPr>
    </w:lvl>
    <w:lvl w:ilvl="5">
      <w:numFmt w:val="decimal"/>
      <w:lvlText w:val="%6."/>
      <w:lvlJc w:val="left"/>
      <w:pPr>
        <w:tabs>
          <w:tab w:val="left" w:pos="4320"/>
        </w:tabs>
        <w:ind w:left="4320" w:hanging="360"/>
      </w:pPr>
      <w:rPr>
        <w:rFonts w:cs="Times New Roman"/>
      </w:rPr>
    </w:lvl>
    <w:lvl w:ilvl="6">
      <w:numFmt w:val="decimal"/>
      <w:lvlText w:val="%7."/>
      <w:lvlJc w:val="left"/>
      <w:pPr>
        <w:tabs>
          <w:tab w:val="left" w:pos="5040"/>
        </w:tabs>
        <w:ind w:left="5040" w:hanging="360"/>
      </w:pPr>
      <w:rPr>
        <w:rFonts w:cs="Times New Roman"/>
      </w:rPr>
    </w:lvl>
    <w:lvl w:ilvl="7">
      <w:numFmt w:val="decimal"/>
      <w:lvlText w:val="%8."/>
      <w:lvlJc w:val="left"/>
      <w:pPr>
        <w:tabs>
          <w:tab w:val="left" w:pos="5760"/>
        </w:tabs>
        <w:ind w:left="5760" w:hanging="360"/>
      </w:pPr>
      <w:rPr>
        <w:rFonts w:cs="Times New Roman"/>
      </w:rPr>
    </w:lvl>
    <w:lvl w:ilvl="8">
      <w:numFmt w:val="decimal"/>
      <w:lvlText w:val="%9."/>
      <w:lvlJc w:val="left"/>
      <w:pPr>
        <w:tabs>
          <w:tab w:val="left" w:pos="6480"/>
        </w:tabs>
        <w:ind w:left="6480" w:hanging="360"/>
      </w:pPr>
      <w:rPr>
        <w:rFonts w:cs="Times New Roman"/>
      </w:rPr>
    </w:lvl>
  </w:abstractNum>
  <w:abstractNum w:abstractNumId="19" w15:restartNumberingAfterBreak="0">
    <w:nsid w:val="33D2440D"/>
    <w:multiLevelType w:val="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348E5731"/>
    <w:multiLevelType w:val="hybridMultilevel"/>
    <w:tmpl w:val="54189BC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350B2C60"/>
    <w:multiLevelType w:val="hybridMultilevel"/>
    <w:tmpl w:val="4964F8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C1F2C8F"/>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15:restartNumberingAfterBreak="0">
    <w:nsid w:val="3DE41271"/>
    <w:multiLevelType w:val="hybridMultilevel"/>
    <w:tmpl w:val="A98AAA1C"/>
    <w:lvl w:ilvl="0" w:tplc="E4C05C2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BF52E37"/>
    <w:multiLevelType w:val="hybridMultilevel"/>
    <w:tmpl w:val="797E3A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D2163"/>
    <w:multiLevelType w:val="hybridMultilevel"/>
    <w:tmpl w:val="F82C4FF0"/>
    <w:lvl w:ilvl="0" w:tplc="F276618E">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6" w15:restartNumberingAfterBreak="0">
    <w:nsid w:val="4D60297E"/>
    <w:multiLevelType w:val="multilevel"/>
    <w:tmpl w:val="FFFFFFFF"/>
    <w:lvl w:ilvl="0">
      <w:start w:val="1"/>
      <w:numFmt w:val="decimal"/>
      <w:lvlText w:val="%1."/>
      <w:lvlJc w:val="left"/>
      <w:pPr>
        <w:ind w:left="360" w:hanging="360"/>
      </w:pPr>
      <w:rPr>
        <w:rFonts w:cs="Times New Roman"/>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27" w15:restartNumberingAfterBreak="0">
    <w:nsid w:val="519B6FC7"/>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8" w15:restartNumberingAfterBreak="0">
    <w:nsid w:val="5242032E"/>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9" w15:restartNumberingAfterBreak="0">
    <w:nsid w:val="577852EB"/>
    <w:multiLevelType w:val="multilevel"/>
    <w:tmpl w:val="FFFFFFFF"/>
    <w:lvl w:ilvl="0">
      <w:start w:val="1"/>
      <w:numFmt w:val="decimal"/>
      <w:lvlText w:val="%1."/>
      <w:lvlJc w:val="left"/>
      <w:pPr>
        <w:tabs>
          <w:tab w:val="left" w:pos="720"/>
        </w:tabs>
        <w:ind w:left="720" w:hanging="360"/>
      </w:pPr>
      <w:rPr>
        <w:rFonts w:cs="Times New Roman"/>
      </w:rPr>
    </w:lvl>
    <w:lvl w:ilvl="1">
      <w:start w:val="1"/>
      <w:numFmt w:val="decimal"/>
      <w:lvlText w:val="%2)"/>
      <w:lvlJc w:val="left"/>
      <w:pPr>
        <w:ind w:left="720" w:hanging="360"/>
      </w:pPr>
      <w:rPr>
        <w:rFonts w:cs="Times New Roman"/>
      </w:rPr>
    </w:lvl>
    <w:lvl w:ilvl="2">
      <w:numFmt w:val="decimal"/>
      <w:lvlText w:val="%3."/>
      <w:lvlJc w:val="left"/>
      <w:pPr>
        <w:tabs>
          <w:tab w:val="left" w:pos="2160"/>
        </w:tabs>
        <w:ind w:left="2160" w:hanging="360"/>
      </w:pPr>
      <w:rPr>
        <w:rFonts w:cs="Times New Roman"/>
      </w:rPr>
    </w:lvl>
    <w:lvl w:ilvl="3">
      <w:numFmt w:val="decimal"/>
      <w:lvlText w:val="%4."/>
      <w:lvlJc w:val="left"/>
      <w:pPr>
        <w:tabs>
          <w:tab w:val="left" w:pos="2880"/>
        </w:tabs>
        <w:ind w:left="2880" w:hanging="360"/>
      </w:pPr>
      <w:rPr>
        <w:rFonts w:cs="Times New Roman"/>
      </w:rPr>
    </w:lvl>
    <w:lvl w:ilvl="4">
      <w:numFmt w:val="decimal"/>
      <w:lvlText w:val="%5."/>
      <w:lvlJc w:val="left"/>
      <w:pPr>
        <w:tabs>
          <w:tab w:val="left" w:pos="3600"/>
        </w:tabs>
        <w:ind w:left="3600" w:hanging="360"/>
      </w:pPr>
      <w:rPr>
        <w:rFonts w:cs="Times New Roman"/>
      </w:rPr>
    </w:lvl>
    <w:lvl w:ilvl="5">
      <w:numFmt w:val="decimal"/>
      <w:lvlText w:val="%6."/>
      <w:lvlJc w:val="left"/>
      <w:pPr>
        <w:tabs>
          <w:tab w:val="left" w:pos="4320"/>
        </w:tabs>
        <w:ind w:left="4320" w:hanging="360"/>
      </w:pPr>
      <w:rPr>
        <w:rFonts w:cs="Times New Roman"/>
      </w:rPr>
    </w:lvl>
    <w:lvl w:ilvl="6">
      <w:numFmt w:val="decimal"/>
      <w:lvlText w:val="%7."/>
      <w:lvlJc w:val="left"/>
      <w:pPr>
        <w:tabs>
          <w:tab w:val="left" w:pos="5040"/>
        </w:tabs>
        <w:ind w:left="5040" w:hanging="360"/>
      </w:pPr>
      <w:rPr>
        <w:rFonts w:cs="Times New Roman"/>
      </w:rPr>
    </w:lvl>
    <w:lvl w:ilvl="7">
      <w:numFmt w:val="decimal"/>
      <w:lvlText w:val="%8."/>
      <w:lvlJc w:val="left"/>
      <w:pPr>
        <w:tabs>
          <w:tab w:val="left" w:pos="5760"/>
        </w:tabs>
        <w:ind w:left="5760" w:hanging="360"/>
      </w:pPr>
      <w:rPr>
        <w:rFonts w:cs="Times New Roman"/>
      </w:rPr>
    </w:lvl>
    <w:lvl w:ilvl="8">
      <w:numFmt w:val="decimal"/>
      <w:lvlText w:val="%9."/>
      <w:lvlJc w:val="left"/>
      <w:pPr>
        <w:tabs>
          <w:tab w:val="left" w:pos="6480"/>
        </w:tabs>
        <w:ind w:left="6480" w:hanging="360"/>
      </w:pPr>
      <w:rPr>
        <w:rFonts w:cs="Times New Roman"/>
      </w:rPr>
    </w:lvl>
  </w:abstractNum>
  <w:abstractNum w:abstractNumId="30" w15:restartNumberingAfterBreak="0">
    <w:nsid w:val="61105BEB"/>
    <w:multiLevelType w:val="hybridMultilevel"/>
    <w:tmpl w:val="7BB0A38E"/>
    <w:lvl w:ilvl="0" w:tplc="1F5C6E86">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31" w15:restartNumberingAfterBreak="0">
    <w:nsid w:val="628C6E84"/>
    <w:multiLevelType w:val="multilevel"/>
    <w:tmpl w:val="FFFFFFFF"/>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hint="default"/>
      </w:rPr>
    </w:lvl>
    <w:lvl w:ilvl="8">
      <w:start w:val="1"/>
      <w:numFmt w:val="bullet"/>
      <w:lvlText w:val=""/>
      <w:lvlJc w:val="left"/>
      <w:pPr>
        <w:ind w:left="7200" w:hanging="360"/>
      </w:pPr>
      <w:rPr>
        <w:rFonts w:ascii="Wingdings" w:hAnsi="Wingdings" w:hint="default"/>
      </w:rPr>
    </w:lvl>
  </w:abstractNum>
  <w:abstractNum w:abstractNumId="32" w15:restartNumberingAfterBreak="0">
    <w:nsid w:val="655F4490"/>
    <w:multiLevelType w:val="hybridMultilevel"/>
    <w:tmpl w:val="F216E6C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69787F20"/>
    <w:multiLevelType w:val="multilevel"/>
    <w:tmpl w:val="7CCE6C78"/>
    <w:lvl w:ilvl="0">
      <w:start w:val="1"/>
      <w:numFmt w:val="bullet"/>
      <w:lvlText w:val=""/>
      <w:lvlJc w:val="left"/>
      <w:pPr>
        <w:ind w:left="1429" w:hanging="360"/>
      </w:pPr>
      <w:rPr>
        <w:rFonts w:ascii="Wingdings" w:hAnsi="Wingdings"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Wingdings" w:hAnsi="Wingdings"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34" w15:restartNumberingAfterBreak="0">
    <w:nsid w:val="6F2117AF"/>
    <w:multiLevelType w:val="multilevel"/>
    <w:tmpl w:val="FFFFFFFF"/>
    <w:lvl w:ilvl="0">
      <w:start w:val="1"/>
      <w:numFmt w:val="bullet"/>
      <w:lvlText w:val=""/>
      <w:lvlJc w:val="left"/>
      <w:rPr>
        <w:rFonts w:ascii="Symbol" w:hAnsi="Symbol" w:hint="default"/>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78D71F48"/>
    <w:multiLevelType w:val="multilevel"/>
    <w:tmpl w:val="8B8C17A2"/>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16cid:durableId="1448626379">
    <w:abstractNumId w:val="14"/>
  </w:num>
  <w:num w:numId="2" w16cid:durableId="1647004464">
    <w:abstractNumId w:val="3"/>
  </w:num>
  <w:num w:numId="3" w16cid:durableId="1016807423">
    <w:abstractNumId w:val="6"/>
  </w:num>
  <w:num w:numId="4" w16cid:durableId="1652518871">
    <w:abstractNumId w:val="29"/>
  </w:num>
  <w:num w:numId="5" w16cid:durableId="1259101917">
    <w:abstractNumId w:val="18"/>
  </w:num>
  <w:num w:numId="6" w16cid:durableId="1381980259">
    <w:abstractNumId w:val="7"/>
  </w:num>
  <w:num w:numId="7" w16cid:durableId="565648195">
    <w:abstractNumId w:val="28"/>
  </w:num>
  <w:num w:numId="8" w16cid:durableId="2002733162">
    <w:abstractNumId w:val="33"/>
  </w:num>
  <w:num w:numId="9" w16cid:durableId="1166089447">
    <w:abstractNumId w:val="11"/>
  </w:num>
  <w:num w:numId="10" w16cid:durableId="295526712">
    <w:abstractNumId w:val="19"/>
  </w:num>
  <w:num w:numId="11" w16cid:durableId="347023317">
    <w:abstractNumId w:val="34"/>
  </w:num>
  <w:num w:numId="12" w16cid:durableId="1194613375">
    <w:abstractNumId w:val="22"/>
  </w:num>
  <w:num w:numId="13" w16cid:durableId="195776064">
    <w:abstractNumId w:val="27"/>
  </w:num>
  <w:num w:numId="14" w16cid:durableId="1025906482">
    <w:abstractNumId w:val="26"/>
  </w:num>
  <w:num w:numId="15" w16cid:durableId="302320070">
    <w:abstractNumId w:val="15"/>
  </w:num>
  <w:num w:numId="16" w16cid:durableId="285239570">
    <w:abstractNumId w:val="20"/>
  </w:num>
  <w:num w:numId="17" w16cid:durableId="2036075728">
    <w:abstractNumId w:val="13"/>
  </w:num>
  <w:num w:numId="18" w16cid:durableId="216936994">
    <w:abstractNumId w:val="5"/>
  </w:num>
  <w:num w:numId="19" w16cid:durableId="857499693">
    <w:abstractNumId w:val="17"/>
  </w:num>
  <w:num w:numId="20" w16cid:durableId="226188361">
    <w:abstractNumId w:val="0"/>
  </w:num>
  <w:num w:numId="21" w16cid:durableId="2026202332">
    <w:abstractNumId w:val="2"/>
  </w:num>
  <w:num w:numId="22" w16cid:durableId="537008333">
    <w:abstractNumId w:val="31"/>
  </w:num>
  <w:num w:numId="23" w16cid:durableId="1647081806">
    <w:abstractNumId w:val="1"/>
  </w:num>
  <w:num w:numId="24" w16cid:durableId="908198097">
    <w:abstractNumId w:val="12"/>
  </w:num>
  <w:num w:numId="25" w16cid:durableId="544875598">
    <w:abstractNumId w:val="30"/>
  </w:num>
  <w:num w:numId="26" w16cid:durableId="1489321133">
    <w:abstractNumId w:val="23"/>
  </w:num>
  <w:num w:numId="27" w16cid:durableId="1628312318">
    <w:abstractNumId w:val="16"/>
  </w:num>
  <w:num w:numId="28" w16cid:durableId="166791751">
    <w:abstractNumId w:val="25"/>
  </w:num>
  <w:num w:numId="29" w16cid:durableId="975793572">
    <w:abstractNumId w:val="27"/>
  </w:num>
  <w:num w:numId="30" w16cid:durableId="19695041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291979899">
    <w:abstractNumId w:val="22"/>
  </w:num>
  <w:num w:numId="32" w16cid:durableId="1311519520">
    <w:abstractNumId w:val="15"/>
  </w:num>
  <w:num w:numId="33" w16cid:durableId="1004090574">
    <w:abstractNumId w:val="5"/>
  </w:num>
  <w:num w:numId="34" w16cid:durableId="1748570406">
    <w:abstractNumId w:val="35"/>
  </w:num>
  <w:num w:numId="35" w16cid:durableId="1973636118">
    <w:abstractNumId w:val="7"/>
  </w:num>
  <w:num w:numId="36" w16cid:durableId="1952202307">
    <w:abstractNumId w:val="33"/>
  </w:num>
  <w:num w:numId="37" w16cid:durableId="1288313210">
    <w:abstractNumId w:val="11"/>
    <w:lvlOverride w:ilvl="0">
      <w:startOverride w:val="1"/>
    </w:lvlOverride>
    <w:lvlOverride w:ilvl="1"/>
    <w:lvlOverride w:ilvl="2"/>
    <w:lvlOverride w:ilvl="3"/>
    <w:lvlOverride w:ilvl="4"/>
    <w:lvlOverride w:ilvl="5"/>
    <w:lvlOverride w:ilvl="6"/>
    <w:lvlOverride w:ilvl="7"/>
    <w:lvlOverride w:ilvl="8"/>
  </w:num>
  <w:num w:numId="38" w16cid:durableId="301622071">
    <w:abstractNumId w:val="19"/>
  </w:num>
  <w:num w:numId="39" w16cid:durableId="1200623686">
    <w:abstractNumId w:val="32"/>
  </w:num>
  <w:num w:numId="40" w16cid:durableId="471990616">
    <w:abstractNumId w:val="21"/>
  </w:num>
  <w:num w:numId="41" w16cid:durableId="1400443931">
    <w:abstractNumId w:val="4"/>
  </w:num>
  <w:num w:numId="42" w16cid:durableId="1509490884">
    <w:abstractNumId w:val="8"/>
  </w:num>
  <w:num w:numId="43" w16cid:durableId="132135704">
    <w:abstractNumId w:val="10"/>
  </w:num>
  <w:num w:numId="44" w16cid:durableId="1474787517">
    <w:abstractNumId w:val="24"/>
  </w:num>
  <w:num w:numId="45" w16cid:durableId="1214594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BAC"/>
    <w:rsid w:val="00170401"/>
    <w:rsid w:val="001908B9"/>
    <w:rsid w:val="002E09A8"/>
    <w:rsid w:val="00370282"/>
    <w:rsid w:val="00392899"/>
    <w:rsid w:val="004038D1"/>
    <w:rsid w:val="00415F74"/>
    <w:rsid w:val="004164D5"/>
    <w:rsid w:val="00440C55"/>
    <w:rsid w:val="004A3B9E"/>
    <w:rsid w:val="004E45A7"/>
    <w:rsid w:val="005047F5"/>
    <w:rsid w:val="00534756"/>
    <w:rsid w:val="00675AB1"/>
    <w:rsid w:val="006A4FF6"/>
    <w:rsid w:val="006D4BAC"/>
    <w:rsid w:val="007C10F4"/>
    <w:rsid w:val="0081423D"/>
    <w:rsid w:val="00842701"/>
    <w:rsid w:val="00A05161"/>
    <w:rsid w:val="00A47FE0"/>
    <w:rsid w:val="00AE619D"/>
    <w:rsid w:val="00BC09F7"/>
    <w:rsid w:val="00D06884"/>
    <w:rsid w:val="00D710C5"/>
    <w:rsid w:val="00D94AFF"/>
    <w:rsid w:val="00E12350"/>
    <w:rsid w:val="00F44C93"/>
    <w:rsid w:val="00F46FD5"/>
    <w:rsid w:val="00F55AA1"/>
  </w:rsids>
  <m:mathPr>
    <m:mathFont m:val="Cambria Math"/>
    <m:brkBin m:val="before"/>
    <m:brkBinSub m:val="--"/>
    <m:smallFrac m:val="0"/>
    <m:dispDef/>
    <m:lMargin m:val="0"/>
    <m:rMargin m:val="0"/>
    <m:defJc m:val="centerGroup"/>
    <m:wrapIndent m:val="1440"/>
    <m:intLim m:val="subSup"/>
    <m:naryLim m:val="undOvr"/>
  </m:mathPr>
  <w:themeFontLang w:val="pl-PL"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8F43E"/>
  <w15:chartTrackingRefBased/>
  <w15:docId w15:val="{6B028AA6-B306-4C48-A03A-10429E7D6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pl-PL"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6D4BAC"/>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Nagwek2">
    <w:name w:val="heading 2"/>
    <w:basedOn w:val="Normalny"/>
    <w:next w:val="Normalny"/>
    <w:link w:val="Nagwek2Znak"/>
    <w:uiPriority w:val="9"/>
    <w:semiHidden/>
    <w:unhideWhenUsed/>
    <w:qFormat/>
    <w:rsid w:val="006D4BAC"/>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Nagwek3">
    <w:name w:val="heading 3"/>
    <w:basedOn w:val="Normalny"/>
    <w:next w:val="Normalny"/>
    <w:link w:val="Nagwek3Znak"/>
    <w:uiPriority w:val="9"/>
    <w:semiHidden/>
    <w:unhideWhenUsed/>
    <w:qFormat/>
    <w:rsid w:val="006D4BAC"/>
    <w:pPr>
      <w:keepNext/>
      <w:keepLines/>
      <w:spacing w:before="160" w:after="80"/>
      <w:outlineLvl w:val="2"/>
    </w:pPr>
    <w:rPr>
      <w:rFonts w:eastAsiaTheme="majorEastAsia" w:cstheme="majorBidi"/>
      <w:color w:val="2F5496" w:themeColor="accent1" w:themeShade="BF"/>
      <w:sz w:val="28"/>
      <w:szCs w:val="25"/>
    </w:rPr>
  </w:style>
  <w:style w:type="paragraph" w:styleId="Nagwek4">
    <w:name w:val="heading 4"/>
    <w:basedOn w:val="Normalny"/>
    <w:next w:val="Normalny"/>
    <w:link w:val="Nagwek4Znak"/>
    <w:uiPriority w:val="9"/>
    <w:semiHidden/>
    <w:unhideWhenUsed/>
    <w:qFormat/>
    <w:rsid w:val="006D4BAC"/>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D4BAC"/>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D4BAC"/>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D4BAC"/>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D4BAC"/>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D4BAC"/>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D4BAC"/>
    <w:rPr>
      <w:rFonts w:asciiTheme="majorHAnsi" w:eastAsiaTheme="majorEastAsia" w:hAnsiTheme="majorHAnsi" w:cstheme="majorBidi"/>
      <w:color w:val="2F5496" w:themeColor="accent1" w:themeShade="BF"/>
      <w:sz w:val="40"/>
      <w:szCs w:val="36"/>
    </w:rPr>
  </w:style>
  <w:style w:type="character" w:customStyle="1" w:styleId="Nagwek2Znak">
    <w:name w:val="Nagłówek 2 Znak"/>
    <w:basedOn w:val="Domylnaczcionkaakapitu"/>
    <w:link w:val="Nagwek2"/>
    <w:uiPriority w:val="9"/>
    <w:semiHidden/>
    <w:rsid w:val="006D4BAC"/>
    <w:rPr>
      <w:rFonts w:asciiTheme="majorHAnsi" w:eastAsiaTheme="majorEastAsia" w:hAnsiTheme="majorHAnsi" w:cstheme="majorBidi"/>
      <w:color w:val="2F5496" w:themeColor="accent1" w:themeShade="BF"/>
      <w:sz w:val="32"/>
      <w:szCs w:val="29"/>
    </w:rPr>
  </w:style>
  <w:style w:type="character" w:customStyle="1" w:styleId="Nagwek3Znak">
    <w:name w:val="Nagłówek 3 Znak"/>
    <w:basedOn w:val="Domylnaczcionkaakapitu"/>
    <w:link w:val="Nagwek3"/>
    <w:uiPriority w:val="9"/>
    <w:semiHidden/>
    <w:rsid w:val="006D4BAC"/>
    <w:rPr>
      <w:rFonts w:eastAsiaTheme="majorEastAsia" w:cstheme="majorBidi"/>
      <w:color w:val="2F5496" w:themeColor="accent1" w:themeShade="BF"/>
      <w:sz w:val="28"/>
      <w:szCs w:val="25"/>
    </w:rPr>
  </w:style>
  <w:style w:type="character" w:customStyle="1" w:styleId="Nagwek4Znak">
    <w:name w:val="Nagłówek 4 Znak"/>
    <w:basedOn w:val="Domylnaczcionkaakapitu"/>
    <w:link w:val="Nagwek4"/>
    <w:uiPriority w:val="9"/>
    <w:semiHidden/>
    <w:rsid w:val="006D4BAC"/>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D4BAC"/>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D4BA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D4BA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D4BA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D4BAC"/>
    <w:rPr>
      <w:rFonts w:eastAsiaTheme="majorEastAsia" w:cstheme="majorBidi"/>
      <w:color w:val="272727" w:themeColor="text1" w:themeTint="D8"/>
    </w:rPr>
  </w:style>
  <w:style w:type="paragraph" w:styleId="Tytu">
    <w:name w:val="Title"/>
    <w:basedOn w:val="Normalny"/>
    <w:next w:val="Normalny"/>
    <w:link w:val="TytuZnak"/>
    <w:uiPriority w:val="10"/>
    <w:qFormat/>
    <w:rsid w:val="006D4BAC"/>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ytuZnak">
    <w:name w:val="Tytuł Znak"/>
    <w:basedOn w:val="Domylnaczcionkaakapitu"/>
    <w:link w:val="Tytu"/>
    <w:uiPriority w:val="10"/>
    <w:rsid w:val="006D4BAC"/>
    <w:rPr>
      <w:rFonts w:asciiTheme="majorHAnsi" w:eastAsiaTheme="majorEastAsia" w:hAnsiTheme="majorHAnsi" w:cstheme="majorBidi"/>
      <w:spacing w:val="-10"/>
      <w:kern w:val="28"/>
      <w:sz w:val="56"/>
      <w:szCs w:val="50"/>
    </w:rPr>
  </w:style>
  <w:style w:type="paragraph" w:styleId="Podtytu">
    <w:name w:val="Subtitle"/>
    <w:basedOn w:val="Normalny"/>
    <w:next w:val="Normalny"/>
    <w:link w:val="PodtytuZnak"/>
    <w:uiPriority w:val="11"/>
    <w:qFormat/>
    <w:rsid w:val="006D4BAC"/>
    <w:pPr>
      <w:numPr>
        <w:ilvl w:val="1"/>
      </w:numPr>
    </w:pPr>
    <w:rPr>
      <w:rFonts w:eastAsiaTheme="majorEastAsia" w:cstheme="majorBidi"/>
      <w:color w:val="595959" w:themeColor="text1" w:themeTint="A6"/>
      <w:spacing w:val="15"/>
      <w:sz w:val="28"/>
      <w:szCs w:val="25"/>
    </w:rPr>
  </w:style>
  <w:style w:type="character" w:customStyle="1" w:styleId="PodtytuZnak">
    <w:name w:val="Podtytuł Znak"/>
    <w:basedOn w:val="Domylnaczcionkaakapitu"/>
    <w:link w:val="Podtytu"/>
    <w:uiPriority w:val="11"/>
    <w:rsid w:val="006D4BAC"/>
    <w:rPr>
      <w:rFonts w:eastAsiaTheme="majorEastAsia" w:cstheme="majorBidi"/>
      <w:color w:val="595959" w:themeColor="text1" w:themeTint="A6"/>
      <w:spacing w:val="15"/>
      <w:sz w:val="28"/>
      <w:szCs w:val="25"/>
    </w:rPr>
  </w:style>
  <w:style w:type="paragraph" w:styleId="Cytat">
    <w:name w:val="Quote"/>
    <w:basedOn w:val="Normalny"/>
    <w:next w:val="Normalny"/>
    <w:link w:val="CytatZnak"/>
    <w:uiPriority w:val="29"/>
    <w:qFormat/>
    <w:rsid w:val="006D4BAC"/>
    <w:pPr>
      <w:spacing w:before="160"/>
      <w:jc w:val="center"/>
    </w:pPr>
    <w:rPr>
      <w:i/>
      <w:iCs/>
      <w:color w:val="404040" w:themeColor="text1" w:themeTint="BF"/>
    </w:rPr>
  </w:style>
  <w:style w:type="character" w:customStyle="1" w:styleId="CytatZnak">
    <w:name w:val="Cytat Znak"/>
    <w:basedOn w:val="Domylnaczcionkaakapitu"/>
    <w:link w:val="Cytat"/>
    <w:uiPriority w:val="29"/>
    <w:rsid w:val="006D4BAC"/>
    <w:rPr>
      <w:i/>
      <w:iCs/>
      <w:color w:val="404040" w:themeColor="text1" w:themeTint="BF"/>
    </w:rPr>
  </w:style>
  <w:style w:type="paragraph" w:styleId="Akapitzlist">
    <w:name w:val="List Paragraph"/>
    <w:basedOn w:val="Normalny"/>
    <w:uiPriority w:val="34"/>
    <w:qFormat/>
    <w:rsid w:val="006D4BAC"/>
    <w:pPr>
      <w:ind w:left="720"/>
      <w:contextualSpacing/>
    </w:pPr>
  </w:style>
  <w:style w:type="character" w:styleId="Wyrnienieintensywne">
    <w:name w:val="Intense Emphasis"/>
    <w:basedOn w:val="Domylnaczcionkaakapitu"/>
    <w:uiPriority w:val="21"/>
    <w:qFormat/>
    <w:rsid w:val="006D4BAC"/>
    <w:rPr>
      <w:i/>
      <w:iCs/>
      <w:color w:val="2F5496" w:themeColor="accent1" w:themeShade="BF"/>
    </w:rPr>
  </w:style>
  <w:style w:type="paragraph" w:styleId="Cytatintensywny">
    <w:name w:val="Intense Quote"/>
    <w:basedOn w:val="Normalny"/>
    <w:next w:val="Normalny"/>
    <w:link w:val="CytatintensywnyZnak"/>
    <w:uiPriority w:val="30"/>
    <w:qFormat/>
    <w:rsid w:val="006D4BA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D4BAC"/>
    <w:rPr>
      <w:i/>
      <w:iCs/>
      <w:color w:val="2F5496" w:themeColor="accent1" w:themeShade="BF"/>
    </w:rPr>
  </w:style>
  <w:style w:type="character" w:styleId="Odwoanieintensywne">
    <w:name w:val="Intense Reference"/>
    <w:basedOn w:val="Domylnaczcionkaakapitu"/>
    <w:uiPriority w:val="32"/>
    <w:qFormat/>
    <w:rsid w:val="006D4BAC"/>
    <w:rPr>
      <w:b/>
      <w:bCs/>
      <w:smallCaps/>
      <w:color w:val="2F5496" w:themeColor="accent1" w:themeShade="BF"/>
      <w:spacing w:val="5"/>
    </w:rPr>
  </w:style>
  <w:style w:type="table" w:styleId="Tabela-Siatka">
    <w:name w:val="Table Grid"/>
    <w:basedOn w:val="Standardowy"/>
    <w:uiPriority w:val="59"/>
    <w:qFormat/>
    <w:rsid w:val="006D4BAC"/>
    <w:pPr>
      <w:widowControl w:val="0"/>
      <w:spacing w:after="0" w:line="240" w:lineRule="auto"/>
    </w:pPr>
    <w:rPr>
      <w:rFonts w:ascii="Courier New" w:eastAsia="Times New Roman" w:hAnsi="Courier New" w:cs="Courier New"/>
      <w:kern w:val="0"/>
      <w:szCs w:val="24"/>
      <w:lang w:eastAsia="pl-PL"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D710C5"/>
    <w:pPr>
      <w:spacing w:after="0" w:line="240" w:lineRule="auto"/>
    </w:pPr>
    <w:rPr>
      <w:rFonts w:eastAsia="Times New Roman" w:cs="Times New Roman"/>
      <w:kern w:val="0"/>
      <w:sz w:val="22"/>
      <w:szCs w:val="22"/>
      <w:lang w:bidi="ar-SA"/>
      <w14:ligatures w14:val="none"/>
    </w:rPr>
  </w:style>
  <w:style w:type="character" w:customStyle="1" w:styleId="alb-s">
    <w:name w:val="a_lb-s"/>
    <w:basedOn w:val="Domylnaczcionkaakapitu"/>
    <w:rsid w:val="008427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545120">
      <w:bodyDiv w:val="1"/>
      <w:marLeft w:val="0"/>
      <w:marRight w:val="0"/>
      <w:marTop w:val="0"/>
      <w:marBottom w:val="0"/>
      <w:divBdr>
        <w:top w:val="none" w:sz="0" w:space="0" w:color="auto"/>
        <w:left w:val="none" w:sz="0" w:space="0" w:color="auto"/>
        <w:bottom w:val="none" w:sz="0" w:space="0" w:color="auto"/>
        <w:right w:val="none" w:sz="0" w:space="0" w:color="auto"/>
      </w:divBdr>
    </w:div>
    <w:div w:id="864749833">
      <w:bodyDiv w:val="1"/>
      <w:marLeft w:val="0"/>
      <w:marRight w:val="0"/>
      <w:marTop w:val="0"/>
      <w:marBottom w:val="0"/>
      <w:divBdr>
        <w:top w:val="none" w:sz="0" w:space="0" w:color="auto"/>
        <w:left w:val="none" w:sz="0" w:space="0" w:color="auto"/>
        <w:bottom w:val="none" w:sz="0" w:space="0" w:color="auto"/>
        <w:right w:val="none" w:sz="0" w:space="0" w:color="auto"/>
      </w:divBdr>
    </w:div>
    <w:div w:id="1251507633">
      <w:bodyDiv w:val="1"/>
      <w:marLeft w:val="0"/>
      <w:marRight w:val="0"/>
      <w:marTop w:val="0"/>
      <w:marBottom w:val="0"/>
      <w:divBdr>
        <w:top w:val="none" w:sz="0" w:space="0" w:color="auto"/>
        <w:left w:val="none" w:sz="0" w:space="0" w:color="auto"/>
        <w:bottom w:val="none" w:sz="0" w:space="0" w:color="auto"/>
        <w:right w:val="none" w:sz="0" w:space="0" w:color="auto"/>
      </w:divBdr>
    </w:div>
    <w:div w:id="2076320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E7DE41-E281-4819-B209-BFDF5FF90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25</Pages>
  <Words>5151</Words>
  <Characters>30908</Characters>
  <Application>Microsoft Office Word</Application>
  <DocSecurity>0</DocSecurity>
  <Lines>257</Lines>
  <Paragraphs>71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 PCPR</dc:creator>
  <cp:keywords/>
  <dc:description/>
  <cp:lastModifiedBy>Acer PCPR</cp:lastModifiedBy>
  <cp:revision>6</cp:revision>
  <cp:lastPrinted>2025-02-10T13:02:00Z</cp:lastPrinted>
  <dcterms:created xsi:type="dcterms:W3CDTF">2025-02-09T15:48:00Z</dcterms:created>
  <dcterms:modified xsi:type="dcterms:W3CDTF">2025-02-10T13:03:00Z</dcterms:modified>
</cp:coreProperties>
</file>